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7BD" w:rsidRPr="00072965" w:rsidRDefault="00304E8F" w:rsidP="00C3081D">
      <w:pPr>
        <w:spacing w:before="100" w:beforeAutospacing="1" w:after="100" w:afterAutospacing="1"/>
        <w:ind w:firstLine="720"/>
        <w:jc w:val="both"/>
        <w:outlineLvl w:val="1"/>
        <w:rPr>
          <w:rFonts w:ascii="StobiSerif Regular" w:hAnsi="StobiSerif Regular"/>
          <w:lang w:val="ru-RU"/>
        </w:rPr>
      </w:pPr>
      <w:r w:rsidRPr="00072965">
        <w:rPr>
          <w:rFonts w:ascii="StobiSerif Regular" w:hAnsi="StobiSerif Regular"/>
          <w:lang w:val="mk-MK"/>
        </w:rPr>
        <w:t>Агенцијата за заштита на правото на слободен пристап до информациите од јавен карактер, врз основа на член 106 став 2 и став 3 од Законот за општата управна постапка („Службен весник на Република Македонија“ бр.124/15), а согласно член 27 и член 34 став 1 од Законот за слободен пристап до информации од јавен карактер („Службен весник на Ре</w:t>
      </w:r>
      <w:r w:rsidR="00BB4275" w:rsidRPr="00072965">
        <w:rPr>
          <w:rFonts w:ascii="StobiSerif Regular" w:hAnsi="StobiSerif Regular"/>
          <w:lang w:val="mk-MK"/>
        </w:rPr>
        <w:t>публика Северна Македонија“ бр.</w:t>
      </w:r>
      <w:r w:rsidRPr="00072965">
        <w:rPr>
          <w:rFonts w:ascii="StobiSerif Regular" w:hAnsi="StobiSerif Regular"/>
          <w:lang w:val="mk-MK"/>
        </w:rPr>
        <w:t xml:space="preserve">101/19) и Упатството за спроведување на Законот за слободен пристап до информации од јавен карактер („Службен весник </w:t>
      </w:r>
      <w:r w:rsidR="00F667D6" w:rsidRPr="00072965">
        <w:rPr>
          <w:rFonts w:ascii="StobiSerif Regular" w:hAnsi="StobiSerif Regular"/>
          <w:lang w:val="mk-MK"/>
        </w:rPr>
        <w:t>на Република Северна  Македонија“ бр.60/20)</w:t>
      </w:r>
      <w:r w:rsidR="00BD5348" w:rsidRPr="00072965">
        <w:rPr>
          <w:rFonts w:ascii="StobiSerif Regular" w:hAnsi="StobiSerif Regular"/>
          <w:lang w:val="mk-MK"/>
        </w:rPr>
        <w:t>,</w:t>
      </w:r>
      <w:r w:rsidR="003D3CF9" w:rsidRPr="00072965">
        <w:rPr>
          <w:rFonts w:ascii="StobiSerif Regular" w:hAnsi="StobiSerif Regular"/>
          <w:lang w:val="mk-MK"/>
        </w:rPr>
        <w:t xml:space="preserve"> </w:t>
      </w:r>
      <w:r w:rsidR="0091222C" w:rsidRPr="00072965">
        <w:rPr>
          <w:rFonts w:ascii="StobiSerif Regular" w:hAnsi="StobiSerif Regular"/>
          <w:lang w:val="mk-MK"/>
        </w:rPr>
        <w:t xml:space="preserve">постапувајќи по </w:t>
      </w:r>
      <w:r w:rsidR="00A702E2" w:rsidRPr="00072965">
        <w:rPr>
          <w:rFonts w:ascii="StobiSerif Regular" w:hAnsi="StobiSerif Regular"/>
          <w:lang w:val="mk-MK"/>
        </w:rPr>
        <w:t>Ж</w:t>
      </w:r>
      <w:r w:rsidR="0091222C" w:rsidRPr="00072965">
        <w:rPr>
          <w:rFonts w:ascii="StobiSerif Regular" w:hAnsi="StobiSerif Regular"/>
          <w:lang w:val="mk-MK"/>
        </w:rPr>
        <w:t>алба</w:t>
      </w:r>
      <w:r w:rsidR="00BD5348" w:rsidRPr="00072965">
        <w:rPr>
          <w:rFonts w:ascii="StobiSerif Regular" w:hAnsi="StobiSerif Regular"/>
          <w:lang w:val="mk-MK"/>
        </w:rPr>
        <w:t>та</w:t>
      </w:r>
      <w:r w:rsidR="0091222C" w:rsidRPr="00072965">
        <w:rPr>
          <w:rFonts w:ascii="StobiSerif Regular" w:hAnsi="StobiSerif Regular"/>
          <w:lang w:val="mk-MK"/>
        </w:rPr>
        <w:t xml:space="preserve"> изјавена од</w:t>
      </w:r>
      <w:bookmarkStart w:id="0" w:name="_Hlk197589367"/>
      <w:r w:rsidR="00054FF9" w:rsidRPr="00072965">
        <w:rPr>
          <w:rFonts w:ascii="StobiSerif Regular" w:hAnsi="StobiSerif Regular"/>
          <w:lang w:val="mk-MK"/>
        </w:rPr>
        <w:t xml:space="preserve"> </w:t>
      </w:r>
      <w:bookmarkEnd w:id="0"/>
      <w:r w:rsidR="003D6CA4" w:rsidRPr="00072965">
        <w:rPr>
          <w:rFonts w:ascii="StobiSerif Regular" w:hAnsi="StobiSerif Regular"/>
          <w:lang w:val="mk-MK" w:eastAsia="ar-SA"/>
        </w:rPr>
        <w:t xml:space="preserve">изјавена од </w:t>
      </w:r>
      <w:r w:rsidR="00331102">
        <w:rPr>
          <w:rFonts w:ascii="StobiSerif Regular" w:hAnsi="StobiSerif Regular"/>
          <w:lang w:val="mk-MK" w:eastAsia="ar-SA"/>
        </w:rPr>
        <w:t>Е</w:t>
      </w:r>
      <w:r w:rsidR="00E6111E">
        <w:rPr>
          <w:rFonts w:ascii="StobiSerif Regular" w:hAnsi="StobiSerif Regular"/>
          <w:lang w:val="mk-MK" w:eastAsia="ar-SA"/>
        </w:rPr>
        <w:t>.</w:t>
      </w:r>
      <w:r w:rsidR="00331102">
        <w:rPr>
          <w:rFonts w:ascii="StobiSerif Regular" w:hAnsi="StobiSerif Regular"/>
          <w:lang w:val="mk-MK" w:eastAsia="ar-SA"/>
        </w:rPr>
        <w:t xml:space="preserve"> А</w:t>
      </w:r>
      <w:r w:rsidR="00E6111E">
        <w:rPr>
          <w:rFonts w:ascii="StobiSerif Regular" w:hAnsi="StobiSerif Regular"/>
          <w:lang w:val="mk-MK" w:eastAsia="ar-SA"/>
        </w:rPr>
        <w:t>.</w:t>
      </w:r>
      <w:r w:rsidR="003D6CA4" w:rsidRPr="00072965">
        <w:rPr>
          <w:rFonts w:ascii="StobiSerif Regular" w:hAnsi="StobiSerif Regular"/>
          <w:lang w:val="mk-MK" w:eastAsia="ar-SA"/>
        </w:rPr>
        <w:t xml:space="preserve">, поднесена против </w:t>
      </w:r>
      <w:r w:rsidR="00331102">
        <w:rPr>
          <w:rFonts w:ascii="StobiSerif Regular" w:hAnsi="StobiSerif Regular"/>
          <w:lang w:val="mk-MK" w:eastAsia="ar-SA"/>
        </w:rPr>
        <w:t>Општина Тетово</w:t>
      </w:r>
      <w:r w:rsidR="001B133C" w:rsidRPr="00072965">
        <w:rPr>
          <w:rFonts w:ascii="StobiSerif Regular" w:hAnsi="StobiSerif Regular"/>
          <w:lang w:val="mk-MK"/>
        </w:rPr>
        <w:t xml:space="preserve">, </w:t>
      </w:r>
      <w:r w:rsidR="001D753D" w:rsidRPr="00072965">
        <w:rPr>
          <w:rFonts w:ascii="StobiSerif Regular" w:hAnsi="StobiSerif Regular"/>
          <w:lang w:val="mk-MK"/>
        </w:rPr>
        <w:t xml:space="preserve">по предметот Барање за пристап до информации од јавен карактер, </w:t>
      </w:r>
      <w:r w:rsidR="00C53B3A" w:rsidRPr="00072965">
        <w:rPr>
          <w:rFonts w:ascii="StobiSerif Regular" w:hAnsi="StobiSerif Regular"/>
          <w:lang w:val="mk-MK"/>
        </w:rPr>
        <w:t xml:space="preserve">на </w:t>
      </w:r>
      <w:r w:rsidR="00331102">
        <w:rPr>
          <w:rFonts w:ascii="StobiSerif Regular" w:hAnsi="StobiSerif Regular"/>
          <w:lang w:val="mk-MK"/>
        </w:rPr>
        <w:t>0</w:t>
      </w:r>
      <w:r w:rsidR="00131BC3">
        <w:rPr>
          <w:rFonts w:ascii="StobiSerif Regular" w:hAnsi="StobiSerif Regular"/>
          <w:lang w:val="mk-MK"/>
        </w:rPr>
        <w:t>1</w:t>
      </w:r>
      <w:r w:rsidR="003D6CA4" w:rsidRPr="00072965">
        <w:rPr>
          <w:rFonts w:ascii="StobiSerif Regular" w:hAnsi="StobiSerif Regular"/>
          <w:lang w:val="mk-MK"/>
        </w:rPr>
        <w:t>.</w:t>
      </w:r>
      <w:r w:rsidR="00331102">
        <w:rPr>
          <w:rFonts w:ascii="StobiSerif Regular" w:hAnsi="StobiSerif Regular"/>
          <w:lang w:val="mk-MK"/>
        </w:rPr>
        <w:t>10</w:t>
      </w:r>
      <w:r w:rsidR="007B2588" w:rsidRPr="00072965">
        <w:rPr>
          <w:rFonts w:ascii="StobiSerif Regular" w:hAnsi="StobiSerif Regular"/>
          <w:lang w:val="ru-RU"/>
        </w:rPr>
        <w:t>.</w:t>
      </w:r>
      <w:r w:rsidR="007B2588" w:rsidRPr="00072965">
        <w:rPr>
          <w:rFonts w:ascii="StobiSerif Regular" w:hAnsi="StobiSerif Regular"/>
          <w:lang w:val="mk-MK"/>
        </w:rPr>
        <w:t>202</w:t>
      </w:r>
      <w:r w:rsidR="002423E1" w:rsidRPr="00072965">
        <w:rPr>
          <w:rFonts w:ascii="StobiSerif Regular" w:hAnsi="StobiSerif Regular"/>
          <w:lang w:val="mk-MK"/>
        </w:rPr>
        <w:t>6</w:t>
      </w:r>
      <w:r w:rsidR="001D753D" w:rsidRPr="00072965">
        <w:rPr>
          <w:rFonts w:ascii="StobiSerif Regular" w:hAnsi="StobiSerif Regular"/>
          <w:lang w:val="mk-MK"/>
        </w:rPr>
        <w:t>година, го донесе следното</w:t>
      </w:r>
      <w:r w:rsidR="00D67550" w:rsidRPr="00072965">
        <w:rPr>
          <w:rFonts w:ascii="StobiSerif Regular" w:hAnsi="StobiSerif Regular"/>
          <w:lang w:val="mk-MK"/>
        </w:rPr>
        <w:t>:</w:t>
      </w:r>
    </w:p>
    <w:p w:rsidR="00C73C2D" w:rsidRPr="00072965" w:rsidRDefault="00C73C2D" w:rsidP="005A3F5E">
      <w:pPr>
        <w:jc w:val="center"/>
        <w:rPr>
          <w:rFonts w:ascii="StobiSerif Regular" w:hAnsi="StobiSerif Regular"/>
          <w:b/>
          <w:lang w:val="mk-MK"/>
        </w:rPr>
      </w:pPr>
      <w:r w:rsidRPr="00072965">
        <w:rPr>
          <w:rFonts w:ascii="StobiSerif Regular" w:hAnsi="StobiSerif Regular"/>
          <w:b/>
          <w:lang w:val="mk-MK"/>
        </w:rPr>
        <w:t>Р Е Ш Е Н И Е</w:t>
      </w:r>
    </w:p>
    <w:p w:rsidR="00E57B6A" w:rsidRPr="00072965" w:rsidRDefault="00E57B6A" w:rsidP="003F7521">
      <w:pPr>
        <w:jc w:val="both"/>
        <w:rPr>
          <w:rFonts w:ascii="StobiSerif Regular" w:hAnsi="StobiSerif Regular"/>
          <w:lang w:val="mk-MK"/>
        </w:rPr>
      </w:pPr>
    </w:p>
    <w:p w:rsidR="00C73C2D" w:rsidRPr="00072965" w:rsidRDefault="00C73C2D" w:rsidP="00B15824">
      <w:pPr>
        <w:ind w:firstLine="720"/>
        <w:jc w:val="both"/>
        <w:rPr>
          <w:rFonts w:ascii="StobiSerif Regular" w:hAnsi="StobiSerif Regular"/>
          <w:lang w:val="mk-MK"/>
        </w:rPr>
      </w:pPr>
      <w:r w:rsidRPr="00072965">
        <w:rPr>
          <w:rFonts w:ascii="StobiSerif Regular" w:hAnsi="StobiSerif Regular"/>
          <w:b/>
          <w:lang w:val="mk-MK"/>
        </w:rPr>
        <w:t xml:space="preserve">СЕ ЗАПИРА </w:t>
      </w:r>
      <w:r w:rsidRPr="00072965">
        <w:rPr>
          <w:rFonts w:ascii="StobiSerif Regular" w:hAnsi="StobiSerif Regular"/>
          <w:lang w:val="mk-MK"/>
        </w:rPr>
        <w:t>постапката по</w:t>
      </w:r>
      <w:r w:rsidR="003D3CF9" w:rsidRPr="00072965">
        <w:rPr>
          <w:rFonts w:ascii="StobiSerif Regular" w:hAnsi="StobiSerif Regular"/>
          <w:lang w:val="mk-MK"/>
        </w:rPr>
        <w:t xml:space="preserve"> </w:t>
      </w:r>
      <w:r w:rsidR="007C78C8" w:rsidRPr="00072965">
        <w:rPr>
          <w:rFonts w:ascii="StobiSerif Regular" w:hAnsi="StobiSerif Regular"/>
          <w:lang w:val="mk-MK"/>
        </w:rPr>
        <w:t>Жалбата изјавена од</w:t>
      </w:r>
      <w:r w:rsidR="003D3CF9" w:rsidRPr="00072965">
        <w:rPr>
          <w:rFonts w:ascii="StobiSerif Regular" w:hAnsi="StobiSerif Regular"/>
          <w:lang w:val="mk-MK"/>
        </w:rPr>
        <w:t xml:space="preserve"> </w:t>
      </w:r>
      <w:r w:rsidR="00A03E3E">
        <w:rPr>
          <w:rFonts w:ascii="StobiSerif Regular" w:hAnsi="StobiSerif Regular"/>
          <w:lang w:val="mk-MK" w:eastAsia="ar-SA"/>
        </w:rPr>
        <w:t>Е</w:t>
      </w:r>
      <w:r w:rsidR="00E6111E">
        <w:rPr>
          <w:rFonts w:ascii="StobiSerif Regular" w:hAnsi="StobiSerif Regular"/>
          <w:lang w:val="mk-MK" w:eastAsia="ar-SA"/>
        </w:rPr>
        <w:t>.</w:t>
      </w:r>
      <w:r w:rsidR="00A03E3E">
        <w:rPr>
          <w:rFonts w:ascii="StobiSerif Regular" w:hAnsi="StobiSerif Regular"/>
          <w:lang w:val="mk-MK" w:eastAsia="ar-SA"/>
        </w:rPr>
        <w:t xml:space="preserve"> А</w:t>
      </w:r>
      <w:r w:rsidR="00E6111E">
        <w:rPr>
          <w:rFonts w:ascii="StobiSerif Regular" w:hAnsi="StobiSerif Regular"/>
          <w:lang w:val="mk-MK" w:eastAsia="ar-SA"/>
        </w:rPr>
        <w:t>.</w:t>
      </w:r>
      <w:r w:rsidR="003D6CA4" w:rsidRPr="00072965">
        <w:rPr>
          <w:rFonts w:ascii="StobiSerif Regular" w:hAnsi="StobiSerif Regular"/>
          <w:lang w:val="mk-MK"/>
        </w:rPr>
        <w:t xml:space="preserve">, поднесена против </w:t>
      </w:r>
      <w:r w:rsidR="00A03E3E">
        <w:rPr>
          <w:rFonts w:ascii="StobiSerif Regular" w:hAnsi="StobiSerif Regular"/>
          <w:lang w:val="mk-MK"/>
        </w:rPr>
        <w:t>Општина Тетово</w:t>
      </w:r>
      <w:r w:rsidR="00E23F53" w:rsidRPr="00072965">
        <w:rPr>
          <w:rFonts w:ascii="StobiSerif Regular" w:hAnsi="StobiSerif Regular"/>
          <w:lang w:val="mk-MK"/>
        </w:rPr>
        <w:t>,</w:t>
      </w:r>
      <w:r w:rsidR="00CF2130" w:rsidRPr="00072965">
        <w:rPr>
          <w:rFonts w:ascii="StobiSerif Regular" w:hAnsi="StobiSerif Regular"/>
          <w:lang w:val="ru-RU"/>
        </w:rPr>
        <w:t xml:space="preserve"> по предметот Барање за пристап до информации од јавен карактер,</w:t>
      </w:r>
      <w:r w:rsidR="003D3CF9" w:rsidRPr="00072965">
        <w:rPr>
          <w:rFonts w:ascii="StobiSerif Regular" w:hAnsi="StobiSerif Regular"/>
          <w:lang w:val="ru-RU"/>
        </w:rPr>
        <w:t xml:space="preserve"> </w:t>
      </w:r>
      <w:r w:rsidR="00D37A61" w:rsidRPr="00072965">
        <w:rPr>
          <w:rFonts w:ascii="StobiSerif Regular" w:hAnsi="StobiSerif Regular"/>
          <w:lang w:val="mk-MK"/>
        </w:rPr>
        <w:t>за</w:t>
      </w:r>
      <w:r w:rsidR="00396210" w:rsidRPr="00072965">
        <w:rPr>
          <w:rFonts w:ascii="StobiSerif Regular" w:hAnsi="StobiSerif Regular"/>
          <w:lang w:val="mk-MK"/>
        </w:rPr>
        <w:t>в</w:t>
      </w:r>
      <w:r w:rsidR="00757FEE" w:rsidRPr="00072965">
        <w:rPr>
          <w:rFonts w:ascii="StobiSerif Regular" w:hAnsi="StobiSerif Regular"/>
          <w:lang w:val="mk-MK"/>
        </w:rPr>
        <w:t xml:space="preserve">едена во </w:t>
      </w:r>
      <w:r w:rsidR="00863EED" w:rsidRPr="00072965">
        <w:rPr>
          <w:rFonts w:ascii="StobiSerif Regular" w:hAnsi="StobiSerif Regular"/>
          <w:lang w:val="mk-MK"/>
        </w:rPr>
        <w:t>Агенцијата</w:t>
      </w:r>
      <w:r w:rsidR="003D6CA4" w:rsidRPr="00072965">
        <w:rPr>
          <w:rFonts w:ascii="StobiSerif Regular" w:hAnsi="StobiSerif Regular"/>
          <w:lang w:val="mk-MK"/>
        </w:rPr>
        <w:t xml:space="preserve"> под</w:t>
      </w:r>
      <w:r w:rsidR="001C7F21" w:rsidRPr="00072965">
        <w:rPr>
          <w:rFonts w:ascii="StobiSerif Regular" w:hAnsi="StobiSerif Regular"/>
          <w:lang w:val="mk-MK"/>
        </w:rPr>
        <w:t xml:space="preserve"> бр.</w:t>
      </w:r>
      <w:r w:rsidR="00753D0E" w:rsidRPr="00072965">
        <w:rPr>
          <w:rFonts w:ascii="StobiSerif Regular" w:hAnsi="StobiSerif Regular"/>
          <w:lang w:val="mk-MK"/>
        </w:rPr>
        <w:t>08-</w:t>
      </w:r>
      <w:r w:rsidR="00FF5B26">
        <w:rPr>
          <w:rFonts w:ascii="StobiSerif Regular" w:hAnsi="StobiSerif Regular"/>
          <w:lang w:val="mk-MK"/>
        </w:rPr>
        <w:t>317</w:t>
      </w:r>
      <w:r w:rsidR="003D3CF9" w:rsidRPr="00072965">
        <w:rPr>
          <w:rFonts w:ascii="StobiSerif Regular" w:hAnsi="StobiSerif Regular"/>
          <w:lang w:val="mk-MK"/>
        </w:rPr>
        <w:t xml:space="preserve"> </w:t>
      </w:r>
      <w:r w:rsidR="004230E5" w:rsidRPr="00072965">
        <w:rPr>
          <w:rFonts w:ascii="StobiSerif Regular" w:hAnsi="StobiSerif Regular"/>
          <w:lang w:val="mk-MK"/>
        </w:rPr>
        <w:t>на</w:t>
      </w:r>
      <w:r w:rsidR="003D3CF9" w:rsidRPr="00072965">
        <w:rPr>
          <w:rFonts w:ascii="StobiSerif Regular" w:hAnsi="StobiSerif Regular"/>
          <w:lang w:val="mk-MK"/>
        </w:rPr>
        <w:t xml:space="preserve"> </w:t>
      </w:r>
      <w:r w:rsidR="00FF5B26">
        <w:rPr>
          <w:rFonts w:ascii="StobiSerif Regular" w:hAnsi="StobiSerif Regular"/>
          <w:lang w:val="mk-MK"/>
        </w:rPr>
        <w:t>18</w:t>
      </w:r>
      <w:r w:rsidR="003D6CA4" w:rsidRPr="00072965">
        <w:rPr>
          <w:rFonts w:ascii="StobiSerif Regular" w:hAnsi="StobiSerif Regular"/>
          <w:lang w:val="mk-MK"/>
        </w:rPr>
        <w:t>.0</w:t>
      </w:r>
      <w:r w:rsidR="00131BC3">
        <w:rPr>
          <w:rFonts w:ascii="StobiSerif Regular" w:hAnsi="StobiSerif Regular"/>
          <w:lang w:val="mk-MK"/>
        </w:rPr>
        <w:t>8</w:t>
      </w:r>
      <w:r w:rsidR="007C75B1" w:rsidRPr="00072965">
        <w:rPr>
          <w:rFonts w:ascii="StobiSerif Regular" w:hAnsi="StobiSerif Regular"/>
          <w:lang w:val="mk-MK"/>
        </w:rPr>
        <w:t>.</w:t>
      </w:r>
      <w:r w:rsidR="002423E1" w:rsidRPr="00072965">
        <w:rPr>
          <w:rFonts w:ascii="StobiSerif Regular" w:hAnsi="StobiSerif Regular"/>
          <w:lang w:val="mk-MK"/>
        </w:rPr>
        <w:t xml:space="preserve">2026 </w:t>
      </w:r>
      <w:r w:rsidR="00D37A61" w:rsidRPr="00072965">
        <w:rPr>
          <w:rFonts w:ascii="StobiSerif Regular" w:hAnsi="StobiSerif Regular"/>
          <w:lang w:val="mk-MK"/>
        </w:rPr>
        <w:t>година,</w:t>
      </w:r>
      <w:r w:rsidR="003D3CF9" w:rsidRPr="00072965">
        <w:rPr>
          <w:rFonts w:ascii="StobiSerif Regular" w:hAnsi="StobiSerif Regular"/>
          <w:lang w:val="mk-MK"/>
        </w:rPr>
        <w:t xml:space="preserve"> </w:t>
      </w:r>
      <w:r w:rsidRPr="00072965">
        <w:rPr>
          <w:rFonts w:ascii="StobiSerif Regular" w:hAnsi="StobiSerif Regular"/>
          <w:b/>
          <w:lang w:val="ru-RU"/>
        </w:rPr>
        <w:t xml:space="preserve">поради тоа што </w:t>
      </w:r>
      <w:r w:rsidRPr="00072965">
        <w:rPr>
          <w:rFonts w:ascii="StobiSerif Regular" w:hAnsi="StobiSerif Regular"/>
          <w:b/>
          <w:lang w:val="mk-MK"/>
        </w:rPr>
        <w:t>Жалбата се смета за повлечена</w:t>
      </w:r>
      <w:r w:rsidRPr="00072965">
        <w:rPr>
          <w:rFonts w:ascii="StobiSerif Regular" w:hAnsi="StobiSerif Regular"/>
          <w:lang w:val="ru-RU"/>
        </w:rPr>
        <w:t>.</w:t>
      </w:r>
    </w:p>
    <w:p w:rsidR="00FD1FCC" w:rsidRPr="00072965" w:rsidRDefault="00FD1FCC" w:rsidP="00C3081D">
      <w:pPr>
        <w:widowControl w:val="0"/>
        <w:snapToGrid w:val="0"/>
        <w:ind w:firstLine="720"/>
        <w:jc w:val="both"/>
        <w:rPr>
          <w:rFonts w:ascii="StobiSerif Regular" w:hAnsi="StobiSerif Regular"/>
          <w:b/>
          <w:lang w:val="mk-MK"/>
        </w:rPr>
      </w:pPr>
    </w:p>
    <w:p w:rsidR="00724895" w:rsidRDefault="00FD1FCC" w:rsidP="00520C5A">
      <w:pPr>
        <w:jc w:val="center"/>
        <w:rPr>
          <w:rFonts w:ascii="StobiSerif Regular" w:hAnsi="StobiSerif Regular"/>
          <w:b/>
          <w:lang w:val="ru-RU"/>
        </w:rPr>
      </w:pPr>
      <w:r w:rsidRPr="00072965">
        <w:rPr>
          <w:rFonts w:ascii="StobiSerif Regular" w:hAnsi="StobiSerif Regular"/>
          <w:b/>
          <w:lang w:val="mk-MK"/>
        </w:rPr>
        <w:t>О Б Р А З Л О Ж Е Н И Е</w:t>
      </w:r>
    </w:p>
    <w:p w:rsidR="00520C5A" w:rsidRPr="00520C5A" w:rsidRDefault="00520C5A" w:rsidP="00520C5A">
      <w:pPr>
        <w:jc w:val="center"/>
        <w:rPr>
          <w:rFonts w:ascii="StobiSerif Regular" w:hAnsi="StobiSerif Regular"/>
          <w:b/>
          <w:lang w:val="ru-RU"/>
        </w:rPr>
      </w:pPr>
    </w:p>
    <w:p w:rsidR="003D6CA4" w:rsidRPr="00072965" w:rsidRDefault="00FF5B26" w:rsidP="003D6CA4">
      <w:pPr>
        <w:ind w:left="-284" w:right="-329" w:firstLine="1004"/>
        <w:jc w:val="both"/>
        <w:rPr>
          <w:rFonts w:ascii="StobiSerif Regular" w:hAnsi="StobiSerif Regular"/>
          <w:lang w:val="mk-MK" w:eastAsia="ar-SA"/>
        </w:rPr>
      </w:pPr>
      <w:r>
        <w:rPr>
          <w:rFonts w:ascii="StobiSerif Regular" w:hAnsi="StobiSerif Regular"/>
          <w:lang w:val="mk-MK" w:eastAsia="ar-SA"/>
        </w:rPr>
        <w:t>Е</w:t>
      </w:r>
      <w:r w:rsidR="00E6111E">
        <w:rPr>
          <w:rFonts w:ascii="StobiSerif Regular" w:hAnsi="StobiSerif Regular"/>
          <w:lang w:val="mk-MK" w:eastAsia="ar-SA"/>
        </w:rPr>
        <w:t>.</w:t>
      </w:r>
      <w:r>
        <w:rPr>
          <w:rFonts w:ascii="StobiSerif Regular" w:hAnsi="StobiSerif Regular"/>
          <w:lang w:val="mk-MK" w:eastAsia="ar-SA"/>
        </w:rPr>
        <w:t xml:space="preserve"> А</w:t>
      </w:r>
      <w:r w:rsidR="003D6CA4" w:rsidRPr="00072965">
        <w:rPr>
          <w:rFonts w:ascii="StobiSerif Regular" w:hAnsi="StobiSerif Regular"/>
          <w:lang w:val="mk-MK" w:eastAsia="ar-SA"/>
        </w:rPr>
        <w:t xml:space="preserve">, како </w:t>
      </w:r>
      <w:r w:rsidR="00131BC3">
        <w:rPr>
          <w:rFonts w:ascii="StobiSerif Regular" w:hAnsi="StobiSerif Regular"/>
          <w:lang w:val="mk-MK" w:eastAsia="ar-SA"/>
        </w:rPr>
        <w:t xml:space="preserve">што е наведено во </w:t>
      </w:r>
      <w:r>
        <w:rPr>
          <w:rFonts w:ascii="StobiSerif Regular" w:hAnsi="StobiSerif Regular"/>
          <w:lang w:val="mk-MK" w:eastAsia="ar-SA"/>
        </w:rPr>
        <w:t>Жалбата, на 25</w:t>
      </w:r>
      <w:r w:rsidR="003D6CA4" w:rsidRPr="00072965">
        <w:rPr>
          <w:rFonts w:ascii="StobiSerif Regular" w:hAnsi="StobiSerif Regular"/>
          <w:lang w:val="mk-MK" w:eastAsia="ar-SA"/>
        </w:rPr>
        <w:t>.0</w:t>
      </w:r>
      <w:r>
        <w:rPr>
          <w:rFonts w:ascii="StobiSerif Regular" w:hAnsi="StobiSerif Regular"/>
          <w:lang w:val="mk-MK" w:eastAsia="ar-SA"/>
        </w:rPr>
        <w:t>8</w:t>
      </w:r>
      <w:r w:rsidR="003D6CA4" w:rsidRPr="00072965">
        <w:rPr>
          <w:rFonts w:ascii="StobiSerif Regular" w:hAnsi="StobiSerif Regular"/>
          <w:lang w:val="mk-MK" w:eastAsia="ar-SA"/>
        </w:rPr>
        <w:t xml:space="preserve">.2026 година поднел Барање за пристап до информации од јавен карактер до </w:t>
      </w:r>
      <w:r>
        <w:rPr>
          <w:rFonts w:ascii="StobiSerif Regular" w:hAnsi="StobiSerif Regular"/>
          <w:lang w:val="mk-MK" w:eastAsia="ar-SA"/>
        </w:rPr>
        <w:t>Општина Тетово</w:t>
      </w:r>
      <w:r w:rsidR="003D6CA4" w:rsidRPr="00072965">
        <w:rPr>
          <w:rFonts w:ascii="StobiSerif Regular" w:hAnsi="StobiSerif Regular"/>
          <w:lang w:val="mk-MK" w:eastAsia="ar-SA"/>
        </w:rPr>
        <w:t xml:space="preserve">, со кое побарал да му се достави електронски запис од следната  информација: </w:t>
      </w:r>
    </w:p>
    <w:p w:rsidR="00FF5B26" w:rsidRPr="00FF5B26" w:rsidRDefault="003D6CA4" w:rsidP="00FF5B26">
      <w:pPr>
        <w:numPr>
          <w:ilvl w:val="0"/>
          <w:numId w:val="32"/>
        </w:numPr>
        <w:ind w:right="-329"/>
        <w:rPr>
          <w:rFonts w:ascii="StobiSerif Regular" w:hAnsi="StobiSerif Regular"/>
          <w:lang w:val="mk-MK" w:eastAsia="ar-SA"/>
        </w:rPr>
      </w:pPr>
      <w:r w:rsidRPr="00072965">
        <w:rPr>
          <w:rFonts w:ascii="StobiSerif Regular" w:hAnsi="StobiSerif Regular"/>
          <w:lang w:val="mk-MK" w:eastAsia="ar-SA"/>
        </w:rPr>
        <w:t>„</w:t>
      </w:r>
      <w:r w:rsidR="00131BC3">
        <w:rPr>
          <w:rFonts w:ascii="StobiSerif Regular" w:hAnsi="StobiSerif Regular"/>
          <w:lang w:val="mk-MK" w:eastAsia="ar-SA"/>
        </w:rPr>
        <w:t xml:space="preserve"> </w:t>
      </w:r>
      <w:r w:rsidR="00FF5B26" w:rsidRPr="00FF5B26">
        <w:rPr>
          <w:rFonts w:ascii="StobiSerif Regular" w:hAnsi="StobiSerif Regular"/>
          <w:lang w:val="mk-MK" w:eastAsia="ar-SA"/>
        </w:rPr>
        <w:t>Копија од барањето бр. 03-547/1, како и документацијата врз основа на која е започната постапката за сечење.</w:t>
      </w:r>
    </w:p>
    <w:p w:rsidR="00FF5B26" w:rsidRPr="00FF5B26" w:rsidRDefault="00FF5B26" w:rsidP="00FF5B26">
      <w:pPr>
        <w:numPr>
          <w:ilvl w:val="0"/>
          <w:numId w:val="32"/>
        </w:numPr>
        <w:ind w:right="-329"/>
        <w:jc w:val="both"/>
        <w:rPr>
          <w:rFonts w:ascii="StobiSerif Regular" w:hAnsi="StobiSerif Regular"/>
          <w:lang w:val="mk-MK" w:eastAsia="ar-SA"/>
        </w:rPr>
      </w:pPr>
      <w:r w:rsidRPr="00FF5B26">
        <w:rPr>
          <w:rFonts w:ascii="StobiSerif Regular" w:hAnsi="StobiSerif Regular"/>
          <w:lang w:val="mk-MK" w:eastAsia="ar-SA"/>
        </w:rPr>
        <w:t>Копија од стручното мислење и информации за начинот на кој е проценета состојбата и ризичноста на дрвото, вклучително и фотографска документацијаи конкретни констатации направени на терен во врска со евентуалната штета.</w:t>
      </w:r>
    </w:p>
    <w:p w:rsidR="00FF5B26" w:rsidRPr="00FF5B26" w:rsidRDefault="00FF5B26" w:rsidP="00FF5B26">
      <w:pPr>
        <w:numPr>
          <w:ilvl w:val="0"/>
          <w:numId w:val="32"/>
        </w:numPr>
        <w:ind w:right="-329"/>
        <w:jc w:val="both"/>
        <w:rPr>
          <w:rFonts w:ascii="StobiSerif Regular" w:hAnsi="StobiSerif Regular"/>
          <w:lang w:val="mk-MK" w:eastAsia="ar-SA"/>
        </w:rPr>
      </w:pPr>
      <w:r w:rsidRPr="00FF5B26">
        <w:rPr>
          <w:rFonts w:ascii="StobiSerif Regular" w:hAnsi="StobiSerif Regular"/>
          <w:lang w:val="mk-MK" w:eastAsia="ar-SA"/>
        </w:rPr>
        <w:t>Копија од решението за сечење на дрвото, предвидени со член 29 од Законот за урбано зеленило , со неговиот број и датум.</w:t>
      </w:r>
    </w:p>
    <w:p w:rsidR="00FF5B26" w:rsidRPr="00FF5B26" w:rsidRDefault="00FF5B26" w:rsidP="00FF5B26">
      <w:pPr>
        <w:numPr>
          <w:ilvl w:val="0"/>
          <w:numId w:val="32"/>
        </w:numPr>
        <w:ind w:right="-329"/>
        <w:jc w:val="both"/>
        <w:rPr>
          <w:rFonts w:ascii="StobiSerif Regular" w:hAnsi="StobiSerif Regular"/>
          <w:lang w:val="mk-MK" w:eastAsia="ar-SA"/>
        </w:rPr>
      </w:pPr>
      <w:r w:rsidRPr="00FF5B26">
        <w:rPr>
          <w:rFonts w:ascii="StobiSerif Regular" w:hAnsi="StobiSerif Regular"/>
          <w:lang w:val="mk-MK" w:eastAsia="ar-SA"/>
        </w:rPr>
        <w:t>Копија од налогот/овластувањето</w:t>
      </w:r>
      <w:r w:rsidRPr="00FF5B26">
        <w:rPr>
          <w:rFonts w:ascii="StobiSerif Regular" w:hAnsi="StobiSerif Regular"/>
          <w:lang w:eastAsia="ar-SA"/>
        </w:rPr>
        <w:t xml:space="preserve"> </w:t>
      </w:r>
      <w:r w:rsidRPr="00FF5B26">
        <w:rPr>
          <w:rFonts w:ascii="StobiSerif Regular" w:hAnsi="StobiSerif Regular"/>
          <w:lang w:val="mk-MK" w:eastAsia="ar-SA"/>
        </w:rPr>
        <w:t>со кое јавното претпријатие или на друг субјект му е доверено извршувањето на сечењето, како и датумот на налогот и датумот кога е извршено сечењето.</w:t>
      </w:r>
    </w:p>
    <w:p w:rsidR="00FF5B26" w:rsidRPr="00FF5B26" w:rsidRDefault="00FF5B26" w:rsidP="00FF5B26">
      <w:pPr>
        <w:numPr>
          <w:ilvl w:val="0"/>
          <w:numId w:val="32"/>
        </w:numPr>
        <w:ind w:right="-329"/>
        <w:jc w:val="both"/>
        <w:rPr>
          <w:rFonts w:ascii="StobiSerif Regular" w:hAnsi="StobiSerif Regular"/>
          <w:lang w:val="mk-MK" w:eastAsia="ar-SA"/>
        </w:rPr>
      </w:pPr>
      <w:r w:rsidRPr="00FF5B26">
        <w:rPr>
          <w:rFonts w:ascii="StobiSerif Regular" w:hAnsi="StobiSerif Regular"/>
          <w:lang w:val="mk-MK" w:eastAsia="ar-SA"/>
        </w:rPr>
        <w:t xml:space="preserve">Информација дали пред донесувањето на одлуката биле разгледани алтернативни мерки наместо целосно сечење, како што се професионално кастрење, намалување на круната, отстранување на опасните гранки, </w:t>
      </w:r>
      <w:r w:rsidRPr="00FF5B26">
        <w:rPr>
          <w:rFonts w:ascii="StobiSerif Regular" w:hAnsi="StobiSerif Regular"/>
          <w:lang w:val="mk-MK" w:eastAsia="ar-SA"/>
        </w:rPr>
        <w:lastRenderedPageBreak/>
        <w:t>санирање или мониторинг и, доколку биле разгледани, причините поради кои не биле применети.</w:t>
      </w:r>
    </w:p>
    <w:p w:rsidR="00FF5B26" w:rsidRPr="00FF5B26" w:rsidRDefault="00FF5B26" w:rsidP="00FF5B26">
      <w:pPr>
        <w:numPr>
          <w:ilvl w:val="0"/>
          <w:numId w:val="32"/>
        </w:numPr>
        <w:ind w:right="-329"/>
        <w:jc w:val="both"/>
        <w:rPr>
          <w:rFonts w:ascii="StobiSerif Regular" w:hAnsi="StobiSerif Regular"/>
          <w:lang w:val="mk-MK" w:eastAsia="ar-SA"/>
        </w:rPr>
      </w:pPr>
      <w:r w:rsidRPr="00FF5B26">
        <w:rPr>
          <w:rFonts w:ascii="StobiSerif Regular" w:hAnsi="StobiSerif Regular"/>
          <w:lang w:val="mk-MK" w:eastAsia="ar-SA"/>
        </w:rPr>
        <w:t>Информација дали дрвото претходно било обележано, согласнопостапката утврдена со закон.</w:t>
      </w:r>
    </w:p>
    <w:p w:rsidR="00FF5B26" w:rsidRPr="00FF5B26" w:rsidRDefault="00FF5B26" w:rsidP="00FF5B26">
      <w:pPr>
        <w:numPr>
          <w:ilvl w:val="0"/>
          <w:numId w:val="32"/>
        </w:numPr>
        <w:ind w:right="-329"/>
        <w:jc w:val="both"/>
        <w:rPr>
          <w:rFonts w:ascii="StobiSerif Regular" w:hAnsi="StobiSerif Regular"/>
          <w:lang w:val="mk-MK" w:eastAsia="ar-SA"/>
        </w:rPr>
      </w:pPr>
      <w:r w:rsidRPr="00FF5B26">
        <w:rPr>
          <w:rFonts w:ascii="StobiSerif Regular" w:hAnsi="StobiSerif Regular"/>
          <w:lang w:val="mk-MK" w:eastAsia="ar-SA"/>
        </w:rPr>
        <w:t>Информација за компензациските мерки и замена на дрвото: со какво дрво ќе биде заменето, од кој вид, на која локација, во кој рок и кој ќе биде одговорен за неговото засадување и одржување.</w:t>
      </w:r>
    </w:p>
    <w:p w:rsidR="00FF5B26" w:rsidRPr="00FF5B26" w:rsidRDefault="00FF5B26" w:rsidP="00FF5B26">
      <w:pPr>
        <w:numPr>
          <w:ilvl w:val="0"/>
          <w:numId w:val="32"/>
        </w:numPr>
        <w:ind w:right="-329"/>
        <w:jc w:val="both"/>
        <w:rPr>
          <w:rFonts w:ascii="StobiSerif Regular" w:hAnsi="StobiSerif Regular"/>
          <w:lang w:val="mk-MK" w:eastAsia="ar-SA"/>
        </w:rPr>
      </w:pPr>
      <w:r w:rsidRPr="00FF5B26">
        <w:rPr>
          <w:rFonts w:ascii="StobiSerif Regular" w:hAnsi="StobiSerif Regular"/>
          <w:lang w:val="mk-MK" w:eastAsia="ar-SA"/>
        </w:rPr>
        <w:t>Информација ако дрвото било регистрирано во Зелен Катастра на Општина Тетово</w:t>
      </w:r>
      <w:r>
        <w:rPr>
          <w:rFonts w:ascii="StobiSerif Regular" w:hAnsi="StobiSerif Regular"/>
          <w:lang w:val="mk-MK" w:eastAsia="ar-SA"/>
        </w:rPr>
        <w:t>‘‘</w:t>
      </w:r>
      <w:r w:rsidRPr="00FF5B26">
        <w:rPr>
          <w:rFonts w:ascii="StobiSerif Regular" w:hAnsi="StobiSerif Regular"/>
          <w:lang w:val="mk-MK" w:eastAsia="ar-SA"/>
        </w:rPr>
        <w:t>.</w:t>
      </w:r>
    </w:p>
    <w:p w:rsidR="003D6CA4" w:rsidRPr="00072965" w:rsidRDefault="003D6CA4" w:rsidP="00FF5B26">
      <w:pPr>
        <w:ind w:left="-284" w:right="-329" w:firstLine="709"/>
        <w:jc w:val="both"/>
        <w:rPr>
          <w:rFonts w:ascii="StobiSerif Regular" w:hAnsi="StobiSerif Regular"/>
          <w:lang w:val="mk-MK" w:eastAsia="ar-SA"/>
        </w:rPr>
      </w:pPr>
      <w:r w:rsidRPr="00072965">
        <w:rPr>
          <w:rFonts w:ascii="StobiSerif Regular" w:hAnsi="StobiSerif Regular"/>
          <w:lang w:val="mk-MK" w:eastAsia="ar-SA"/>
        </w:rPr>
        <w:t>Имателот на информации на ова Барање не одговорил во законски предвидениот рок, поради што Барателот на информацијата, во законски предвидениот рок, поднел Жалба заве</w:t>
      </w:r>
      <w:r w:rsidR="00131BC3">
        <w:rPr>
          <w:rFonts w:ascii="StobiSerif Regular" w:hAnsi="StobiSerif Regular"/>
          <w:lang w:val="mk-MK" w:eastAsia="ar-SA"/>
        </w:rPr>
        <w:t>дена во Агенцијата под бр. 08-</w:t>
      </w:r>
      <w:r w:rsidR="00F0549E">
        <w:rPr>
          <w:rFonts w:ascii="StobiSerif Regular" w:hAnsi="StobiSerif Regular"/>
          <w:lang w:val="mk-MK" w:eastAsia="ar-SA"/>
        </w:rPr>
        <w:t>317 на 18</w:t>
      </w:r>
      <w:r w:rsidRPr="00072965">
        <w:rPr>
          <w:rFonts w:ascii="StobiSerif Regular" w:hAnsi="StobiSerif Regular"/>
          <w:lang w:val="mk-MK" w:eastAsia="ar-SA"/>
        </w:rPr>
        <w:t>.0</w:t>
      </w:r>
      <w:r w:rsidR="00F0549E">
        <w:rPr>
          <w:rFonts w:ascii="StobiSerif Regular" w:hAnsi="StobiSerif Regular"/>
          <w:lang w:val="mk-MK" w:eastAsia="ar-SA"/>
        </w:rPr>
        <w:t>9</w:t>
      </w:r>
      <w:r w:rsidRPr="00072965">
        <w:rPr>
          <w:rFonts w:ascii="StobiSerif Regular" w:hAnsi="StobiSerif Regular"/>
          <w:lang w:val="mk-MK" w:eastAsia="ar-SA"/>
        </w:rPr>
        <w:t xml:space="preserve">.2026 година. </w:t>
      </w:r>
    </w:p>
    <w:p w:rsidR="003D6CA4" w:rsidRPr="00072965" w:rsidRDefault="00A51A9F" w:rsidP="003D6CA4">
      <w:pPr>
        <w:ind w:left="-284" w:right="-329" w:firstLine="1004"/>
        <w:jc w:val="both"/>
        <w:rPr>
          <w:rFonts w:ascii="StobiSerif Regular" w:hAnsi="StobiSerif Regular"/>
          <w:lang w:val="mk-MK" w:eastAsia="ar-SA"/>
        </w:rPr>
      </w:pPr>
      <w:r>
        <w:rPr>
          <w:rFonts w:ascii="StobiSerif Regular" w:hAnsi="StobiSerif Regular"/>
          <w:lang w:val="mk-MK" w:eastAsia="ar-SA"/>
        </w:rPr>
        <w:t>Агенцијата по</w:t>
      </w:r>
      <w:r w:rsidR="003D6CA4" w:rsidRPr="00072965">
        <w:rPr>
          <w:rFonts w:ascii="StobiSerif Regular" w:hAnsi="StobiSerif Regular"/>
          <w:lang w:val="mk-MK" w:eastAsia="ar-SA"/>
        </w:rPr>
        <w:t xml:space="preserve"> електронски</w:t>
      </w:r>
      <w:r>
        <w:rPr>
          <w:rFonts w:ascii="StobiSerif Regular" w:hAnsi="StobiSerif Regular"/>
          <w:lang w:val="mk-MK" w:eastAsia="ar-SA"/>
        </w:rPr>
        <w:t xml:space="preserve"> пат, со допис бр.08-</w:t>
      </w:r>
      <w:r w:rsidR="00F0549E">
        <w:rPr>
          <w:rFonts w:ascii="StobiSerif Regular" w:hAnsi="StobiSerif Regular"/>
          <w:lang w:val="mk-MK" w:eastAsia="ar-SA"/>
        </w:rPr>
        <w:t>317</w:t>
      </w:r>
      <w:r>
        <w:rPr>
          <w:rFonts w:ascii="StobiSerif Regular" w:hAnsi="StobiSerif Regular"/>
          <w:lang w:val="mk-MK" w:eastAsia="ar-SA"/>
        </w:rPr>
        <w:t xml:space="preserve"> од 21</w:t>
      </w:r>
      <w:r w:rsidR="003D6CA4" w:rsidRPr="00072965">
        <w:rPr>
          <w:rFonts w:ascii="StobiSerif Regular" w:hAnsi="StobiSerif Regular"/>
          <w:lang w:val="mk-MK" w:eastAsia="ar-SA"/>
        </w:rPr>
        <w:t>.0</w:t>
      </w:r>
      <w:r w:rsidR="00F0549E">
        <w:rPr>
          <w:rFonts w:ascii="StobiSerif Regular" w:hAnsi="StobiSerif Regular"/>
          <w:lang w:val="mk-MK" w:eastAsia="ar-SA"/>
        </w:rPr>
        <w:t>9</w:t>
      </w:r>
      <w:r w:rsidR="003D6CA4" w:rsidRPr="00072965">
        <w:rPr>
          <w:rFonts w:ascii="StobiSerif Regular" w:hAnsi="StobiSerif Regular"/>
          <w:lang w:val="mk-MK" w:eastAsia="ar-SA"/>
        </w:rPr>
        <w:t>.2026 година ја препрати Жалбата до Имателот на информации и побара во рок од 7 дена да се произнесе по истата и до Агенцијата да ги достави сите списи во врска со предметот.</w:t>
      </w:r>
    </w:p>
    <w:p w:rsidR="008D6DF5" w:rsidRDefault="00F0549E" w:rsidP="008D6DF5">
      <w:pPr>
        <w:ind w:left="-284" w:right="-329" w:firstLine="1004"/>
        <w:jc w:val="both"/>
        <w:rPr>
          <w:rFonts w:ascii="StobiSerif Regular" w:hAnsi="StobiSerif Regular"/>
          <w:lang w:val="mk-MK" w:eastAsia="ar-SA"/>
        </w:rPr>
      </w:pPr>
      <w:r>
        <w:rPr>
          <w:rFonts w:ascii="StobiSerif Regular" w:hAnsi="StobiSerif Regular"/>
          <w:lang w:val="mk-MK" w:eastAsia="ar-SA"/>
        </w:rPr>
        <w:t>На 29</w:t>
      </w:r>
      <w:r w:rsidR="003D6CA4" w:rsidRPr="00072965">
        <w:rPr>
          <w:rFonts w:ascii="StobiSerif Regular" w:hAnsi="StobiSerif Regular"/>
          <w:lang w:val="mk-MK" w:eastAsia="ar-SA"/>
        </w:rPr>
        <w:t>.0</w:t>
      </w:r>
      <w:r>
        <w:rPr>
          <w:rFonts w:ascii="StobiSerif Regular" w:hAnsi="StobiSerif Regular"/>
          <w:lang w:val="mk-MK" w:eastAsia="ar-SA"/>
        </w:rPr>
        <w:t>9</w:t>
      </w:r>
      <w:r w:rsidR="003D6CA4" w:rsidRPr="00072965">
        <w:rPr>
          <w:rFonts w:ascii="StobiSerif Regular" w:hAnsi="StobiSerif Regular"/>
          <w:lang w:val="mk-MK" w:eastAsia="ar-SA"/>
        </w:rPr>
        <w:t>.2026 година Имателот на информации до Агенцијата достави Одговор на</w:t>
      </w:r>
      <w:r w:rsidR="008D6DF5">
        <w:rPr>
          <w:rFonts w:ascii="StobiSerif Regular" w:hAnsi="StobiSerif Regular"/>
          <w:lang w:val="mk-MK" w:eastAsia="ar-SA"/>
        </w:rPr>
        <w:t xml:space="preserve"> барање број 19-10558/5 од 28.09.2026 година</w:t>
      </w:r>
      <w:r w:rsidR="003D6CA4" w:rsidRPr="00072965">
        <w:rPr>
          <w:rFonts w:ascii="StobiSerif Regular" w:hAnsi="StobiSerif Regular"/>
          <w:lang w:val="mk-MK" w:eastAsia="ar-SA"/>
        </w:rPr>
        <w:t>, во кој наведува дека „...</w:t>
      </w:r>
      <w:r w:rsidR="008D6DF5">
        <w:rPr>
          <w:rFonts w:ascii="StobiSerif Regular" w:hAnsi="StobiSerif Regular"/>
          <w:lang w:val="mk-MK" w:eastAsia="ar-SA"/>
        </w:rPr>
        <w:t xml:space="preserve"> Врз основа на информациите добиени од надлежниот сектор во Општина Тетово, одговориме на барањето на странката... Во прилог, одговор на барање и копија од стручно мислење...‘‘.</w:t>
      </w:r>
    </w:p>
    <w:p w:rsidR="008D6DF5" w:rsidRDefault="008D6DF5" w:rsidP="00520C5A">
      <w:pPr>
        <w:ind w:left="-284" w:right="-329" w:firstLine="1004"/>
        <w:jc w:val="both"/>
        <w:rPr>
          <w:rFonts w:ascii="StobiSerif Regular" w:hAnsi="StobiSerif Regular"/>
          <w:lang w:val="mk-MK" w:eastAsia="ar-SA"/>
        </w:rPr>
      </w:pPr>
      <w:r>
        <w:rPr>
          <w:rFonts w:ascii="StobiSerif Regular" w:hAnsi="StobiSerif Regular"/>
          <w:lang w:val="mk-MK" w:eastAsia="ar-SA"/>
        </w:rPr>
        <w:t>На 30</w:t>
      </w:r>
      <w:r w:rsidR="00570390">
        <w:rPr>
          <w:rFonts w:ascii="StobiSerif Regular" w:hAnsi="StobiSerif Regular"/>
          <w:lang w:val="mk-MK" w:eastAsia="ar-SA"/>
        </w:rPr>
        <w:t>.0</w:t>
      </w:r>
      <w:r>
        <w:rPr>
          <w:rFonts w:ascii="StobiSerif Regular" w:hAnsi="StobiSerif Regular"/>
          <w:lang w:val="mk-MK" w:eastAsia="ar-SA"/>
        </w:rPr>
        <w:t>9</w:t>
      </w:r>
      <w:r w:rsidR="00570390">
        <w:rPr>
          <w:rFonts w:ascii="StobiSerif Regular" w:hAnsi="StobiSerif Regular"/>
          <w:lang w:val="mk-MK" w:eastAsia="ar-SA"/>
        </w:rPr>
        <w:t xml:space="preserve">.2026 година, Агенцијата до барателот ја </w:t>
      </w:r>
      <w:r w:rsidR="00601F39">
        <w:rPr>
          <w:rFonts w:ascii="StobiSerif Regular" w:hAnsi="StobiSerif Regular"/>
          <w:lang w:val="mk-MK" w:eastAsia="ar-SA"/>
        </w:rPr>
        <w:t>препрати произнесувањето по Жалб</w:t>
      </w:r>
      <w:r w:rsidR="00570390">
        <w:rPr>
          <w:rFonts w:ascii="StobiSerif Regular" w:hAnsi="StobiSerif Regular"/>
          <w:lang w:val="mk-MK" w:eastAsia="ar-SA"/>
        </w:rPr>
        <w:t>а заведена под број 08-</w:t>
      </w:r>
      <w:r>
        <w:rPr>
          <w:rFonts w:ascii="StobiSerif Regular" w:hAnsi="StobiSerif Regular"/>
          <w:lang w:val="mk-MK" w:eastAsia="ar-SA"/>
        </w:rPr>
        <w:t>317 од 18</w:t>
      </w:r>
      <w:r w:rsidR="00570390">
        <w:rPr>
          <w:rFonts w:ascii="StobiSerif Regular" w:hAnsi="StobiSerif Regular"/>
          <w:lang w:val="mk-MK" w:eastAsia="ar-SA"/>
        </w:rPr>
        <w:t>.0</w:t>
      </w:r>
      <w:r>
        <w:rPr>
          <w:rFonts w:ascii="StobiSerif Regular" w:hAnsi="StobiSerif Regular"/>
          <w:lang w:val="mk-MK" w:eastAsia="ar-SA"/>
        </w:rPr>
        <w:t>9</w:t>
      </w:r>
      <w:r w:rsidR="00570390">
        <w:rPr>
          <w:rFonts w:ascii="StobiSerif Regular" w:hAnsi="StobiSerif Regular"/>
          <w:lang w:val="mk-MK" w:eastAsia="ar-SA"/>
        </w:rPr>
        <w:t>.2026 година, и побара од барателот да се произнесе во врска со добиениот одговор</w:t>
      </w:r>
      <w:r w:rsidR="00ED5646">
        <w:rPr>
          <w:rFonts w:ascii="StobiSerif Regular" w:hAnsi="StobiSerif Regular"/>
          <w:lang w:val="mk-MK" w:eastAsia="ar-SA"/>
        </w:rPr>
        <w:t>.</w:t>
      </w:r>
    </w:p>
    <w:p w:rsidR="008D6DF5" w:rsidRPr="00072965" w:rsidRDefault="008D6DF5" w:rsidP="003D6CA4">
      <w:pPr>
        <w:ind w:left="-284" w:right="-329" w:firstLine="1004"/>
        <w:jc w:val="both"/>
        <w:rPr>
          <w:rFonts w:ascii="StobiSerif Regular" w:hAnsi="StobiSerif Regular"/>
          <w:lang w:val="mk-MK"/>
        </w:rPr>
      </w:pPr>
    </w:p>
    <w:p w:rsidR="00FF7868" w:rsidRDefault="00C23942" w:rsidP="00113B06">
      <w:pPr>
        <w:pStyle w:val="NoSpacing"/>
        <w:tabs>
          <w:tab w:val="left" w:pos="709"/>
        </w:tabs>
        <w:ind w:firstLine="0"/>
        <w:rPr>
          <w:rFonts w:ascii="StobiSerif Regular" w:hAnsi="StobiSerif Regular"/>
          <w:szCs w:val="24"/>
          <w:lang w:val="mk-MK"/>
        </w:rPr>
      </w:pPr>
      <w:r w:rsidRPr="00072965">
        <w:rPr>
          <w:rFonts w:ascii="StobiSerif Regular" w:hAnsi="StobiSerif Regular"/>
          <w:szCs w:val="24"/>
          <w:lang w:val="mk-MK"/>
        </w:rPr>
        <w:tab/>
      </w:r>
      <w:r w:rsidR="00544C83" w:rsidRPr="00072965">
        <w:rPr>
          <w:rFonts w:ascii="StobiSerif Regular" w:hAnsi="StobiSerif Regular"/>
          <w:szCs w:val="24"/>
          <w:lang w:val="mk-MK"/>
        </w:rPr>
        <w:tab/>
      </w:r>
      <w:r w:rsidR="003D3CF9" w:rsidRPr="00072965">
        <w:rPr>
          <w:rFonts w:ascii="StobiSerif Regular" w:hAnsi="StobiSerif Regular"/>
          <w:szCs w:val="24"/>
          <w:lang w:val="mk-MK"/>
        </w:rPr>
        <w:t xml:space="preserve">На </w:t>
      </w:r>
      <w:r w:rsidR="00520C5A">
        <w:rPr>
          <w:rFonts w:ascii="StobiSerif Regular" w:hAnsi="StobiSerif Regular"/>
          <w:szCs w:val="24"/>
          <w:lang w:val="mk-MK"/>
        </w:rPr>
        <w:t>01</w:t>
      </w:r>
      <w:r w:rsidR="00072965" w:rsidRPr="00072965">
        <w:rPr>
          <w:rFonts w:ascii="StobiSerif Regular" w:hAnsi="StobiSerif Regular"/>
          <w:szCs w:val="24"/>
          <w:lang w:val="mk-MK"/>
        </w:rPr>
        <w:t>.0</w:t>
      </w:r>
      <w:r w:rsidR="00520C5A">
        <w:rPr>
          <w:rFonts w:ascii="StobiSerif Regular" w:hAnsi="StobiSerif Regular"/>
          <w:szCs w:val="24"/>
          <w:lang w:val="mk-MK"/>
        </w:rPr>
        <w:t>10</w:t>
      </w:r>
      <w:r w:rsidR="003D3CF9" w:rsidRPr="00072965">
        <w:rPr>
          <w:rFonts w:ascii="StobiSerif Regular" w:hAnsi="StobiSerif Regular"/>
          <w:szCs w:val="24"/>
          <w:lang w:val="mk-MK"/>
        </w:rPr>
        <w:t xml:space="preserve">.2026 година, </w:t>
      </w:r>
      <w:r w:rsidR="00544C83" w:rsidRPr="00072965">
        <w:rPr>
          <w:rFonts w:ascii="StobiSerif Regular" w:hAnsi="StobiSerif Regular"/>
          <w:szCs w:val="24"/>
          <w:lang w:val="mk-MK"/>
        </w:rPr>
        <w:t xml:space="preserve">Барателот на информации </w:t>
      </w:r>
      <w:r w:rsidR="004161B0" w:rsidRPr="00072965">
        <w:rPr>
          <w:rFonts w:ascii="StobiSerif Regular" w:hAnsi="StobiSerif Regular"/>
          <w:szCs w:val="24"/>
          <w:lang w:val="mk-MK"/>
        </w:rPr>
        <w:t xml:space="preserve">достави </w:t>
      </w:r>
      <w:r w:rsidR="003E128A" w:rsidRPr="00072965">
        <w:rPr>
          <w:rFonts w:ascii="StobiSerif Regular" w:hAnsi="StobiSerif Regular"/>
          <w:szCs w:val="24"/>
          <w:lang w:val="mk-MK"/>
        </w:rPr>
        <w:t xml:space="preserve">електронски </w:t>
      </w:r>
      <w:r w:rsidR="00CF3CF9" w:rsidRPr="00072965">
        <w:rPr>
          <w:rFonts w:ascii="StobiSerif Regular" w:hAnsi="StobiSerif Regular"/>
          <w:szCs w:val="24"/>
          <w:lang w:val="mk-MK"/>
        </w:rPr>
        <w:t>допис</w:t>
      </w:r>
      <w:r w:rsidR="003D3CF9" w:rsidRPr="00072965">
        <w:rPr>
          <w:rFonts w:ascii="StobiSerif Regular" w:hAnsi="StobiSerif Regular"/>
          <w:szCs w:val="24"/>
          <w:lang w:val="mk-MK"/>
        </w:rPr>
        <w:t xml:space="preserve"> </w:t>
      </w:r>
      <w:r w:rsidR="0017350F" w:rsidRPr="00072965">
        <w:rPr>
          <w:rFonts w:ascii="StobiSerif Regular" w:hAnsi="StobiSerif Regular"/>
          <w:szCs w:val="24"/>
          <w:lang w:val="mk-MK"/>
        </w:rPr>
        <w:t xml:space="preserve">со кој ја извести Агенцијата </w:t>
      </w:r>
      <w:r w:rsidR="003D3CF9" w:rsidRPr="00072965">
        <w:rPr>
          <w:rFonts w:ascii="StobiSerif Regular" w:hAnsi="StobiSerif Regular"/>
          <w:szCs w:val="24"/>
          <w:lang w:val="mk-MK"/>
        </w:rPr>
        <w:t xml:space="preserve">дека </w:t>
      </w:r>
      <w:r w:rsidR="00072965" w:rsidRPr="00072965">
        <w:rPr>
          <w:rFonts w:ascii="StobiSerif Regular" w:hAnsi="StobiSerif Regular"/>
          <w:szCs w:val="24"/>
          <w:lang w:val="mk-MK"/>
        </w:rPr>
        <w:t>ја повлекува предметната Жалба.</w:t>
      </w:r>
    </w:p>
    <w:p w:rsidR="00520C5A" w:rsidRPr="00072965" w:rsidRDefault="00520C5A" w:rsidP="00113B06">
      <w:pPr>
        <w:pStyle w:val="NoSpacing"/>
        <w:tabs>
          <w:tab w:val="left" w:pos="709"/>
        </w:tabs>
        <w:ind w:firstLine="0"/>
        <w:rPr>
          <w:rFonts w:ascii="StobiSerif Regular" w:hAnsi="StobiSerif Regular"/>
          <w:szCs w:val="24"/>
          <w:lang w:val="mk-MK"/>
        </w:rPr>
      </w:pPr>
    </w:p>
    <w:p w:rsidR="00E34548" w:rsidRPr="00072965" w:rsidRDefault="00FF7868" w:rsidP="00C23942">
      <w:pPr>
        <w:pStyle w:val="NoSpacing"/>
        <w:tabs>
          <w:tab w:val="left" w:pos="709"/>
        </w:tabs>
        <w:ind w:firstLine="0"/>
        <w:rPr>
          <w:rFonts w:ascii="StobiSerif Regular" w:hAnsi="StobiSerif Regular"/>
          <w:szCs w:val="24"/>
          <w:lang w:val="mk-MK"/>
        </w:rPr>
      </w:pPr>
      <w:r w:rsidRPr="00072965">
        <w:rPr>
          <w:rFonts w:ascii="StobiSerif Regular" w:hAnsi="StobiSerif Regular"/>
          <w:szCs w:val="24"/>
          <w:lang w:val="mk-MK"/>
        </w:rPr>
        <w:tab/>
      </w:r>
      <w:r w:rsidR="00BB6C5E" w:rsidRPr="00072965">
        <w:rPr>
          <w:rFonts w:ascii="StobiSerif Regular" w:hAnsi="StobiSerif Regular"/>
          <w:szCs w:val="24"/>
          <w:lang w:val="mk-MK"/>
        </w:rPr>
        <w:t>Агенцијата за заштита на правото на слободен пристап до информациите од јавен карактер, согласно одредбите од Законот за слободен пристап до информации од јавен карактер и Законот за општата управна постапка</w:t>
      </w:r>
      <w:r w:rsidR="00BB6C5E" w:rsidRPr="00072965">
        <w:rPr>
          <w:rFonts w:ascii="StobiSerif Regular" w:hAnsi="StobiSerif Regular"/>
          <w:b/>
          <w:snapToGrid w:val="0"/>
          <w:szCs w:val="24"/>
          <w:lang w:val="ru-RU"/>
        </w:rPr>
        <w:t xml:space="preserve"> ЈА ЗАПРЕ ПОСТАПКАТА</w:t>
      </w:r>
      <w:r w:rsidR="00BB6C5E" w:rsidRPr="00072965">
        <w:rPr>
          <w:rFonts w:ascii="StobiSerif Regular" w:hAnsi="StobiSerif Regular"/>
          <w:snapToGrid w:val="0"/>
          <w:szCs w:val="24"/>
          <w:lang w:val="ru-RU"/>
        </w:rPr>
        <w:t xml:space="preserve"> по</w:t>
      </w:r>
      <w:r w:rsidR="00BB6C5E" w:rsidRPr="00072965">
        <w:rPr>
          <w:rFonts w:ascii="StobiSerif Regular" w:hAnsi="StobiSerif Regular"/>
          <w:szCs w:val="24"/>
          <w:lang w:val="mk-MK"/>
        </w:rPr>
        <w:t xml:space="preserve">  Жалбата, </w:t>
      </w:r>
      <w:r w:rsidR="00443546" w:rsidRPr="00072965">
        <w:rPr>
          <w:rFonts w:ascii="StobiSerif Regular" w:hAnsi="StobiSerif Regular"/>
          <w:szCs w:val="24"/>
          <w:lang w:val="mk-MK"/>
        </w:rPr>
        <w:t>поради тоа што Барателот истата ја повлекол пред донесување на управен акт од второстепениот орган</w:t>
      </w:r>
      <w:r w:rsidR="00E34548" w:rsidRPr="00072965">
        <w:rPr>
          <w:rFonts w:ascii="StobiSerif Regular" w:hAnsi="StobiSerif Regular"/>
          <w:szCs w:val="24"/>
          <w:lang w:val="mk-MK"/>
        </w:rPr>
        <w:t>.</w:t>
      </w:r>
    </w:p>
    <w:p w:rsidR="00BB6C5E" w:rsidRPr="00072965" w:rsidRDefault="00BB6C5E" w:rsidP="007C75B1">
      <w:pPr>
        <w:widowControl w:val="0"/>
        <w:snapToGrid w:val="0"/>
        <w:ind w:firstLine="540"/>
        <w:jc w:val="both"/>
        <w:rPr>
          <w:rFonts w:ascii="StobiSerif Regular" w:hAnsi="StobiSerif Regular"/>
          <w:lang w:val="mk-MK"/>
        </w:rPr>
      </w:pPr>
      <w:r w:rsidRPr="00072965">
        <w:rPr>
          <w:rFonts w:ascii="StobiSerif Regular" w:hAnsi="StobiSerif Regular"/>
          <w:lang w:val="mk-MK"/>
        </w:rPr>
        <w:t xml:space="preserve"> Согласно  погоре</w:t>
      </w:r>
      <w:r w:rsidR="003D3CF9" w:rsidRPr="00072965">
        <w:rPr>
          <w:rFonts w:ascii="StobiSerif Regular" w:hAnsi="StobiSerif Regular"/>
          <w:lang w:val="mk-MK"/>
        </w:rPr>
        <w:t xml:space="preserve"> </w:t>
      </w:r>
      <w:r w:rsidRPr="00072965">
        <w:rPr>
          <w:rFonts w:ascii="StobiSerif Regular" w:hAnsi="StobiSerif Regular"/>
          <w:lang w:val="mk-MK"/>
        </w:rPr>
        <w:t>наведеното, Агенцијата за заштита на правото на слободен пристап до информациите од јавен карактер одлучи како во диспозитивот на ова Решение.</w:t>
      </w:r>
    </w:p>
    <w:p w:rsidR="00BB6C5E" w:rsidRPr="00072965" w:rsidRDefault="00BB6C5E" w:rsidP="005A3F5E">
      <w:pPr>
        <w:widowControl w:val="0"/>
        <w:snapToGrid w:val="0"/>
        <w:ind w:firstLine="540"/>
        <w:jc w:val="both"/>
        <w:rPr>
          <w:rFonts w:ascii="StobiSerif Regular" w:hAnsi="StobiSerif Regular"/>
          <w:lang w:val="mk-MK"/>
        </w:rPr>
      </w:pPr>
      <w:r w:rsidRPr="00072965">
        <w:rPr>
          <w:rFonts w:ascii="StobiSerif Regular" w:hAnsi="StobiSerif Regular"/>
          <w:lang w:val="mk-MK"/>
        </w:rPr>
        <w:t xml:space="preserve">Ова Решение е конечно во управната постапка и против него нема место </w:t>
      </w:r>
      <w:r w:rsidRPr="00072965">
        <w:rPr>
          <w:rFonts w:ascii="StobiSerif Regular" w:hAnsi="StobiSerif Regular"/>
          <w:lang w:val="mk-MK"/>
        </w:rPr>
        <w:lastRenderedPageBreak/>
        <w:t>за жалба.</w:t>
      </w:r>
    </w:p>
    <w:p w:rsidR="00B659BD" w:rsidRPr="00072965" w:rsidRDefault="00B659BD" w:rsidP="00C3081D">
      <w:pPr>
        <w:ind w:firstLine="720"/>
        <w:jc w:val="both"/>
        <w:rPr>
          <w:rFonts w:ascii="StobiSerif Regular" w:hAnsi="StobiSerif Regular"/>
          <w:b/>
          <w:lang w:val="mk-MK"/>
        </w:rPr>
      </w:pPr>
    </w:p>
    <w:p w:rsidR="00BB6C5E" w:rsidRPr="00072965" w:rsidRDefault="00BB6C5E" w:rsidP="00C3081D">
      <w:pPr>
        <w:ind w:firstLine="720"/>
        <w:jc w:val="both"/>
        <w:rPr>
          <w:rFonts w:ascii="StobiSerif Regular" w:hAnsi="StobiSerif Regular"/>
          <w:lang w:val="mk-MK"/>
        </w:rPr>
      </w:pPr>
      <w:r w:rsidRPr="00072965">
        <w:rPr>
          <w:rFonts w:ascii="StobiSerif Regular" w:hAnsi="StobiSerif Regular"/>
          <w:b/>
          <w:lang w:val="mk-MK"/>
        </w:rPr>
        <w:t>ПРАВНА ПОУКА:</w:t>
      </w:r>
      <w:r w:rsidRPr="00072965">
        <w:rPr>
          <w:rFonts w:ascii="StobiSerif Regular" w:hAnsi="StobiSerif Regular"/>
          <w:lang w:val="mk-MK"/>
        </w:rPr>
        <w:t xml:space="preserve"> Против ова Решение</w:t>
      </w:r>
      <w:r w:rsidR="006809D6" w:rsidRPr="00072965">
        <w:rPr>
          <w:rFonts w:ascii="StobiSerif Regular" w:hAnsi="StobiSerif Regular"/>
          <w:lang w:val="mk-MK"/>
        </w:rPr>
        <w:t xml:space="preserve"> странката</w:t>
      </w:r>
      <w:r w:rsidRPr="00072965">
        <w:rPr>
          <w:rFonts w:ascii="StobiSerif Regular" w:hAnsi="StobiSerif Regular"/>
          <w:lang w:val="mk-MK"/>
        </w:rPr>
        <w:t xml:space="preserve"> може да поведе управен спор пред Управниот суд во рок од 30 дена.</w:t>
      </w:r>
    </w:p>
    <w:p w:rsidR="003F3375" w:rsidRPr="003065DC" w:rsidRDefault="003F3375" w:rsidP="0088576C">
      <w:pPr>
        <w:pStyle w:val="NoSpacing"/>
        <w:ind w:left="6663" w:hanging="903"/>
        <w:rPr>
          <w:rFonts w:ascii="StobiSerif Regular" w:hAnsi="StobiSerif Regular"/>
          <w:b/>
          <w:szCs w:val="24"/>
          <w:lang w:val="mk-MK"/>
        </w:rPr>
      </w:pPr>
    </w:p>
    <w:p w:rsidR="005A3F5E" w:rsidRPr="003065DC" w:rsidRDefault="005A3F5E" w:rsidP="0088576C">
      <w:pPr>
        <w:pStyle w:val="NoSpacing"/>
        <w:ind w:left="6663" w:hanging="903"/>
        <w:rPr>
          <w:rFonts w:ascii="StobiSerif Regular" w:hAnsi="StobiSerif Regular"/>
          <w:b/>
          <w:szCs w:val="24"/>
          <w:lang w:val="mk-MK"/>
        </w:rPr>
      </w:pPr>
    </w:p>
    <w:p w:rsidR="007C75B1" w:rsidRPr="003065DC" w:rsidRDefault="0037576F" w:rsidP="0037576F">
      <w:pPr>
        <w:pStyle w:val="NoSpacing"/>
        <w:tabs>
          <w:tab w:val="left" w:pos="3240"/>
        </w:tabs>
        <w:ind w:firstLine="0"/>
        <w:rPr>
          <w:rFonts w:ascii="StobiSerif Regular" w:hAnsi="StobiSerif Regular"/>
          <w:b/>
          <w:szCs w:val="24"/>
          <w:lang w:val="mk-MK"/>
        </w:rPr>
      </w:pPr>
      <w:r w:rsidRPr="003065DC">
        <w:rPr>
          <w:rFonts w:ascii="StobiSerif Regular" w:hAnsi="StobiSerif Regular"/>
          <w:b/>
          <w:szCs w:val="24"/>
          <w:lang w:val="mk-MK"/>
        </w:rPr>
        <w:tab/>
      </w:r>
      <w:r w:rsidRPr="003065DC">
        <w:rPr>
          <w:rFonts w:ascii="StobiSerif Regular" w:hAnsi="StobiSerif Regular"/>
          <w:b/>
          <w:szCs w:val="24"/>
          <w:lang w:val="mk-MK"/>
        </w:rPr>
        <w:tab/>
      </w:r>
      <w:r w:rsidRPr="003065DC">
        <w:rPr>
          <w:rFonts w:ascii="StobiSerif Regular" w:hAnsi="StobiSerif Regular"/>
          <w:b/>
          <w:szCs w:val="24"/>
          <w:lang w:val="mk-MK"/>
        </w:rPr>
        <w:tab/>
      </w:r>
      <w:r w:rsidRPr="003065DC">
        <w:rPr>
          <w:rFonts w:ascii="StobiSerif Regular" w:hAnsi="StobiSerif Regular"/>
          <w:b/>
          <w:szCs w:val="24"/>
          <w:lang w:val="mk-MK"/>
        </w:rPr>
        <w:tab/>
      </w:r>
      <w:r w:rsidRPr="003065DC">
        <w:rPr>
          <w:rFonts w:ascii="StobiSerif Regular" w:hAnsi="StobiSerif Regular"/>
          <w:b/>
          <w:szCs w:val="24"/>
          <w:lang w:val="mk-MK"/>
        </w:rPr>
        <w:tab/>
      </w:r>
      <w:r w:rsidRPr="003065DC">
        <w:rPr>
          <w:rFonts w:ascii="StobiSerif Regular" w:hAnsi="StobiSerif Regular"/>
          <w:b/>
          <w:szCs w:val="24"/>
          <w:lang w:val="mk-MK"/>
        </w:rPr>
        <w:tab/>
      </w:r>
      <w:r w:rsidR="00F55EF5" w:rsidRPr="003065DC">
        <w:rPr>
          <w:rFonts w:ascii="StobiSerif Regular" w:hAnsi="StobiSerif Regular"/>
          <w:b/>
          <w:szCs w:val="24"/>
          <w:lang w:val="ru-RU"/>
        </w:rPr>
        <w:t>Директор</w:t>
      </w:r>
      <w:r w:rsidR="00F55EF5" w:rsidRPr="003065DC">
        <w:rPr>
          <w:rFonts w:ascii="StobiSerif Regular" w:hAnsi="StobiSerif Regular"/>
          <w:b/>
          <w:szCs w:val="24"/>
          <w:lang w:val="mk-MK"/>
        </w:rPr>
        <w:t>,</w:t>
      </w:r>
    </w:p>
    <w:p w:rsidR="00F55EF5" w:rsidRPr="003065DC" w:rsidRDefault="003D3CF9" w:rsidP="005F5EFD">
      <w:pPr>
        <w:pStyle w:val="NoSpacing"/>
        <w:tabs>
          <w:tab w:val="left" w:pos="3240"/>
        </w:tabs>
        <w:ind w:firstLine="0"/>
        <w:rPr>
          <w:rFonts w:ascii="StobiSerif Regular" w:hAnsi="StobiSerif Regular"/>
          <w:szCs w:val="24"/>
          <w:lang w:val="mk-MK"/>
        </w:rPr>
      </w:pPr>
      <w:r>
        <w:rPr>
          <w:rFonts w:ascii="StobiSerif Regular" w:hAnsi="StobiSerif Regular"/>
          <w:b/>
          <w:szCs w:val="24"/>
          <w:lang w:val="mk-MK"/>
        </w:rPr>
        <w:tab/>
      </w:r>
      <w:r>
        <w:rPr>
          <w:rFonts w:ascii="StobiSerif Regular" w:hAnsi="StobiSerif Regular"/>
          <w:b/>
          <w:szCs w:val="24"/>
          <w:lang w:val="mk-MK"/>
        </w:rPr>
        <w:tab/>
      </w:r>
      <w:r>
        <w:rPr>
          <w:rFonts w:ascii="StobiSerif Regular" w:hAnsi="StobiSerif Regular"/>
          <w:b/>
          <w:szCs w:val="24"/>
          <w:lang w:val="mk-MK"/>
        </w:rPr>
        <w:tab/>
      </w:r>
      <w:r>
        <w:rPr>
          <w:rFonts w:ascii="StobiSerif Regular" w:hAnsi="StobiSerif Regular"/>
          <w:b/>
          <w:szCs w:val="24"/>
          <w:lang w:val="mk-MK"/>
        </w:rPr>
        <w:tab/>
      </w:r>
      <w:r>
        <w:rPr>
          <w:rFonts w:ascii="StobiSerif Regular" w:hAnsi="StobiSerif Regular"/>
          <w:b/>
          <w:szCs w:val="24"/>
          <w:lang w:val="mk-MK"/>
        </w:rPr>
        <w:tab/>
        <w:t xml:space="preserve">         </w:t>
      </w:r>
      <w:r w:rsidR="005F5EFD" w:rsidRPr="003065DC">
        <w:rPr>
          <w:rFonts w:ascii="StobiSerif Regular" w:hAnsi="StobiSerif Regular"/>
          <w:b/>
          <w:szCs w:val="24"/>
          <w:lang w:val="mk-MK"/>
        </w:rPr>
        <w:t>Петар Гајдов</w:t>
      </w:r>
    </w:p>
    <w:p w:rsidR="005A3F5E" w:rsidRPr="00FF7868" w:rsidRDefault="005A3F5E" w:rsidP="00ED5646">
      <w:pPr>
        <w:pStyle w:val="NoSpacing"/>
        <w:ind w:firstLine="0"/>
        <w:rPr>
          <w:rFonts w:ascii="StobiSerif Regular" w:hAnsi="StobiSerif Regular"/>
          <w:sz w:val="16"/>
          <w:szCs w:val="16"/>
          <w:lang w:val="ru-RU"/>
        </w:rPr>
      </w:pPr>
    </w:p>
    <w:p w:rsidR="003065DC" w:rsidRDefault="003065DC" w:rsidP="00901659">
      <w:pPr>
        <w:pStyle w:val="NoSpacing"/>
        <w:ind w:left="-567" w:firstLine="709"/>
        <w:rPr>
          <w:rFonts w:ascii="StobiSerif Regular" w:hAnsi="StobiSerif Regular"/>
          <w:sz w:val="16"/>
          <w:szCs w:val="16"/>
          <w:lang w:val="ru-RU"/>
        </w:rPr>
      </w:pPr>
    </w:p>
    <w:p w:rsidR="003065DC" w:rsidRDefault="003065DC" w:rsidP="00901659">
      <w:pPr>
        <w:pStyle w:val="NoSpacing"/>
        <w:ind w:left="-567" w:firstLine="709"/>
        <w:rPr>
          <w:rFonts w:ascii="StobiSerif Regular" w:hAnsi="StobiSerif Regular"/>
          <w:sz w:val="16"/>
          <w:szCs w:val="16"/>
          <w:lang w:val="ru-RU"/>
        </w:rPr>
      </w:pPr>
    </w:p>
    <w:p w:rsidR="001D5036" w:rsidRPr="00544C83" w:rsidRDefault="001D5036" w:rsidP="006941B3">
      <w:pPr>
        <w:pStyle w:val="NoSpacing"/>
        <w:ind w:left="-567" w:firstLine="709"/>
        <w:rPr>
          <w:rFonts w:ascii="StobiSerif Regular" w:hAnsi="StobiSerif Regular"/>
          <w:lang w:val="mk-MK"/>
        </w:rPr>
      </w:pPr>
      <w:bookmarkStart w:id="1" w:name="_GoBack"/>
      <w:bookmarkEnd w:id="1"/>
    </w:p>
    <w:sectPr w:rsidR="001D5036" w:rsidRPr="00544C83" w:rsidSect="005A3F5E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0644" w:rsidRDefault="00AF0644">
      <w:r>
        <w:separator/>
      </w:r>
    </w:p>
  </w:endnote>
  <w:endnote w:type="continuationSeparator" w:id="0">
    <w:p w:rsidR="00AF0644" w:rsidRDefault="00AF0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390" w:rsidRDefault="00570390" w:rsidP="00DC628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70390" w:rsidRDefault="00570390" w:rsidP="00DC628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390" w:rsidRDefault="00570390" w:rsidP="00DC628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95D33">
      <w:rPr>
        <w:rStyle w:val="PageNumber"/>
        <w:noProof/>
      </w:rPr>
      <w:t>1</w:t>
    </w:r>
    <w:r>
      <w:rPr>
        <w:rStyle w:val="PageNumber"/>
      </w:rPr>
      <w:fldChar w:fldCharType="end"/>
    </w:r>
  </w:p>
  <w:p w:rsidR="00570390" w:rsidRDefault="00570390" w:rsidP="00DC628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0644" w:rsidRDefault="00AF0644">
      <w:r>
        <w:separator/>
      </w:r>
    </w:p>
  </w:footnote>
  <w:footnote w:type="continuationSeparator" w:id="0">
    <w:p w:rsidR="00AF0644" w:rsidRDefault="00AF06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3024"/>
        </w:tabs>
        <w:ind w:left="302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3168"/>
        </w:tabs>
        <w:ind w:left="3168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312"/>
        </w:tabs>
        <w:ind w:left="3312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456"/>
        </w:tabs>
        <w:ind w:left="345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3600"/>
        </w:tabs>
        <w:ind w:left="3600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3744"/>
        </w:tabs>
        <w:ind w:left="3744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3888"/>
        </w:tabs>
        <w:ind w:left="3888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4032"/>
        </w:tabs>
        <w:ind w:left="4032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4176"/>
        </w:tabs>
        <w:ind w:left="4176" w:hanging="1584"/>
      </w:pPr>
    </w:lvl>
  </w:abstractNum>
  <w:abstractNum w:abstractNumId="1" w15:restartNumberingAfterBreak="0">
    <w:nsid w:val="053C0314"/>
    <w:multiLevelType w:val="hybridMultilevel"/>
    <w:tmpl w:val="B9E03898"/>
    <w:lvl w:ilvl="0" w:tplc="C99605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4F4D72"/>
    <w:multiLevelType w:val="hybridMultilevel"/>
    <w:tmpl w:val="2580F1DA"/>
    <w:lvl w:ilvl="0" w:tplc="080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" w15:restartNumberingAfterBreak="0">
    <w:nsid w:val="09327069"/>
    <w:multiLevelType w:val="hybridMultilevel"/>
    <w:tmpl w:val="9D5C73B6"/>
    <w:lvl w:ilvl="0" w:tplc="5C6AE8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9159D3"/>
    <w:multiLevelType w:val="hybridMultilevel"/>
    <w:tmpl w:val="5A0E320C"/>
    <w:lvl w:ilvl="0" w:tplc="831C4A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E928C8"/>
    <w:multiLevelType w:val="hybridMultilevel"/>
    <w:tmpl w:val="58309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E74F49"/>
    <w:multiLevelType w:val="hybridMultilevel"/>
    <w:tmpl w:val="AB020E06"/>
    <w:lvl w:ilvl="0" w:tplc="9E4C38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2AD2B1B"/>
    <w:multiLevelType w:val="hybridMultilevel"/>
    <w:tmpl w:val="096CBA18"/>
    <w:lvl w:ilvl="0" w:tplc="E7D46EF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3C81393"/>
    <w:multiLevelType w:val="hybridMultilevel"/>
    <w:tmpl w:val="342843BA"/>
    <w:lvl w:ilvl="0" w:tplc="E3D4CF0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53F58D1"/>
    <w:multiLevelType w:val="hybridMultilevel"/>
    <w:tmpl w:val="16868E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6D22E71"/>
    <w:multiLevelType w:val="multilevel"/>
    <w:tmpl w:val="A8A42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7A552A"/>
    <w:multiLevelType w:val="hybridMultilevel"/>
    <w:tmpl w:val="C5B8D42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5A569C8"/>
    <w:multiLevelType w:val="hybridMultilevel"/>
    <w:tmpl w:val="639A6454"/>
    <w:lvl w:ilvl="0" w:tplc="FB7C83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5AE3CF0"/>
    <w:multiLevelType w:val="hybridMultilevel"/>
    <w:tmpl w:val="225A5E16"/>
    <w:lvl w:ilvl="0" w:tplc="042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6B06C66"/>
    <w:multiLevelType w:val="hybridMultilevel"/>
    <w:tmpl w:val="84CABDE0"/>
    <w:lvl w:ilvl="0" w:tplc="B91E608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C1B3303"/>
    <w:multiLevelType w:val="hybridMultilevel"/>
    <w:tmpl w:val="1E723E64"/>
    <w:lvl w:ilvl="0" w:tplc="3B6645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997DE2"/>
    <w:multiLevelType w:val="hybridMultilevel"/>
    <w:tmpl w:val="0FE4F1CA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10F55A1"/>
    <w:multiLevelType w:val="hybridMultilevel"/>
    <w:tmpl w:val="99A49B0C"/>
    <w:lvl w:ilvl="0" w:tplc="040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8" w15:restartNumberingAfterBreak="0">
    <w:nsid w:val="31C04C42"/>
    <w:multiLevelType w:val="hybridMultilevel"/>
    <w:tmpl w:val="8B7EF394"/>
    <w:lvl w:ilvl="0" w:tplc="24F0502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0523E89"/>
    <w:multiLevelType w:val="hybridMultilevel"/>
    <w:tmpl w:val="868086B6"/>
    <w:lvl w:ilvl="0" w:tplc="C1D6AB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1081742"/>
    <w:multiLevelType w:val="hybridMultilevel"/>
    <w:tmpl w:val="288001C6"/>
    <w:lvl w:ilvl="0" w:tplc="2566424E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23D2B96"/>
    <w:multiLevelType w:val="hybridMultilevel"/>
    <w:tmpl w:val="BFD83CCC"/>
    <w:lvl w:ilvl="0" w:tplc="042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7510881"/>
    <w:multiLevelType w:val="hybridMultilevel"/>
    <w:tmpl w:val="E38AB6AC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7E23826"/>
    <w:multiLevelType w:val="hybridMultilevel"/>
    <w:tmpl w:val="A790B5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9D20678"/>
    <w:multiLevelType w:val="hybridMultilevel"/>
    <w:tmpl w:val="9BB870E2"/>
    <w:lvl w:ilvl="0" w:tplc="5546F0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E8C6EDB"/>
    <w:multiLevelType w:val="hybridMultilevel"/>
    <w:tmpl w:val="D2882906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B42F46"/>
    <w:multiLevelType w:val="hybridMultilevel"/>
    <w:tmpl w:val="B2C6CE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66331A7"/>
    <w:multiLevelType w:val="hybridMultilevel"/>
    <w:tmpl w:val="42065B28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8" w15:restartNumberingAfterBreak="0">
    <w:nsid w:val="6A371332"/>
    <w:multiLevelType w:val="multilevel"/>
    <w:tmpl w:val="63D67AB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</w:lvl>
    <w:lvl w:ilvl="2">
      <w:start w:val="1"/>
      <w:numFmt w:val="decimal"/>
      <w:isLgl/>
      <w:lvlText w:val="%1.%2.%3."/>
      <w:lvlJc w:val="left"/>
      <w:pPr>
        <w:ind w:left="2160" w:hanging="720"/>
      </w:pPr>
    </w:lvl>
    <w:lvl w:ilvl="3">
      <w:start w:val="1"/>
      <w:numFmt w:val="decimal"/>
      <w:isLgl/>
      <w:lvlText w:val="%1.%2.%3.%4."/>
      <w:lvlJc w:val="left"/>
      <w:pPr>
        <w:ind w:left="2520" w:hanging="720"/>
      </w:pPr>
    </w:lvl>
    <w:lvl w:ilvl="4">
      <w:start w:val="1"/>
      <w:numFmt w:val="decimal"/>
      <w:isLgl/>
      <w:lvlText w:val="%1.%2.%3.%4.%5."/>
      <w:lvlJc w:val="left"/>
      <w:pPr>
        <w:ind w:left="324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080"/>
      </w:pPr>
    </w:lvl>
    <w:lvl w:ilvl="6">
      <w:start w:val="1"/>
      <w:numFmt w:val="decimal"/>
      <w:isLgl/>
      <w:lvlText w:val="%1.%2.%3.%4.%5.%6.%7."/>
      <w:lvlJc w:val="left"/>
      <w:pPr>
        <w:ind w:left="432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</w:lvl>
  </w:abstractNum>
  <w:abstractNum w:abstractNumId="29" w15:restartNumberingAfterBreak="0">
    <w:nsid w:val="76D9341D"/>
    <w:multiLevelType w:val="hybridMultilevel"/>
    <w:tmpl w:val="D2405768"/>
    <w:lvl w:ilvl="0" w:tplc="C74EB7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789" w:hanging="360"/>
      </w:pPr>
    </w:lvl>
    <w:lvl w:ilvl="2" w:tplc="042F001B" w:tentative="1">
      <w:start w:val="1"/>
      <w:numFmt w:val="lowerRoman"/>
      <w:lvlText w:val="%3."/>
      <w:lvlJc w:val="right"/>
      <w:pPr>
        <w:ind w:left="2509" w:hanging="180"/>
      </w:pPr>
    </w:lvl>
    <w:lvl w:ilvl="3" w:tplc="042F000F" w:tentative="1">
      <w:start w:val="1"/>
      <w:numFmt w:val="decimal"/>
      <w:lvlText w:val="%4."/>
      <w:lvlJc w:val="left"/>
      <w:pPr>
        <w:ind w:left="3229" w:hanging="360"/>
      </w:pPr>
    </w:lvl>
    <w:lvl w:ilvl="4" w:tplc="042F0019" w:tentative="1">
      <w:start w:val="1"/>
      <w:numFmt w:val="lowerLetter"/>
      <w:lvlText w:val="%5."/>
      <w:lvlJc w:val="left"/>
      <w:pPr>
        <w:ind w:left="3949" w:hanging="360"/>
      </w:pPr>
    </w:lvl>
    <w:lvl w:ilvl="5" w:tplc="042F001B" w:tentative="1">
      <w:start w:val="1"/>
      <w:numFmt w:val="lowerRoman"/>
      <w:lvlText w:val="%6."/>
      <w:lvlJc w:val="right"/>
      <w:pPr>
        <w:ind w:left="4669" w:hanging="180"/>
      </w:pPr>
    </w:lvl>
    <w:lvl w:ilvl="6" w:tplc="042F000F" w:tentative="1">
      <w:start w:val="1"/>
      <w:numFmt w:val="decimal"/>
      <w:lvlText w:val="%7."/>
      <w:lvlJc w:val="left"/>
      <w:pPr>
        <w:ind w:left="5389" w:hanging="360"/>
      </w:pPr>
    </w:lvl>
    <w:lvl w:ilvl="7" w:tplc="042F0019" w:tentative="1">
      <w:start w:val="1"/>
      <w:numFmt w:val="lowerLetter"/>
      <w:lvlText w:val="%8."/>
      <w:lvlJc w:val="left"/>
      <w:pPr>
        <w:ind w:left="6109" w:hanging="360"/>
      </w:pPr>
    </w:lvl>
    <w:lvl w:ilvl="8" w:tplc="042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E276C7D"/>
    <w:multiLevelType w:val="hybridMultilevel"/>
    <w:tmpl w:val="A810FA4E"/>
    <w:lvl w:ilvl="0" w:tplc="3B1C10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F7D235B"/>
    <w:multiLevelType w:val="hybridMultilevel"/>
    <w:tmpl w:val="8AEC1022"/>
    <w:lvl w:ilvl="0" w:tplc="1302AD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"/>
  </w:num>
  <w:num w:numId="3">
    <w:abstractNumId w:val="15"/>
  </w:num>
  <w:num w:numId="4">
    <w:abstractNumId w:val="2"/>
  </w:num>
  <w:num w:numId="5">
    <w:abstractNumId w:val="8"/>
  </w:num>
  <w:num w:numId="6">
    <w:abstractNumId w:val="18"/>
  </w:num>
  <w:num w:numId="7">
    <w:abstractNumId w:val="6"/>
  </w:num>
  <w:num w:numId="8">
    <w:abstractNumId w:val="21"/>
  </w:num>
  <w:num w:numId="9">
    <w:abstractNumId w:val="3"/>
  </w:num>
  <w:num w:numId="10">
    <w:abstractNumId w:val="19"/>
  </w:num>
  <w:num w:numId="11">
    <w:abstractNumId w:val="29"/>
  </w:num>
  <w:num w:numId="12">
    <w:abstractNumId w:val="0"/>
  </w:num>
  <w:num w:numId="13">
    <w:abstractNumId w:val="12"/>
  </w:num>
  <w:num w:numId="14">
    <w:abstractNumId w:val="24"/>
  </w:num>
  <w:num w:numId="15">
    <w:abstractNumId w:val="7"/>
  </w:num>
  <w:num w:numId="16">
    <w:abstractNumId w:val="31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27"/>
  </w:num>
  <w:num w:numId="2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  <w:num w:numId="22">
    <w:abstractNumId w:val="16"/>
  </w:num>
  <w:num w:numId="23">
    <w:abstractNumId w:val="22"/>
  </w:num>
  <w:num w:numId="24">
    <w:abstractNumId w:val="13"/>
  </w:num>
  <w:num w:numId="25">
    <w:abstractNumId w:val="17"/>
  </w:num>
  <w:num w:numId="26">
    <w:abstractNumId w:val="26"/>
  </w:num>
  <w:num w:numId="27">
    <w:abstractNumId w:val="20"/>
  </w:num>
  <w:num w:numId="28">
    <w:abstractNumId w:val="4"/>
  </w:num>
  <w:num w:numId="29">
    <w:abstractNumId w:val="23"/>
  </w:num>
  <w:num w:numId="30">
    <w:abstractNumId w:val="5"/>
  </w:num>
  <w:num w:numId="31">
    <w:abstractNumId w:val="30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7B6A"/>
    <w:rsid w:val="000005C7"/>
    <w:rsid w:val="00007DB6"/>
    <w:rsid w:val="00010EE0"/>
    <w:rsid w:val="0001695F"/>
    <w:rsid w:val="00024A02"/>
    <w:rsid w:val="00025D70"/>
    <w:rsid w:val="00033C24"/>
    <w:rsid w:val="00037879"/>
    <w:rsid w:val="0004584E"/>
    <w:rsid w:val="00054FF9"/>
    <w:rsid w:val="000560FB"/>
    <w:rsid w:val="000572E7"/>
    <w:rsid w:val="0006649D"/>
    <w:rsid w:val="00072112"/>
    <w:rsid w:val="00072965"/>
    <w:rsid w:val="00073F08"/>
    <w:rsid w:val="000820E6"/>
    <w:rsid w:val="0008278A"/>
    <w:rsid w:val="00086337"/>
    <w:rsid w:val="00095D1A"/>
    <w:rsid w:val="000A2AAB"/>
    <w:rsid w:val="000B43E2"/>
    <w:rsid w:val="000B4C70"/>
    <w:rsid w:val="000C6996"/>
    <w:rsid w:val="000E726B"/>
    <w:rsid w:val="000F01D8"/>
    <w:rsid w:val="000F316C"/>
    <w:rsid w:val="000F3F6E"/>
    <w:rsid w:val="000F77AA"/>
    <w:rsid w:val="001002A8"/>
    <w:rsid w:val="00110282"/>
    <w:rsid w:val="00112384"/>
    <w:rsid w:val="00113B06"/>
    <w:rsid w:val="00115094"/>
    <w:rsid w:val="00120BAA"/>
    <w:rsid w:val="001217F0"/>
    <w:rsid w:val="00125515"/>
    <w:rsid w:val="0012643C"/>
    <w:rsid w:val="00131BC3"/>
    <w:rsid w:val="0013290F"/>
    <w:rsid w:val="001345B2"/>
    <w:rsid w:val="001477C1"/>
    <w:rsid w:val="001504F0"/>
    <w:rsid w:val="00152C34"/>
    <w:rsid w:val="0016347A"/>
    <w:rsid w:val="00163E36"/>
    <w:rsid w:val="00164098"/>
    <w:rsid w:val="0017350F"/>
    <w:rsid w:val="001914B7"/>
    <w:rsid w:val="001919D5"/>
    <w:rsid w:val="00192BAE"/>
    <w:rsid w:val="00197F05"/>
    <w:rsid w:val="001A2C8B"/>
    <w:rsid w:val="001A7822"/>
    <w:rsid w:val="001B133C"/>
    <w:rsid w:val="001C2CDC"/>
    <w:rsid w:val="001C46BA"/>
    <w:rsid w:val="001C4974"/>
    <w:rsid w:val="001C567D"/>
    <w:rsid w:val="001C7F21"/>
    <w:rsid w:val="001C7FC2"/>
    <w:rsid w:val="001D5036"/>
    <w:rsid w:val="001D753D"/>
    <w:rsid w:val="001E6CFC"/>
    <w:rsid w:val="001F16A8"/>
    <w:rsid w:val="00204501"/>
    <w:rsid w:val="0020757E"/>
    <w:rsid w:val="00210A9D"/>
    <w:rsid w:val="00211B37"/>
    <w:rsid w:val="002161BF"/>
    <w:rsid w:val="002228A4"/>
    <w:rsid w:val="002238F3"/>
    <w:rsid w:val="00224951"/>
    <w:rsid w:val="00225D71"/>
    <w:rsid w:val="00226F89"/>
    <w:rsid w:val="00227EC0"/>
    <w:rsid w:val="002369CD"/>
    <w:rsid w:val="002423E1"/>
    <w:rsid w:val="00242AD1"/>
    <w:rsid w:val="00243F36"/>
    <w:rsid w:val="002454BD"/>
    <w:rsid w:val="002474DF"/>
    <w:rsid w:val="00257D09"/>
    <w:rsid w:val="0026545C"/>
    <w:rsid w:val="00266551"/>
    <w:rsid w:val="0027123D"/>
    <w:rsid w:val="00274CE7"/>
    <w:rsid w:val="00275743"/>
    <w:rsid w:val="00275AEE"/>
    <w:rsid w:val="002815EF"/>
    <w:rsid w:val="00284723"/>
    <w:rsid w:val="002848C2"/>
    <w:rsid w:val="002934B4"/>
    <w:rsid w:val="002A0E23"/>
    <w:rsid w:val="002A5BAC"/>
    <w:rsid w:val="002B2D38"/>
    <w:rsid w:val="002D19EA"/>
    <w:rsid w:val="002D4FFC"/>
    <w:rsid w:val="002E04D3"/>
    <w:rsid w:val="002E54FB"/>
    <w:rsid w:val="002F1DEA"/>
    <w:rsid w:val="00304E8F"/>
    <w:rsid w:val="003065DC"/>
    <w:rsid w:val="00310447"/>
    <w:rsid w:val="003114C1"/>
    <w:rsid w:val="00315332"/>
    <w:rsid w:val="00317B57"/>
    <w:rsid w:val="00321DA9"/>
    <w:rsid w:val="00331102"/>
    <w:rsid w:val="003312B4"/>
    <w:rsid w:val="003339AA"/>
    <w:rsid w:val="0033543F"/>
    <w:rsid w:val="00335ED0"/>
    <w:rsid w:val="003400C8"/>
    <w:rsid w:val="00342315"/>
    <w:rsid w:val="00343DE2"/>
    <w:rsid w:val="003445F1"/>
    <w:rsid w:val="00344724"/>
    <w:rsid w:val="00360496"/>
    <w:rsid w:val="003732FA"/>
    <w:rsid w:val="00373C93"/>
    <w:rsid w:val="003756A3"/>
    <w:rsid w:val="0037576F"/>
    <w:rsid w:val="0037690D"/>
    <w:rsid w:val="003778D5"/>
    <w:rsid w:val="003953F1"/>
    <w:rsid w:val="00395AB3"/>
    <w:rsid w:val="00396210"/>
    <w:rsid w:val="003A20FA"/>
    <w:rsid w:val="003B7138"/>
    <w:rsid w:val="003D1482"/>
    <w:rsid w:val="003D1A53"/>
    <w:rsid w:val="003D3CF9"/>
    <w:rsid w:val="003D6120"/>
    <w:rsid w:val="003D6C82"/>
    <w:rsid w:val="003D6CA4"/>
    <w:rsid w:val="003E128A"/>
    <w:rsid w:val="003E58D0"/>
    <w:rsid w:val="003F282B"/>
    <w:rsid w:val="003F3375"/>
    <w:rsid w:val="003F3D8E"/>
    <w:rsid w:val="003F4118"/>
    <w:rsid w:val="003F4FC6"/>
    <w:rsid w:val="003F7521"/>
    <w:rsid w:val="0040175B"/>
    <w:rsid w:val="0040730D"/>
    <w:rsid w:val="004128EC"/>
    <w:rsid w:val="004161B0"/>
    <w:rsid w:val="004161D1"/>
    <w:rsid w:val="00417BE0"/>
    <w:rsid w:val="00420E31"/>
    <w:rsid w:val="00420EC7"/>
    <w:rsid w:val="004230E5"/>
    <w:rsid w:val="004241C1"/>
    <w:rsid w:val="00437C4D"/>
    <w:rsid w:val="00441F34"/>
    <w:rsid w:val="00443546"/>
    <w:rsid w:val="0045186E"/>
    <w:rsid w:val="00455199"/>
    <w:rsid w:val="00455ED0"/>
    <w:rsid w:val="004563A3"/>
    <w:rsid w:val="004579AF"/>
    <w:rsid w:val="00470682"/>
    <w:rsid w:val="004728FA"/>
    <w:rsid w:val="00476B7E"/>
    <w:rsid w:val="00487983"/>
    <w:rsid w:val="00490689"/>
    <w:rsid w:val="004934FB"/>
    <w:rsid w:val="004A25D8"/>
    <w:rsid w:val="004A26EE"/>
    <w:rsid w:val="004A2887"/>
    <w:rsid w:val="004A4593"/>
    <w:rsid w:val="004A4C77"/>
    <w:rsid w:val="004A6CB8"/>
    <w:rsid w:val="004B3C8F"/>
    <w:rsid w:val="004B6F56"/>
    <w:rsid w:val="004C7911"/>
    <w:rsid w:val="004D09EA"/>
    <w:rsid w:val="004D4C32"/>
    <w:rsid w:val="004D6A85"/>
    <w:rsid w:val="004E1F8A"/>
    <w:rsid w:val="004E4B17"/>
    <w:rsid w:val="004E767D"/>
    <w:rsid w:val="004F549A"/>
    <w:rsid w:val="005007ED"/>
    <w:rsid w:val="005017C3"/>
    <w:rsid w:val="00501FF7"/>
    <w:rsid w:val="00510820"/>
    <w:rsid w:val="00511C89"/>
    <w:rsid w:val="00516495"/>
    <w:rsid w:val="00520C5A"/>
    <w:rsid w:val="00523027"/>
    <w:rsid w:val="00526922"/>
    <w:rsid w:val="0052762A"/>
    <w:rsid w:val="00530B73"/>
    <w:rsid w:val="005310F9"/>
    <w:rsid w:val="005400FF"/>
    <w:rsid w:val="00544C83"/>
    <w:rsid w:val="00570390"/>
    <w:rsid w:val="005727E8"/>
    <w:rsid w:val="00575DC5"/>
    <w:rsid w:val="00580B4C"/>
    <w:rsid w:val="005962EC"/>
    <w:rsid w:val="005A3F5E"/>
    <w:rsid w:val="005A596F"/>
    <w:rsid w:val="005A650E"/>
    <w:rsid w:val="005B4250"/>
    <w:rsid w:val="005B6AA4"/>
    <w:rsid w:val="005C201F"/>
    <w:rsid w:val="005C534D"/>
    <w:rsid w:val="005D01B5"/>
    <w:rsid w:val="005D1DE3"/>
    <w:rsid w:val="005D662A"/>
    <w:rsid w:val="005E122B"/>
    <w:rsid w:val="005E4E81"/>
    <w:rsid w:val="005E578C"/>
    <w:rsid w:val="005E681F"/>
    <w:rsid w:val="005E798E"/>
    <w:rsid w:val="005F5EFD"/>
    <w:rsid w:val="00601F39"/>
    <w:rsid w:val="006102B1"/>
    <w:rsid w:val="00614EE8"/>
    <w:rsid w:val="00621025"/>
    <w:rsid w:val="006257B1"/>
    <w:rsid w:val="00626234"/>
    <w:rsid w:val="00627817"/>
    <w:rsid w:val="00627A43"/>
    <w:rsid w:val="0063113B"/>
    <w:rsid w:val="00633211"/>
    <w:rsid w:val="0063777A"/>
    <w:rsid w:val="006418F6"/>
    <w:rsid w:val="00646B4F"/>
    <w:rsid w:val="00646E6E"/>
    <w:rsid w:val="006553D1"/>
    <w:rsid w:val="00657A6C"/>
    <w:rsid w:val="0066513E"/>
    <w:rsid w:val="00666192"/>
    <w:rsid w:val="0066649F"/>
    <w:rsid w:val="006670B9"/>
    <w:rsid w:val="0067169D"/>
    <w:rsid w:val="00672934"/>
    <w:rsid w:val="00674EA0"/>
    <w:rsid w:val="006766D7"/>
    <w:rsid w:val="006809D6"/>
    <w:rsid w:val="00681A59"/>
    <w:rsid w:val="0068487D"/>
    <w:rsid w:val="00686150"/>
    <w:rsid w:val="006911B6"/>
    <w:rsid w:val="006941B3"/>
    <w:rsid w:val="006B0BD6"/>
    <w:rsid w:val="006B71F5"/>
    <w:rsid w:val="006C22A7"/>
    <w:rsid w:val="006C40DC"/>
    <w:rsid w:val="006C7180"/>
    <w:rsid w:val="006E08B2"/>
    <w:rsid w:val="006E465E"/>
    <w:rsid w:val="006E52EB"/>
    <w:rsid w:val="006E5B7C"/>
    <w:rsid w:val="006F66AA"/>
    <w:rsid w:val="007011ED"/>
    <w:rsid w:val="007033D5"/>
    <w:rsid w:val="00714A1D"/>
    <w:rsid w:val="007160BD"/>
    <w:rsid w:val="00724895"/>
    <w:rsid w:val="007274C0"/>
    <w:rsid w:val="007365D5"/>
    <w:rsid w:val="00736D1D"/>
    <w:rsid w:val="00736FCE"/>
    <w:rsid w:val="007413E3"/>
    <w:rsid w:val="00742919"/>
    <w:rsid w:val="00742AB7"/>
    <w:rsid w:val="007430B1"/>
    <w:rsid w:val="0074374A"/>
    <w:rsid w:val="00746624"/>
    <w:rsid w:val="00751ABB"/>
    <w:rsid w:val="00753D0E"/>
    <w:rsid w:val="00757A1C"/>
    <w:rsid w:val="00757FEE"/>
    <w:rsid w:val="00760D4C"/>
    <w:rsid w:val="00763E2B"/>
    <w:rsid w:val="007737BB"/>
    <w:rsid w:val="00773B95"/>
    <w:rsid w:val="0079318F"/>
    <w:rsid w:val="007947DE"/>
    <w:rsid w:val="00796FD9"/>
    <w:rsid w:val="007A4AB6"/>
    <w:rsid w:val="007A7B5F"/>
    <w:rsid w:val="007B2588"/>
    <w:rsid w:val="007C0AAB"/>
    <w:rsid w:val="007C38A1"/>
    <w:rsid w:val="007C38D5"/>
    <w:rsid w:val="007C73D9"/>
    <w:rsid w:val="007C75B1"/>
    <w:rsid w:val="007C75C2"/>
    <w:rsid w:val="007C78C8"/>
    <w:rsid w:val="007D4484"/>
    <w:rsid w:val="007D6B88"/>
    <w:rsid w:val="007E27C8"/>
    <w:rsid w:val="007E2E33"/>
    <w:rsid w:val="007E3EB5"/>
    <w:rsid w:val="007E3F8B"/>
    <w:rsid w:val="007F2334"/>
    <w:rsid w:val="007F3324"/>
    <w:rsid w:val="007F40B9"/>
    <w:rsid w:val="007F46EC"/>
    <w:rsid w:val="007F5603"/>
    <w:rsid w:val="00804CAA"/>
    <w:rsid w:val="00804DC9"/>
    <w:rsid w:val="008104D6"/>
    <w:rsid w:val="00833B00"/>
    <w:rsid w:val="00833C60"/>
    <w:rsid w:val="008345E0"/>
    <w:rsid w:val="0083541D"/>
    <w:rsid w:val="0084380A"/>
    <w:rsid w:val="00843AD1"/>
    <w:rsid w:val="00851028"/>
    <w:rsid w:val="00860152"/>
    <w:rsid w:val="00863EED"/>
    <w:rsid w:val="008825CC"/>
    <w:rsid w:val="00883ECE"/>
    <w:rsid w:val="0088576C"/>
    <w:rsid w:val="00895A26"/>
    <w:rsid w:val="00895D33"/>
    <w:rsid w:val="008A23E4"/>
    <w:rsid w:val="008A4DE6"/>
    <w:rsid w:val="008B4D11"/>
    <w:rsid w:val="008C6655"/>
    <w:rsid w:val="008C6810"/>
    <w:rsid w:val="008D0F5E"/>
    <w:rsid w:val="008D2EFF"/>
    <w:rsid w:val="008D687D"/>
    <w:rsid w:val="008D6DF5"/>
    <w:rsid w:val="008E143C"/>
    <w:rsid w:val="008E1E5D"/>
    <w:rsid w:val="008E30BE"/>
    <w:rsid w:val="008E418B"/>
    <w:rsid w:val="008E48D9"/>
    <w:rsid w:val="008F3956"/>
    <w:rsid w:val="00901659"/>
    <w:rsid w:val="00903E69"/>
    <w:rsid w:val="009074C9"/>
    <w:rsid w:val="0091222C"/>
    <w:rsid w:val="00915F6C"/>
    <w:rsid w:val="00917719"/>
    <w:rsid w:val="00920094"/>
    <w:rsid w:val="00920436"/>
    <w:rsid w:val="00921C69"/>
    <w:rsid w:val="00924C78"/>
    <w:rsid w:val="00932B17"/>
    <w:rsid w:val="009407BE"/>
    <w:rsid w:val="00941489"/>
    <w:rsid w:val="0094324B"/>
    <w:rsid w:val="009453DE"/>
    <w:rsid w:val="00946FA7"/>
    <w:rsid w:val="0094768F"/>
    <w:rsid w:val="0095485C"/>
    <w:rsid w:val="00954FBC"/>
    <w:rsid w:val="00965529"/>
    <w:rsid w:val="00965F28"/>
    <w:rsid w:val="00966C25"/>
    <w:rsid w:val="0096760F"/>
    <w:rsid w:val="00972457"/>
    <w:rsid w:val="0097678A"/>
    <w:rsid w:val="009776CC"/>
    <w:rsid w:val="00983BA0"/>
    <w:rsid w:val="009A059A"/>
    <w:rsid w:val="009A3A20"/>
    <w:rsid w:val="009A5450"/>
    <w:rsid w:val="009B33AE"/>
    <w:rsid w:val="009C1892"/>
    <w:rsid w:val="009E186D"/>
    <w:rsid w:val="009E5035"/>
    <w:rsid w:val="009F0AF9"/>
    <w:rsid w:val="00A03E3E"/>
    <w:rsid w:val="00A053AC"/>
    <w:rsid w:val="00A1175C"/>
    <w:rsid w:val="00A211EA"/>
    <w:rsid w:val="00A21B98"/>
    <w:rsid w:val="00A23DE9"/>
    <w:rsid w:val="00A240CF"/>
    <w:rsid w:val="00A27494"/>
    <w:rsid w:val="00A32CE7"/>
    <w:rsid w:val="00A33544"/>
    <w:rsid w:val="00A424B2"/>
    <w:rsid w:val="00A446EF"/>
    <w:rsid w:val="00A46783"/>
    <w:rsid w:val="00A51A9F"/>
    <w:rsid w:val="00A51B47"/>
    <w:rsid w:val="00A54D0D"/>
    <w:rsid w:val="00A55B93"/>
    <w:rsid w:val="00A64026"/>
    <w:rsid w:val="00A702E2"/>
    <w:rsid w:val="00A750F7"/>
    <w:rsid w:val="00A81A84"/>
    <w:rsid w:val="00A8468A"/>
    <w:rsid w:val="00A87F46"/>
    <w:rsid w:val="00A94172"/>
    <w:rsid w:val="00A9446D"/>
    <w:rsid w:val="00AA2994"/>
    <w:rsid w:val="00AA40F5"/>
    <w:rsid w:val="00AA52C6"/>
    <w:rsid w:val="00AB52EB"/>
    <w:rsid w:val="00AB6B62"/>
    <w:rsid w:val="00AC2C3D"/>
    <w:rsid w:val="00AC3739"/>
    <w:rsid w:val="00AC3F4A"/>
    <w:rsid w:val="00AC4559"/>
    <w:rsid w:val="00AC545B"/>
    <w:rsid w:val="00AD2E33"/>
    <w:rsid w:val="00AD3F1F"/>
    <w:rsid w:val="00AE77D7"/>
    <w:rsid w:val="00AF0644"/>
    <w:rsid w:val="00AF0CD7"/>
    <w:rsid w:val="00B075AC"/>
    <w:rsid w:val="00B15824"/>
    <w:rsid w:val="00B232B4"/>
    <w:rsid w:val="00B30F54"/>
    <w:rsid w:val="00B35613"/>
    <w:rsid w:val="00B41D36"/>
    <w:rsid w:val="00B47BF7"/>
    <w:rsid w:val="00B50670"/>
    <w:rsid w:val="00B50DF5"/>
    <w:rsid w:val="00B55843"/>
    <w:rsid w:val="00B621A7"/>
    <w:rsid w:val="00B648DA"/>
    <w:rsid w:val="00B659BD"/>
    <w:rsid w:val="00B671F4"/>
    <w:rsid w:val="00B707BD"/>
    <w:rsid w:val="00B712FF"/>
    <w:rsid w:val="00B8411F"/>
    <w:rsid w:val="00B86056"/>
    <w:rsid w:val="00B9239A"/>
    <w:rsid w:val="00BA191B"/>
    <w:rsid w:val="00BA2836"/>
    <w:rsid w:val="00BA2B0A"/>
    <w:rsid w:val="00BA3423"/>
    <w:rsid w:val="00BA6BCA"/>
    <w:rsid w:val="00BB339D"/>
    <w:rsid w:val="00BB4275"/>
    <w:rsid w:val="00BB5677"/>
    <w:rsid w:val="00BB6C5E"/>
    <w:rsid w:val="00BD48AA"/>
    <w:rsid w:val="00BD5348"/>
    <w:rsid w:val="00BD7BA8"/>
    <w:rsid w:val="00BE5E6C"/>
    <w:rsid w:val="00BE64DE"/>
    <w:rsid w:val="00BF1265"/>
    <w:rsid w:val="00BF7536"/>
    <w:rsid w:val="00C06D96"/>
    <w:rsid w:val="00C167A9"/>
    <w:rsid w:val="00C17DFE"/>
    <w:rsid w:val="00C23942"/>
    <w:rsid w:val="00C24328"/>
    <w:rsid w:val="00C3030E"/>
    <w:rsid w:val="00C3081D"/>
    <w:rsid w:val="00C36900"/>
    <w:rsid w:val="00C463E4"/>
    <w:rsid w:val="00C47769"/>
    <w:rsid w:val="00C53832"/>
    <w:rsid w:val="00C53B3A"/>
    <w:rsid w:val="00C62A37"/>
    <w:rsid w:val="00C63626"/>
    <w:rsid w:val="00C639AD"/>
    <w:rsid w:val="00C70E10"/>
    <w:rsid w:val="00C73C2D"/>
    <w:rsid w:val="00C96269"/>
    <w:rsid w:val="00C96465"/>
    <w:rsid w:val="00C97FB4"/>
    <w:rsid w:val="00CB073B"/>
    <w:rsid w:val="00CB2F1A"/>
    <w:rsid w:val="00CC0373"/>
    <w:rsid w:val="00CC1AF0"/>
    <w:rsid w:val="00CC218B"/>
    <w:rsid w:val="00CC4339"/>
    <w:rsid w:val="00CD6873"/>
    <w:rsid w:val="00CD6A73"/>
    <w:rsid w:val="00CE0F38"/>
    <w:rsid w:val="00CE2022"/>
    <w:rsid w:val="00CE7160"/>
    <w:rsid w:val="00CF2130"/>
    <w:rsid w:val="00CF2820"/>
    <w:rsid w:val="00CF3CF9"/>
    <w:rsid w:val="00CF7A65"/>
    <w:rsid w:val="00D02CB8"/>
    <w:rsid w:val="00D20C8E"/>
    <w:rsid w:val="00D25F86"/>
    <w:rsid w:val="00D2605D"/>
    <w:rsid w:val="00D2701C"/>
    <w:rsid w:val="00D321BE"/>
    <w:rsid w:val="00D337E1"/>
    <w:rsid w:val="00D37A61"/>
    <w:rsid w:val="00D46DE6"/>
    <w:rsid w:val="00D50780"/>
    <w:rsid w:val="00D555FF"/>
    <w:rsid w:val="00D56395"/>
    <w:rsid w:val="00D61255"/>
    <w:rsid w:val="00D634A7"/>
    <w:rsid w:val="00D67550"/>
    <w:rsid w:val="00D72FDD"/>
    <w:rsid w:val="00D73703"/>
    <w:rsid w:val="00D7763A"/>
    <w:rsid w:val="00D92D7B"/>
    <w:rsid w:val="00DA3085"/>
    <w:rsid w:val="00DA413B"/>
    <w:rsid w:val="00DA4E62"/>
    <w:rsid w:val="00DA5493"/>
    <w:rsid w:val="00DB02C9"/>
    <w:rsid w:val="00DC6289"/>
    <w:rsid w:val="00DC6CBC"/>
    <w:rsid w:val="00DC7070"/>
    <w:rsid w:val="00DD0175"/>
    <w:rsid w:val="00DD3C49"/>
    <w:rsid w:val="00DE0495"/>
    <w:rsid w:val="00DE1D1C"/>
    <w:rsid w:val="00DE3179"/>
    <w:rsid w:val="00DE37DC"/>
    <w:rsid w:val="00DF444F"/>
    <w:rsid w:val="00DF573A"/>
    <w:rsid w:val="00E002B3"/>
    <w:rsid w:val="00E00E8E"/>
    <w:rsid w:val="00E06E68"/>
    <w:rsid w:val="00E1389A"/>
    <w:rsid w:val="00E14FDE"/>
    <w:rsid w:val="00E23048"/>
    <w:rsid w:val="00E23F53"/>
    <w:rsid w:val="00E27217"/>
    <w:rsid w:val="00E3079D"/>
    <w:rsid w:val="00E30C74"/>
    <w:rsid w:val="00E31FCA"/>
    <w:rsid w:val="00E32047"/>
    <w:rsid w:val="00E327AD"/>
    <w:rsid w:val="00E33436"/>
    <w:rsid w:val="00E34548"/>
    <w:rsid w:val="00E35202"/>
    <w:rsid w:val="00E405AB"/>
    <w:rsid w:val="00E41DE1"/>
    <w:rsid w:val="00E443C4"/>
    <w:rsid w:val="00E47430"/>
    <w:rsid w:val="00E47F91"/>
    <w:rsid w:val="00E57B6A"/>
    <w:rsid w:val="00E6041C"/>
    <w:rsid w:val="00E6111E"/>
    <w:rsid w:val="00E64942"/>
    <w:rsid w:val="00E64E3C"/>
    <w:rsid w:val="00E65660"/>
    <w:rsid w:val="00E66A0F"/>
    <w:rsid w:val="00E726DB"/>
    <w:rsid w:val="00E80AD5"/>
    <w:rsid w:val="00E82D83"/>
    <w:rsid w:val="00E832DD"/>
    <w:rsid w:val="00E84DCF"/>
    <w:rsid w:val="00E86544"/>
    <w:rsid w:val="00E92D90"/>
    <w:rsid w:val="00E93830"/>
    <w:rsid w:val="00E93D67"/>
    <w:rsid w:val="00E95C7A"/>
    <w:rsid w:val="00E96225"/>
    <w:rsid w:val="00EA346C"/>
    <w:rsid w:val="00EB5DAE"/>
    <w:rsid w:val="00EC1085"/>
    <w:rsid w:val="00EC2246"/>
    <w:rsid w:val="00EC4E7D"/>
    <w:rsid w:val="00ED1F34"/>
    <w:rsid w:val="00ED5646"/>
    <w:rsid w:val="00EE3E00"/>
    <w:rsid w:val="00EE6ECF"/>
    <w:rsid w:val="00EF434D"/>
    <w:rsid w:val="00EF7160"/>
    <w:rsid w:val="00F03574"/>
    <w:rsid w:val="00F04F68"/>
    <w:rsid w:val="00F0549E"/>
    <w:rsid w:val="00F137DD"/>
    <w:rsid w:val="00F14926"/>
    <w:rsid w:val="00F15488"/>
    <w:rsid w:val="00F218C7"/>
    <w:rsid w:val="00F31B74"/>
    <w:rsid w:val="00F33F9F"/>
    <w:rsid w:val="00F340D2"/>
    <w:rsid w:val="00F34842"/>
    <w:rsid w:val="00F360B9"/>
    <w:rsid w:val="00F42048"/>
    <w:rsid w:val="00F44EA6"/>
    <w:rsid w:val="00F46C8F"/>
    <w:rsid w:val="00F4710B"/>
    <w:rsid w:val="00F4727C"/>
    <w:rsid w:val="00F5060C"/>
    <w:rsid w:val="00F531C9"/>
    <w:rsid w:val="00F55EF5"/>
    <w:rsid w:val="00F574FB"/>
    <w:rsid w:val="00F667D6"/>
    <w:rsid w:val="00F66D25"/>
    <w:rsid w:val="00F7066B"/>
    <w:rsid w:val="00F70B5B"/>
    <w:rsid w:val="00F76556"/>
    <w:rsid w:val="00F77C74"/>
    <w:rsid w:val="00F80C94"/>
    <w:rsid w:val="00F851AB"/>
    <w:rsid w:val="00F87108"/>
    <w:rsid w:val="00F93E45"/>
    <w:rsid w:val="00FA243D"/>
    <w:rsid w:val="00FB0C42"/>
    <w:rsid w:val="00FB1A03"/>
    <w:rsid w:val="00FB245D"/>
    <w:rsid w:val="00FB24B0"/>
    <w:rsid w:val="00FB4D3E"/>
    <w:rsid w:val="00FB6F09"/>
    <w:rsid w:val="00FC16D9"/>
    <w:rsid w:val="00FC5356"/>
    <w:rsid w:val="00FD1FCC"/>
    <w:rsid w:val="00FD7ED9"/>
    <w:rsid w:val="00FE01E5"/>
    <w:rsid w:val="00FE4FE8"/>
    <w:rsid w:val="00FE63F3"/>
    <w:rsid w:val="00FF5B26"/>
    <w:rsid w:val="00FF78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E079B2-3D7F-4996-96B8-1DBBFF5F8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7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unhideWhenUsed/>
    <w:qFormat/>
    <w:rsid w:val="0088576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E57B6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57B6A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E57B6A"/>
  </w:style>
  <w:style w:type="paragraph" w:styleId="NoSpacing">
    <w:name w:val="No Spacing"/>
    <w:uiPriority w:val="1"/>
    <w:qFormat/>
    <w:rsid w:val="00E57B6A"/>
    <w:pPr>
      <w:widowControl w:val="0"/>
      <w:snapToGrid w:val="0"/>
      <w:spacing w:after="0" w:line="240" w:lineRule="auto"/>
      <w:ind w:firstLine="851"/>
      <w:jc w:val="both"/>
    </w:pPr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E649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6E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E68"/>
    <w:rPr>
      <w:rFonts w:ascii="Segoe UI" w:eastAsia="Times New Roman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7A4AB6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757F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57FEE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8576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88576C"/>
    <w:pPr>
      <w:suppressAutoHyphens/>
      <w:spacing w:before="100" w:after="115" w:line="100" w:lineRule="atLeast"/>
    </w:pPr>
    <w:rPr>
      <w:lang w:val="en-GB" w:eastAsia="ar-SA"/>
    </w:rPr>
  </w:style>
  <w:style w:type="paragraph" w:customStyle="1" w:styleId="Standard">
    <w:name w:val="Standard"/>
    <w:rsid w:val="00A702E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653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</dc:creator>
  <cp:lastModifiedBy>aspi</cp:lastModifiedBy>
  <cp:revision>15</cp:revision>
  <cp:lastPrinted>2026-07-14T10:11:00Z</cp:lastPrinted>
  <dcterms:created xsi:type="dcterms:W3CDTF">2026-06-23T08:33:00Z</dcterms:created>
  <dcterms:modified xsi:type="dcterms:W3CDTF">2026-10-01T12:17:00Z</dcterms:modified>
</cp:coreProperties>
</file>