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3CB27" w14:textId="66622E33" w:rsidR="00247ABB" w:rsidRPr="00E006F8" w:rsidRDefault="00DF65BB" w:rsidP="00247ABB">
      <w:pPr>
        <w:spacing w:after="0"/>
        <w:ind w:firstLine="720"/>
        <w:jc w:val="both"/>
        <w:rPr>
          <w:rFonts w:ascii="StobiSerif Regular" w:hAnsi="StobiSerif Regular" w:cs="Times New Roman"/>
        </w:rPr>
      </w:pPr>
      <w:proofErr w:type="spellStart"/>
      <w:proofErr w:type="gramStart"/>
      <w:r w:rsidRPr="00E006F8">
        <w:rPr>
          <w:rFonts w:ascii="StobiSerif Regular" w:hAnsi="StobiSerif Regular" w:cs="Times New Roman"/>
        </w:rPr>
        <w:t>Агенцијата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заштита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правото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слободен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пристап</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до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информациите</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јавен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карактер</w:t>
      </w:r>
      <w:proofErr w:type="spellEnd"/>
      <w:r w:rsidRPr="00E006F8">
        <w:rPr>
          <w:rFonts w:ascii="StobiSerif Regular" w:hAnsi="StobiSerif Regular" w:cs="Times New Roman"/>
          <w:lang w:val="mk-MK"/>
        </w:rPr>
        <w:t>,</w:t>
      </w:r>
      <w:r w:rsidRPr="00E006F8">
        <w:rPr>
          <w:rFonts w:ascii="StobiSerif Regular" w:hAnsi="StobiSerif Regular" w:cs="Times New Roman"/>
        </w:rPr>
        <w:t xml:space="preserve"> </w:t>
      </w:r>
      <w:r w:rsidRPr="00E006F8">
        <w:rPr>
          <w:rFonts w:ascii="StobiSerif Regular" w:hAnsi="StobiSerif Regular" w:cs="Times New Roman"/>
          <w:lang w:val="mk-MK"/>
        </w:rPr>
        <w:t>в</w:t>
      </w:r>
      <w:proofErr w:type="spellStart"/>
      <w:r w:rsidR="007A1189" w:rsidRPr="00E006F8">
        <w:rPr>
          <w:rFonts w:ascii="StobiSerif Regular" w:hAnsi="StobiSerif Regular" w:cs="Times New Roman"/>
        </w:rPr>
        <w:t>рз</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основа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109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и 2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општата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управна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постапка</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124/2015), а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27 и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34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101/2019) и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одредбите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Упатството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спроведување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бр.60/20),</w:t>
      </w:r>
      <w:r w:rsidR="0065554E" w:rsidRPr="00E006F8">
        <w:rPr>
          <w:rFonts w:ascii="StobiSerif Regular" w:hAnsi="StobiSerif Regular" w:cs="Times New Roman"/>
          <w:lang w:val="mk-MK"/>
        </w:rPr>
        <w:t xml:space="preserve"> постапувајќи по Жалб</w:t>
      </w:r>
      <w:r w:rsidR="00A260A0">
        <w:rPr>
          <w:rFonts w:ascii="StobiSerif Regular" w:hAnsi="StobiSerif Regular" w:cs="Times New Roman"/>
          <w:lang w:val="mk-MK"/>
        </w:rPr>
        <w:t>ата изјавено</w:t>
      </w:r>
      <w:r w:rsidR="00247ABB" w:rsidRPr="00E006F8">
        <w:rPr>
          <w:rFonts w:ascii="StobiSerif Regular" w:hAnsi="StobiSerif Regular" w:cs="Times New Roman"/>
          <w:lang w:val="mk-MK"/>
        </w:rPr>
        <w:t xml:space="preserve"> од</w:t>
      </w:r>
      <w:r w:rsidR="00B864CD">
        <w:rPr>
          <w:rFonts w:ascii="StobiSerif Regular" w:hAnsi="StobiSerif Regular" w:cs="Times New Roman"/>
          <w:lang w:val="mk-MK"/>
        </w:rPr>
        <w:t xml:space="preserve"> </w:t>
      </w:r>
      <w:r w:rsidR="00B32E0C">
        <w:rPr>
          <w:rFonts w:ascii="StobiSerif Regular" w:hAnsi="StobiSerif Regular" w:cs="Times New Roman"/>
          <w:lang w:val="mk-MK"/>
        </w:rPr>
        <w:t>Х. С.</w:t>
      </w:r>
      <w:r w:rsidR="00AB1DC6" w:rsidRPr="00AB3969">
        <w:rPr>
          <w:rFonts w:ascii="StobiSerif Regular" w:hAnsi="StobiSerif Regular"/>
          <w:lang w:val="mk-MK"/>
        </w:rPr>
        <w:t>, поднесен</w:t>
      </w:r>
      <w:r w:rsidR="00A260A0">
        <w:rPr>
          <w:rFonts w:ascii="StobiSerif Regular" w:hAnsi="StobiSerif Regular"/>
          <w:lang w:val="mk-MK"/>
        </w:rPr>
        <w:t>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B1DC6">
        <w:rPr>
          <w:rFonts w:ascii="StobiSerif Regular" w:hAnsi="StobiSerif Regular"/>
          <w:lang w:val="mk-MK"/>
        </w:rPr>
        <w:t xml:space="preserve"> </w:t>
      </w:r>
      <w:r w:rsidR="00026FD9">
        <w:rPr>
          <w:rFonts w:ascii="StobiSerif Regular" w:hAnsi="StobiSerif Regular"/>
          <w:lang w:val="mk-MK"/>
        </w:rPr>
        <w:t>Јавно претпријати</w:t>
      </w:r>
      <w:r w:rsidR="006F2FF8">
        <w:rPr>
          <w:rFonts w:ascii="StobiSerif Regular" w:hAnsi="StobiSerif Regular"/>
          <w:lang w:val="mk-MK"/>
        </w:rPr>
        <w:t>е за државни патишта</w:t>
      </w:r>
      <w:r w:rsidR="00AB1DC6">
        <w:rPr>
          <w:rFonts w:ascii="StobiSerif Regular" w:hAnsi="StobiSerif Regular"/>
          <w:lang w:val="mk-MK"/>
        </w:rPr>
        <w:t>,</w:t>
      </w:r>
      <w:r w:rsidR="00AB1DC6"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Pr="00E006F8">
        <w:rPr>
          <w:rFonts w:ascii="StobiSerif Regular" w:hAnsi="StobiSerif Regular" w:cs="Times New Roman"/>
          <w:lang w:val="mk-MK"/>
        </w:rPr>
        <w:t xml:space="preserve"> </w:t>
      </w:r>
      <w:r w:rsidR="006F2FF8">
        <w:rPr>
          <w:rFonts w:ascii="StobiSerif Regular" w:hAnsi="StobiSerif Regular" w:cs="Times New Roman"/>
          <w:lang w:val="mk-MK"/>
        </w:rPr>
        <w:t>04</w:t>
      </w:r>
      <w:r w:rsidR="00E26122" w:rsidRPr="00E006F8">
        <w:rPr>
          <w:rFonts w:ascii="StobiSerif Regular" w:hAnsi="StobiSerif Regular" w:cs="Times New Roman"/>
          <w:lang w:val="mk-MK"/>
        </w:rPr>
        <w:t>.0</w:t>
      </w:r>
      <w:r w:rsidR="00A260A0">
        <w:rPr>
          <w:rFonts w:ascii="StobiSerif Regular" w:hAnsi="StobiSerif Regular" w:cs="Times New Roman"/>
          <w:lang w:val="mk-MK"/>
        </w:rPr>
        <w:t>9</w:t>
      </w:r>
      <w:r w:rsidRPr="00E006F8">
        <w:rPr>
          <w:rFonts w:ascii="StobiSerif Regular" w:hAnsi="StobiSerif Regular" w:cs="Times New Roman"/>
          <w:lang w:val="mk-MK"/>
        </w:rPr>
        <w:t>.202</w:t>
      </w:r>
      <w:r w:rsidR="00AB1DC6">
        <w:rPr>
          <w:rFonts w:ascii="StobiSerif Regular" w:hAnsi="StobiSerif Regular" w:cs="Times New Roman"/>
          <w:lang w:val="mk-MK"/>
        </w:rPr>
        <w:t>6</w:t>
      </w:r>
      <w:r w:rsidRPr="00E006F8">
        <w:rPr>
          <w:rFonts w:ascii="StobiSerif Regular" w:hAnsi="StobiSerif Regular" w:cs="Times New Roman"/>
          <w:lang w:val="mk-MK"/>
        </w:rPr>
        <w:t xml:space="preserve"> година</w:t>
      </w:r>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го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донесе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следното</w:t>
      </w:r>
      <w:proofErr w:type="spellEnd"/>
      <w:proofErr w:type="gramEnd"/>
      <w:r w:rsidR="007A1189" w:rsidRPr="00E006F8">
        <w:rPr>
          <w:rFonts w:ascii="StobiSerif Regular" w:hAnsi="StobiSerif Regular" w:cs="Times New Roman"/>
        </w:rPr>
        <w:t xml:space="preserve"> </w:t>
      </w:r>
    </w:p>
    <w:p w14:paraId="1A958025" w14:textId="77777777" w:rsidR="00864AC6" w:rsidRPr="00E006F8" w:rsidRDefault="00864AC6" w:rsidP="00247ABB">
      <w:pPr>
        <w:spacing w:after="0"/>
        <w:ind w:firstLine="720"/>
        <w:jc w:val="both"/>
        <w:rPr>
          <w:rFonts w:ascii="StobiSerif Regular" w:hAnsi="StobiSerif Regular" w:cs="Times New Roman"/>
          <w:lang w:val="mk-MK"/>
        </w:rPr>
      </w:pPr>
    </w:p>
    <w:p w14:paraId="7461D146"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Р Е Ш Е Н И Е</w:t>
      </w:r>
    </w:p>
    <w:p w14:paraId="67A64F5B" w14:textId="77C3A808" w:rsidR="007A1189" w:rsidRPr="00F24E89" w:rsidRDefault="007A1189" w:rsidP="007A1189">
      <w:pPr>
        <w:ind w:firstLine="720"/>
        <w:jc w:val="both"/>
        <w:rPr>
          <w:rFonts w:ascii="StobiSerif Regular" w:hAnsi="StobiSerif Regular" w:cs="Times New Roman"/>
          <w:lang w:val="mk-MK"/>
        </w:rPr>
      </w:pPr>
      <w:proofErr w:type="spellStart"/>
      <w:r w:rsidRPr="00E006F8">
        <w:rPr>
          <w:rFonts w:ascii="StobiSerif Regular" w:hAnsi="StobiSerif Regular" w:cs="Times New Roman"/>
        </w:rPr>
        <w:t>Жалбата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r w:rsidR="00B32E0C">
        <w:rPr>
          <w:rFonts w:ascii="StobiSerif Regular" w:hAnsi="StobiSerif Regular" w:cs="Times New Roman"/>
          <w:lang w:val="mk-MK"/>
        </w:rPr>
        <w:t>Х.</w:t>
      </w:r>
      <w:r w:rsidR="006F2FF8">
        <w:rPr>
          <w:rFonts w:ascii="StobiSerif Regular" w:hAnsi="StobiSerif Regular" w:cs="Times New Roman"/>
          <w:lang w:val="mk-MK"/>
        </w:rPr>
        <w:t xml:space="preserve"> </w:t>
      </w:r>
      <w:proofErr w:type="gramStart"/>
      <w:r w:rsidR="00B32E0C">
        <w:rPr>
          <w:rFonts w:ascii="StobiSerif Regular" w:hAnsi="StobiSerif Regular" w:cs="Times New Roman"/>
          <w:lang w:val="mk-MK"/>
        </w:rPr>
        <w:t>С.</w:t>
      </w:r>
      <w:r w:rsidR="00AB1DC6" w:rsidRPr="00AB3969">
        <w:rPr>
          <w:rFonts w:ascii="StobiSerif Regular" w:hAnsi="StobiSerif Regular"/>
          <w:lang w:val="mk-MK"/>
        </w:rPr>
        <w:t>,</w:t>
      </w:r>
      <w:proofErr w:type="gramEnd"/>
      <w:r w:rsidR="00AB1DC6" w:rsidRPr="00AB3969">
        <w:rPr>
          <w:rFonts w:ascii="StobiSerif Regular" w:hAnsi="StobiSerif Regular"/>
          <w:lang w:val="mk-MK"/>
        </w:rPr>
        <w:t xml:space="preserve"> </w:t>
      </w:r>
      <w:r w:rsidR="00A260A0">
        <w:rPr>
          <w:rFonts w:ascii="StobiSerif Regular" w:hAnsi="StobiSerif Regular"/>
          <w:lang w:val="mk-MK"/>
        </w:rPr>
        <w:t>поднесено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260A0">
        <w:rPr>
          <w:rFonts w:ascii="StobiSerif Regular" w:hAnsi="StobiSerif Regular"/>
          <w:lang w:val="mk-MK"/>
        </w:rPr>
        <w:t xml:space="preserve"> </w:t>
      </w:r>
      <w:r w:rsidR="006F2FF8">
        <w:rPr>
          <w:rFonts w:ascii="StobiSerif Regular" w:hAnsi="StobiSerif Regular"/>
          <w:lang w:val="mk-MK"/>
        </w:rPr>
        <w:t>Јавно претпри</w:t>
      </w:r>
      <w:r w:rsidR="00026FD9">
        <w:rPr>
          <w:rFonts w:ascii="StobiSerif Regular" w:hAnsi="StobiSerif Regular"/>
          <w:lang w:val="mk-MK"/>
        </w:rPr>
        <w:t>јати</w:t>
      </w:r>
      <w:r w:rsidR="006F2FF8">
        <w:rPr>
          <w:rFonts w:ascii="StobiSerif Regular" w:hAnsi="StobiSerif Regular"/>
          <w:lang w:val="mk-MK"/>
        </w:rPr>
        <w:t>е за државни патишта</w:t>
      </w:r>
      <w:r w:rsidR="0065554E" w:rsidRPr="00E006F8">
        <w:rPr>
          <w:rFonts w:ascii="StobiSerif Regular" w:hAnsi="StobiSerif Regular" w:cs="Times New Roman"/>
          <w:lang w:val="mk-MK"/>
        </w:rPr>
        <w:t xml:space="preserve">, </w:t>
      </w:r>
      <w:proofErr w:type="spellStart"/>
      <w:r w:rsidRPr="00E006F8">
        <w:rPr>
          <w:rFonts w:ascii="StobiSerif Regular" w:hAnsi="StobiSerif Regular" w:cs="Times New Roman"/>
        </w:rPr>
        <w:t>заведена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во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архивата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Агенцијата</w:t>
      </w:r>
      <w:proofErr w:type="spellEnd"/>
      <w:r w:rsidR="0065554E" w:rsidRPr="00E006F8">
        <w:rPr>
          <w:rFonts w:ascii="StobiSerif Regular" w:hAnsi="StobiSerif Regular" w:cs="Times New Roman"/>
          <w:lang w:val="mk-MK"/>
        </w:rPr>
        <w:t xml:space="preserve"> за заштита на правото на слободен пристап до информациите од јавен карактер</w:t>
      </w:r>
      <w:r w:rsidRPr="00E006F8">
        <w:rPr>
          <w:rFonts w:ascii="StobiSerif Regular" w:hAnsi="StobiSerif Regular" w:cs="Times New Roman"/>
        </w:rPr>
        <w:t xml:space="preserve"> </w:t>
      </w:r>
      <w:r w:rsidR="0065554E" w:rsidRPr="00E006F8">
        <w:rPr>
          <w:rFonts w:ascii="StobiSerif Regular" w:hAnsi="StobiSerif Regular" w:cs="Times New Roman"/>
          <w:lang w:val="mk-MK"/>
        </w:rPr>
        <w:t>под бр</w:t>
      </w:r>
      <w:r w:rsidR="00247ABB" w:rsidRPr="00E006F8">
        <w:rPr>
          <w:rFonts w:ascii="StobiSerif Regular" w:hAnsi="StobiSerif Regular" w:cs="Times New Roman"/>
        </w:rPr>
        <w:t>.08-</w:t>
      </w:r>
      <w:r w:rsidR="006F2FF8">
        <w:rPr>
          <w:rFonts w:ascii="StobiSerif Regular" w:hAnsi="StobiSerif Regular" w:cs="Times New Roman"/>
          <w:lang w:val="mk-MK"/>
        </w:rPr>
        <w:t>298</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на</w:t>
      </w:r>
      <w:r w:rsidR="001B578B" w:rsidRPr="00E006F8">
        <w:rPr>
          <w:rFonts w:ascii="StobiSerif Regular" w:hAnsi="StobiSerif Regular" w:cs="Times New Roman"/>
        </w:rPr>
        <w:t xml:space="preserve"> </w:t>
      </w:r>
      <w:r w:rsidR="006F2FF8">
        <w:rPr>
          <w:rFonts w:ascii="StobiSerif Regular" w:hAnsi="StobiSerif Regular" w:cs="Times New Roman"/>
          <w:lang w:val="mk-MK"/>
        </w:rPr>
        <w:t>01</w:t>
      </w:r>
      <w:r w:rsidR="00C22B00" w:rsidRPr="00E006F8">
        <w:rPr>
          <w:rFonts w:ascii="StobiSerif Regular" w:hAnsi="StobiSerif Regular" w:cs="Times New Roman"/>
        </w:rPr>
        <w:t>.</w:t>
      </w:r>
      <w:r w:rsidR="00E26122" w:rsidRPr="00E006F8">
        <w:rPr>
          <w:rFonts w:ascii="StobiSerif Regular" w:hAnsi="StobiSerif Regular" w:cs="Times New Roman"/>
          <w:lang w:val="mk-MK"/>
        </w:rPr>
        <w:t>0</w:t>
      </w:r>
      <w:r w:rsidR="00A260A0">
        <w:rPr>
          <w:rFonts w:ascii="StobiSerif Regular" w:hAnsi="StobiSerif Regular" w:cs="Times New Roman"/>
          <w:lang w:val="mk-MK"/>
        </w:rPr>
        <w:t>9</w:t>
      </w:r>
      <w:r w:rsidR="00247ABB" w:rsidRPr="00E006F8">
        <w:rPr>
          <w:rFonts w:ascii="StobiSerif Regular" w:hAnsi="StobiSerif Regular" w:cs="Times New Roman"/>
        </w:rPr>
        <w:t>.202</w:t>
      </w:r>
      <w:r w:rsidR="00AB1DC6">
        <w:rPr>
          <w:rFonts w:ascii="StobiSerif Regular" w:hAnsi="StobiSerif Regular" w:cs="Times New Roman"/>
          <w:lang w:val="mk-MK"/>
        </w:rPr>
        <w:t>6</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 xml:space="preserve">година </w:t>
      </w:r>
      <w:r w:rsidR="0065554E" w:rsidRPr="00E006F8">
        <w:rPr>
          <w:rFonts w:ascii="StobiSerif Regular" w:hAnsi="StobiSerif Regular" w:cs="Times New Roman"/>
          <w:b/>
        </w:rPr>
        <w:t xml:space="preserve">СЕ ОТФРЛА </w:t>
      </w:r>
      <w:proofErr w:type="spellStart"/>
      <w:r w:rsidR="0065554E" w:rsidRPr="00E006F8">
        <w:rPr>
          <w:rFonts w:ascii="StobiSerif Regular" w:hAnsi="StobiSerif Regular" w:cs="Times New Roman"/>
          <w:b/>
        </w:rPr>
        <w:t>како</w:t>
      </w:r>
      <w:proofErr w:type="spellEnd"/>
      <w:r w:rsidR="0065554E" w:rsidRPr="00E006F8">
        <w:rPr>
          <w:rFonts w:ascii="StobiSerif Regular" w:hAnsi="StobiSerif Regular" w:cs="Times New Roman"/>
          <w:b/>
        </w:rPr>
        <w:t xml:space="preserve"> </w:t>
      </w:r>
      <w:r w:rsidR="00501949" w:rsidRPr="00E006F8">
        <w:rPr>
          <w:rFonts w:ascii="StobiSerif Regular" w:hAnsi="StobiSerif Regular" w:cs="Times New Roman"/>
          <w:b/>
          <w:lang w:val="mk-MK"/>
        </w:rPr>
        <w:t>недопуштена</w:t>
      </w:r>
      <w:r w:rsidRPr="00E006F8">
        <w:rPr>
          <w:rFonts w:ascii="StobiSerif Regular" w:hAnsi="StobiSerif Regular" w:cs="Times New Roman"/>
        </w:rPr>
        <w:t>.</w:t>
      </w:r>
    </w:p>
    <w:p w14:paraId="723F49AC"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О Б Р А З Л О Ж Е Н И Е</w:t>
      </w:r>
    </w:p>
    <w:p w14:paraId="00FA2FBE" w14:textId="4BEFC060" w:rsidR="00AB1DC6" w:rsidRDefault="00B32E0C" w:rsidP="00AB1DC6">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Х.</w:t>
      </w:r>
      <w:r w:rsidR="006F2FF8" w:rsidRPr="006F2FF8">
        <w:rPr>
          <w:rFonts w:ascii="StobiSerif Regular" w:hAnsi="StobiSerif Regular"/>
          <w:b w:val="0"/>
          <w:sz w:val="22"/>
          <w:szCs w:val="22"/>
          <w:lang w:val="mk-MK"/>
        </w:rPr>
        <w:t xml:space="preserve"> С</w:t>
      </w:r>
      <w:r>
        <w:rPr>
          <w:rFonts w:ascii="StobiSerif Regular" w:hAnsi="StobiSerif Regular"/>
          <w:b w:val="0"/>
          <w:sz w:val="22"/>
          <w:szCs w:val="22"/>
          <w:lang w:val="mk-MK"/>
        </w:rPr>
        <w:t>.</w:t>
      </w:r>
      <w:r w:rsidR="00AB1DC6" w:rsidRPr="00AB3969">
        <w:rPr>
          <w:rFonts w:ascii="StobiSerif Regular" w:hAnsi="StobiSerif Regular"/>
          <w:b w:val="0"/>
          <w:sz w:val="22"/>
          <w:szCs w:val="22"/>
          <w:lang w:val="mk-MK"/>
        </w:rPr>
        <w:t>, како</w:t>
      </w:r>
      <w:r w:rsidR="00AB1DC6" w:rsidRPr="00773155">
        <w:rPr>
          <w:rFonts w:ascii="StobiSerif Regular" w:hAnsi="StobiSerif Regular"/>
          <w:b w:val="0"/>
          <w:sz w:val="22"/>
          <w:szCs w:val="22"/>
          <w:lang w:val="mk-MK"/>
        </w:rPr>
        <w:t xml:space="preserve"> што е наведено во Жалбата</w:t>
      </w:r>
      <w:r w:rsidR="00AB1DC6">
        <w:rPr>
          <w:rFonts w:ascii="StobiSerif Regular" w:hAnsi="StobiSerif Regular"/>
          <w:b w:val="0"/>
          <w:sz w:val="22"/>
          <w:szCs w:val="22"/>
        </w:rPr>
        <w:t>,</w:t>
      </w:r>
      <w:r w:rsidR="00AB1DC6" w:rsidRPr="00773155">
        <w:rPr>
          <w:rFonts w:ascii="StobiSerif Regular" w:hAnsi="StobiSerif Regular"/>
          <w:b w:val="0"/>
          <w:sz w:val="22"/>
          <w:szCs w:val="22"/>
          <w:lang w:val="mk-MK"/>
        </w:rPr>
        <w:t xml:space="preserve"> на </w:t>
      </w:r>
      <w:r w:rsidR="006F2FF8">
        <w:rPr>
          <w:rFonts w:ascii="StobiSerif Regular" w:hAnsi="StobiSerif Regular"/>
          <w:b w:val="0"/>
          <w:sz w:val="22"/>
          <w:szCs w:val="22"/>
          <w:lang w:val="mk-MK"/>
        </w:rPr>
        <w:t>29</w:t>
      </w:r>
      <w:r w:rsidR="00AB1DC6">
        <w:rPr>
          <w:rFonts w:ascii="StobiSerif Regular" w:hAnsi="StobiSerif Regular"/>
          <w:b w:val="0"/>
          <w:sz w:val="22"/>
          <w:szCs w:val="22"/>
          <w:lang w:val="mk-MK"/>
        </w:rPr>
        <w:t>.0</w:t>
      </w:r>
      <w:r w:rsidR="006F2FF8">
        <w:rPr>
          <w:rFonts w:ascii="StobiSerif Regular" w:hAnsi="StobiSerif Regular"/>
          <w:b w:val="0"/>
          <w:sz w:val="22"/>
          <w:szCs w:val="22"/>
          <w:lang w:val="mk-MK"/>
        </w:rPr>
        <w:t>7</w:t>
      </w:r>
      <w:r w:rsidR="00AB1DC6">
        <w:rPr>
          <w:rFonts w:ascii="StobiSerif Regular" w:hAnsi="StobiSerif Regular"/>
          <w:b w:val="0"/>
          <w:sz w:val="22"/>
          <w:szCs w:val="22"/>
          <w:lang w:val="mk-MK"/>
        </w:rPr>
        <w:t xml:space="preserve">.2026 </w:t>
      </w:r>
      <w:r w:rsidR="00AB1DC6" w:rsidRPr="00773155">
        <w:rPr>
          <w:rFonts w:ascii="StobiSerif Regular" w:hAnsi="StobiSerif Regular"/>
          <w:b w:val="0"/>
          <w:sz w:val="22"/>
          <w:szCs w:val="22"/>
          <w:lang w:val="mk-MK"/>
        </w:rPr>
        <w:t>година поднел</w:t>
      </w:r>
      <w:r w:rsidR="00120D0A">
        <w:rPr>
          <w:rFonts w:ascii="StobiSerif Regular" w:hAnsi="StobiSerif Regular"/>
          <w:b w:val="0"/>
          <w:sz w:val="22"/>
          <w:szCs w:val="22"/>
          <w:lang w:val="mk-MK"/>
        </w:rPr>
        <w:t xml:space="preserve"> </w:t>
      </w:r>
      <w:r w:rsidR="00AB1DC6" w:rsidRPr="00773155">
        <w:rPr>
          <w:rFonts w:ascii="StobiSerif Regular" w:hAnsi="StobiSerif Regular"/>
          <w:b w:val="0"/>
          <w:sz w:val="22"/>
          <w:szCs w:val="22"/>
          <w:lang w:val="mk-MK"/>
        </w:rPr>
        <w:t xml:space="preserve"> Барање за пристап до информации од јавен карактер </w:t>
      </w:r>
      <w:r w:rsidR="00AB1DC6" w:rsidRPr="00EC5D4C">
        <w:rPr>
          <w:rFonts w:ascii="StobiSerif Regular" w:hAnsi="StobiSerif Regular"/>
          <w:b w:val="0"/>
          <w:sz w:val="22"/>
          <w:szCs w:val="22"/>
          <w:lang w:val="mk-MK"/>
        </w:rPr>
        <w:t xml:space="preserve">до </w:t>
      </w:r>
      <w:r w:rsidR="006F2FF8" w:rsidRPr="006F2FF8">
        <w:rPr>
          <w:rFonts w:ascii="StobiSerif Regular" w:hAnsi="StobiSerif Regular"/>
          <w:b w:val="0"/>
          <w:sz w:val="22"/>
          <w:szCs w:val="22"/>
          <w:lang w:val="mk-MK"/>
        </w:rPr>
        <w:t>Јавно претпри</w:t>
      </w:r>
      <w:r w:rsidR="00026FD9">
        <w:rPr>
          <w:rFonts w:ascii="StobiSerif Regular" w:hAnsi="StobiSerif Regular"/>
          <w:b w:val="0"/>
          <w:sz w:val="22"/>
          <w:szCs w:val="22"/>
          <w:lang w:val="mk-MK"/>
        </w:rPr>
        <w:t>јати</w:t>
      </w:r>
      <w:r w:rsidR="006F2FF8" w:rsidRPr="006F2FF8">
        <w:rPr>
          <w:rFonts w:ascii="StobiSerif Regular" w:hAnsi="StobiSerif Regular"/>
          <w:b w:val="0"/>
          <w:sz w:val="22"/>
          <w:szCs w:val="22"/>
          <w:lang w:val="mk-MK"/>
        </w:rPr>
        <w:t>е за државни патишта</w:t>
      </w:r>
      <w:r w:rsidR="00A260A0">
        <w:rPr>
          <w:rFonts w:ascii="StobiSerif Regular" w:hAnsi="StobiSerif Regular"/>
          <w:b w:val="0"/>
          <w:sz w:val="22"/>
          <w:szCs w:val="22"/>
          <w:lang w:val="mk-MK"/>
        </w:rPr>
        <w:t>, со кое побарал</w:t>
      </w:r>
      <w:r w:rsidR="00091E7E">
        <w:rPr>
          <w:rFonts w:ascii="StobiSerif Regular" w:hAnsi="StobiSerif Regular"/>
          <w:b w:val="0"/>
          <w:sz w:val="22"/>
          <w:szCs w:val="22"/>
          <w:lang w:val="mk-MK"/>
        </w:rPr>
        <w:t xml:space="preserve"> </w:t>
      </w:r>
      <w:r w:rsidR="00A260A0">
        <w:rPr>
          <w:rFonts w:ascii="StobiSerif Regular" w:hAnsi="StobiSerif Regular"/>
          <w:b w:val="0"/>
          <w:sz w:val="22"/>
          <w:szCs w:val="22"/>
          <w:lang w:val="mk-MK"/>
        </w:rPr>
        <w:t xml:space="preserve"> во електронска форма, на електронска адреса</w:t>
      </w:r>
      <w:r w:rsidR="00AB1DC6" w:rsidRPr="00EC5D4C">
        <w:rPr>
          <w:rFonts w:ascii="StobiSerif Regular" w:hAnsi="StobiSerif Regular"/>
          <w:b w:val="0"/>
          <w:sz w:val="22"/>
          <w:szCs w:val="22"/>
          <w:lang w:val="mk-MK"/>
        </w:rPr>
        <w:t xml:space="preserve"> да </w:t>
      </w:r>
      <w:r w:rsidR="00A260A0">
        <w:rPr>
          <w:rFonts w:ascii="StobiSerif Regular" w:hAnsi="StobiSerif Regular"/>
          <w:b w:val="0"/>
          <w:sz w:val="22"/>
          <w:szCs w:val="22"/>
          <w:lang w:val="mk-MK"/>
        </w:rPr>
        <w:t>му</w:t>
      </w:r>
      <w:r w:rsidR="00AB1DC6">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се достави </w:t>
      </w:r>
      <w:r w:rsidR="00AB1DC6" w:rsidRPr="00091E7E">
        <w:rPr>
          <w:rFonts w:ascii="StobiSerif Regular" w:hAnsi="StobiSerif Regular"/>
          <w:b w:val="0"/>
          <w:sz w:val="22"/>
          <w:szCs w:val="22"/>
          <w:lang w:val="mk-MK"/>
        </w:rPr>
        <w:t>следн</w:t>
      </w:r>
      <w:r w:rsidR="00091E7E" w:rsidRPr="00091E7E">
        <w:rPr>
          <w:rFonts w:ascii="StobiSerif Regular" w:hAnsi="StobiSerif Regular"/>
          <w:b w:val="0"/>
          <w:sz w:val="22"/>
          <w:szCs w:val="22"/>
          <w:lang w:val="mk-MK"/>
        </w:rPr>
        <w:t>ата информација</w:t>
      </w:r>
      <w:r w:rsidR="00AB1DC6" w:rsidRPr="00EC5D4C">
        <w:rPr>
          <w:rFonts w:ascii="StobiSerif Regular" w:hAnsi="StobiSerif Regular"/>
          <w:b w:val="0"/>
          <w:sz w:val="22"/>
          <w:szCs w:val="22"/>
          <w:lang w:val="mk-MK"/>
        </w:rPr>
        <w:t>:</w:t>
      </w:r>
    </w:p>
    <w:p w14:paraId="14B879D8" w14:textId="234E1DE6" w:rsidR="00026FD9" w:rsidRDefault="00AB1DC6" w:rsidP="004F20F3">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w:t>
      </w:r>
      <w:r w:rsidR="00091E7E">
        <w:rPr>
          <w:rFonts w:ascii="StobiSerif Regular" w:hAnsi="StobiSerif Regular"/>
          <w:b w:val="0"/>
          <w:sz w:val="22"/>
          <w:szCs w:val="22"/>
          <w:lang w:val="mk-MK"/>
        </w:rPr>
        <w:t xml:space="preserve"> </w:t>
      </w:r>
      <w:r w:rsidR="00026FD9">
        <w:rPr>
          <w:rFonts w:ascii="StobiSerif Regular" w:hAnsi="StobiSerif Regular"/>
          <w:b w:val="0"/>
          <w:sz w:val="22"/>
          <w:szCs w:val="22"/>
          <w:lang w:val="mk-MK"/>
        </w:rPr>
        <w:t>имајќи предвид дека се работи за државен пат кој претставува јавна патна инфрастуктура, а има сознанија дека траста на патот поминува преку катастарски парцели кои се запишани како приватна сопственост,........</w:t>
      </w:r>
    </w:p>
    <w:p w14:paraId="1FC45F9E" w14:textId="68B1D449" w:rsidR="006E1570" w:rsidRDefault="006E1570" w:rsidP="006E157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1.Управување со државниот пат –регионален пат Р1311.......</w:t>
      </w:r>
    </w:p>
    <w:p w14:paraId="0929E4EA" w14:textId="415E348B" w:rsidR="006E1570" w:rsidRDefault="006E1570" w:rsidP="006E157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2. Катастарски парцели и имотно-правен статус.....</w:t>
      </w:r>
    </w:p>
    <w:p w14:paraId="56129089" w14:textId="6366474D" w:rsidR="006E1570" w:rsidRDefault="006E1570" w:rsidP="006E157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3. Денационализација и враќање на земјиштето во приватна сопственост.....</w:t>
      </w:r>
    </w:p>
    <w:p w14:paraId="65CA2E83" w14:textId="22197124" w:rsidR="006E1570" w:rsidRDefault="006E1570" w:rsidP="006E157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4. Постапување за регулирање на имотно- правниот статус и иницирање постапка за експроприација......</w:t>
      </w:r>
    </w:p>
    <w:p w14:paraId="451636F0" w14:textId="48637A09" w:rsidR="006E1570" w:rsidRDefault="006E1570" w:rsidP="006E157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5. Работи извршени на патот по 2004 година</w:t>
      </w:r>
      <w:r w:rsidR="00065B48">
        <w:rPr>
          <w:rFonts w:ascii="StobiSerif Regular" w:hAnsi="StobiSerif Regular"/>
          <w:b w:val="0"/>
          <w:sz w:val="22"/>
          <w:szCs w:val="22"/>
          <w:lang w:val="mk-MK"/>
        </w:rPr>
        <w:t>.....</w:t>
      </w:r>
    </w:p>
    <w:p w14:paraId="2B4D7E97" w14:textId="6DA0841A" w:rsidR="00065B48" w:rsidRDefault="00065B48" w:rsidP="006E157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6. Инспекциски надзор........</w:t>
      </w:r>
    </w:p>
    <w:p w14:paraId="41F8D96C" w14:textId="1FA8787B" w:rsidR="00065B48" w:rsidRDefault="00065B48" w:rsidP="006E157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7. Правен основ за тековното користење на приватното земјиште....</w:t>
      </w:r>
    </w:p>
    <w:p w14:paraId="0EF4080A" w14:textId="7ADF1433" w:rsidR="00091E7E" w:rsidRDefault="00065B48" w:rsidP="00392838">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8. Надомест за користење на пријавено земјиште и евентуална штета на спствениците</w:t>
      </w:r>
      <w:r w:rsidR="00392838">
        <w:rPr>
          <w:rFonts w:ascii="StobiSerif Regular" w:hAnsi="StobiSerif Regular"/>
          <w:b w:val="0"/>
          <w:sz w:val="22"/>
          <w:szCs w:val="22"/>
          <w:lang w:val="mk-MK"/>
        </w:rPr>
        <w:t>.....</w:t>
      </w:r>
      <w:r w:rsidR="00905803">
        <w:rPr>
          <w:rFonts w:ascii="StobiSerif Regular" w:hAnsi="StobiSerif Regular"/>
          <w:b w:val="0"/>
          <w:sz w:val="22"/>
          <w:szCs w:val="22"/>
          <w:lang w:val="mk-MK"/>
        </w:rPr>
        <w:t>‘‘.</w:t>
      </w:r>
    </w:p>
    <w:p w14:paraId="0E27719E" w14:textId="793304CA" w:rsidR="00392838" w:rsidRPr="005805C4" w:rsidRDefault="00392838" w:rsidP="005805C4">
      <w:pPr>
        <w:pStyle w:val="Heading2"/>
        <w:spacing w:before="0" w:beforeAutospacing="0" w:after="0" w:afterAutospacing="0"/>
        <w:jc w:val="both"/>
        <w:rPr>
          <w:rFonts w:ascii="StobiSerif Regular" w:hAnsi="StobiSerif Regular"/>
          <w:b w:val="0"/>
          <w:sz w:val="22"/>
          <w:szCs w:val="22"/>
          <w:lang w:val="mk-MK"/>
        </w:rPr>
      </w:pPr>
    </w:p>
    <w:p w14:paraId="08C1EB12" w14:textId="77777777" w:rsidR="005A7D51" w:rsidRPr="005A7D51" w:rsidRDefault="005A7D51" w:rsidP="005A7D51">
      <w:pPr>
        <w:widowControl w:val="0"/>
        <w:tabs>
          <w:tab w:val="left" w:pos="709"/>
        </w:tabs>
        <w:snapToGrid w:val="0"/>
        <w:spacing w:after="0" w:line="240" w:lineRule="auto"/>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ab/>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A7D51">
        <w:rPr>
          <w:rFonts w:ascii="StobiSerif Regular" w:eastAsia="Times New Roman" w:hAnsi="StobiSerif Regular" w:cs="Times New Roman"/>
          <w:b/>
          <w:lang w:val="mk-MK"/>
        </w:rPr>
        <w:t xml:space="preserve">ја </w:t>
      </w:r>
      <w:r w:rsidRPr="00E006F8">
        <w:rPr>
          <w:rFonts w:ascii="StobiSerif Regular" w:eastAsia="Times New Roman" w:hAnsi="StobiSerif Regular" w:cs="Times New Roman"/>
          <w:b/>
          <w:lang w:val="mk-MK"/>
        </w:rPr>
        <w:t>отфрли како недо</w:t>
      </w:r>
      <w:r w:rsidR="00AB1DC6">
        <w:rPr>
          <w:rFonts w:ascii="StobiSerif Regular" w:eastAsia="Times New Roman" w:hAnsi="StobiSerif Regular" w:cs="Times New Roman"/>
          <w:b/>
          <w:lang w:val="mk-MK"/>
        </w:rPr>
        <w:t>пуштена</w:t>
      </w:r>
      <w:r w:rsidRPr="005A7D51">
        <w:rPr>
          <w:rFonts w:ascii="StobiSerif Regular" w:eastAsia="Times New Roman" w:hAnsi="StobiSerif Regular" w:cs="Times New Roman"/>
          <w:lang w:val="mk-MK"/>
        </w:rPr>
        <w:t>, поради следното:</w:t>
      </w:r>
    </w:p>
    <w:p w14:paraId="1263B608" w14:textId="77777777" w:rsidR="00FB01E2"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Агенцијата му укажува на Барателот на информации дека </w:t>
      </w:r>
      <w:r w:rsidR="00AB1DC6">
        <w:rPr>
          <w:rFonts w:ascii="StobiSerif Regular" w:eastAsia="Times New Roman" w:hAnsi="StobiSerif Regular" w:cs="Times New Roman"/>
          <w:lang w:val="mk-MK"/>
        </w:rPr>
        <w:t xml:space="preserve">со поднесеното </w:t>
      </w:r>
      <w:r w:rsidR="00AB1DC6">
        <w:rPr>
          <w:rFonts w:ascii="StobiSerif Regular" w:eastAsia="Times New Roman" w:hAnsi="StobiSerif Regular" w:cs="Times New Roman"/>
          <w:lang w:val="mk-MK"/>
        </w:rPr>
        <w:lastRenderedPageBreak/>
        <w:t>Барање за пристап до информации од ја</w:t>
      </w:r>
      <w:r w:rsidR="00FB01E2">
        <w:rPr>
          <w:rFonts w:ascii="StobiSerif Regular" w:eastAsia="Times New Roman" w:hAnsi="StobiSerif Regular" w:cs="Times New Roman"/>
          <w:lang w:val="mk-MK"/>
        </w:rPr>
        <w:t xml:space="preserve">вен карактер не бара конкретен документ, туку поставува </w:t>
      </w:r>
      <w:r w:rsidRPr="00E006F8">
        <w:rPr>
          <w:rFonts w:ascii="StobiSerif Regular" w:eastAsia="Times New Roman" w:hAnsi="StobiSerif Regular" w:cs="Times New Roman"/>
          <w:b/>
          <w:lang w:val="mk-MK"/>
        </w:rPr>
        <w:t>прашања</w:t>
      </w:r>
      <w:r w:rsidR="00FB01E2">
        <w:rPr>
          <w:rFonts w:ascii="StobiSerif Regular" w:eastAsia="Times New Roman" w:hAnsi="StobiSerif Regular" w:cs="Times New Roman"/>
          <w:lang w:val="mk-MK"/>
        </w:rPr>
        <w:t>.</w:t>
      </w:r>
    </w:p>
    <w:p w14:paraId="164B15FE" w14:textId="77777777" w:rsid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w:t>
      </w:r>
    </w:p>
    <w:p w14:paraId="599776E1" w14:textId="3F6CE2C0" w:rsidR="00FB01E2" w:rsidRDefault="00FB01E2" w:rsidP="005A7D51">
      <w:pPr>
        <w:widowControl w:val="0"/>
        <w:snapToGrid w:val="0"/>
        <w:spacing w:after="0" w:line="240" w:lineRule="auto"/>
        <w:ind w:firstLine="720"/>
        <w:jc w:val="both"/>
        <w:rPr>
          <w:rFonts w:ascii="StobiSerif Regular" w:eastAsia="Times New Roman" w:hAnsi="StobiSerif Regular" w:cs="Times New Roman"/>
          <w:lang w:val="mk-MK"/>
        </w:rPr>
      </w:pPr>
      <w:r>
        <w:rPr>
          <w:rFonts w:ascii="StobiSerif Regular" w:eastAsia="Times New Roman" w:hAnsi="StobiSerif Regular" w:cs="Times New Roman"/>
          <w:lang w:val="mk-MK"/>
        </w:rPr>
        <w:t xml:space="preserve">Согласно член 3 став 1 алинеја 4 од истиот Закон, „документ“ е секој запис на информација </w:t>
      </w:r>
      <w:r w:rsidR="00210205">
        <w:rPr>
          <w:rFonts w:ascii="StobiSerif Regular" w:eastAsia="Times New Roman" w:hAnsi="StobiSerif Regular" w:cs="Times New Roman"/>
          <w:lang w:val="mk-MK"/>
        </w:rPr>
        <w:t>бе</w:t>
      </w:r>
      <w:r>
        <w:rPr>
          <w:rFonts w:ascii="StobiSerif Regular" w:eastAsia="Times New Roman" w:hAnsi="StobiSerif Regular" w:cs="Times New Roman"/>
          <w:lang w:val="mk-MK"/>
        </w:rPr>
        <w:t>з оглед на нејзината физичка форма или карактеристики, пишан или печатен текст, карти, шеми, фотографии, слики, цртежи, скици, работни материјали, како и звучни, гласовни, магнетски или електронски, оптички или виедо сники во која било форма, како и пренослива опрема за автоматска обработка на податоци со вградени или пренослици мемории за складирање на податоците во дигитална форма.</w:t>
      </w:r>
    </w:p>
    <w:p w14:paraId="22B88C21" w14:textId="01C0A6BD" w:rsid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Имателот на информации не е должен да создава нова информација, или да презема дополнителни дејства од своја надлежност, за да го задоволи Барателот во однос на неговото поднесено Барање на информации за слободен пристап до информации од јавен карактер. </w:t>
      </w:r>
    </w:p>
    <w:p w14:paraId="56C94D8B" w14:textId="77777777" w:rsidR="002B087F" w:rsidRPr="005A7D51" w:rsidRDefault="002B087F" w:rsidP="005A7D51">
      <w:pPr>
        <w:widowControl w:val="0"/>
        <w:snapToGrid w:val="0"/>
        <w:spacing w:after="0" w:line="240" w:lineRule="auto"/>
        <w:ind w:firstLine="720"/>
        <w:jc w:val="both"/>
        <w:rPr>
          <w:rFonts w:ascii="StobiSerif Regular" w:eastAsia="Times New Roman" w:hAnsi="StobiSerif Regular" w:cs="Times New Roman"/>
          <w:lang w:val="mk-MK"/>
        </w:rPr>
      </w:pPr>
    </w:p>
    <w:p w14:paraId="3FF9F7C7" w14:textId="72281351" w:rsidR="002B087F" w:rsidRPr="002B087F"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Во конкретниот случај, Агенцијата му укажува на Барателот на информации дека согласно член 1 и член 2 од Законот за ратификување на Конвенцијата за пристап до официјални документи на Советот на Европа („Сл. весник на Република Северна Македонија“ број 170/2024) и член 5, став 5, точка 2 од Конвенцијата за пристап до официјални документи на Советот на Европа, Барањето за пристап до официјален документ може да биде</w:t>
      </w:r>
      <w:r>
        <w:rPr>
          <w:rFonts w:ascii="StobiSerif Regular" w:eastAsia="Times New Roman" w:hAnsi="StobiSerif Regular" w:cs="Times New Roman"/>
          <w:lang w:val="mk-MK"/>
        </w:rPr>
        <w:t xml:space="preserve"> и одбиено </w:t>
      </w:r>
      <w:r w:rsidRPr="002B087F">
        <w:rPr>
          <w:rFonts w:ascii="StobiSerif Regular" w:eastAsia="Times New Roman" w:hAnsi="StobiSerif Regular" w:cs="Times New Roman"/>
          <w:b/>
          <w:lang w:val="mk-MK"/>
        </w:rPr>
        <w:t>доколку  барањето е очигледно неразумно</w:t>
      </w:r>
      <w:r w:rsidRPr="002B087F">
        <w:rPr>
          <w:rFonts w:ascii="StobiSerif Regular" w:eastAsia="Times New Roman" w:hAnsi="StobiSerif Regular" w:cs="Times New Roman"/>
          <w:lang w:val="mk-MK"/>
        </w:rPr>
        <w:t>.</w:t>
      </w:r>
    </w:p>
    <w:p w14:paraId="73A372D1" w14:textId="77777777" w:rsidR="002B087F" w:rsidRPr="002B087F"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 xml:space="preserve">Имајќи ги предвид одредбите од Конвенцијата за пристап до официјални документи на Советот на Европа, која со ратификацијата е влезена во правниот промет во Република Северна Македонија, јасно е дека во одредбите на Конвенцијата се зема предвид можноста барањето за пристап до информации да не се користи на начин што ги крши правата на другите. Имено, со поднесување обемно барање за пристап до информации, се создава ситуација на конфликт помеѓу целта на Барателот на информацијата и целта на законската регулатива на правото на пристап до информации од јавен карактер. </w:t>
      </w:r>
    </w:p>
    <w:p w14:paraId="6078C0D9" w14:textId="77777777" w:rsidR="002B087F" w:rsidRPr="002B087F"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Наведеното се согледува на тој начин што дејствијата на Барателот на информацијата при остварувањето на наведеното право негативно се одразуваат врз правата и должностите на трети лица. Затоа, несоодветната употреба на правото на пристап до информации односно поднесување на очигледно неразумно барање може да се идентификува во ситуации кога поединечен Барател на информации, под одредени околности, го загрозува, попречува или спречува остварувањето на правата на другите, правејќи го тоа лично или преку други баратели на информации, а кои многу често бараат информации од истиот Имател на информации и го отежнуваат редовното работење на институцијата – Имател на информации.</w:t>
      </w:r>
    </w:p>
    <w:p w14:paraId="138B27AA" w14:textId="77777777" w:rsidR="002B087F" w:rsidRPr="002B087F"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 xml:space="preserve">Очигледната неразумност на барањето, меѓу другото, се цени преку бројот и обемот на барањата, односно обемноста на барањето. При постапување по голем број барања за пристап до информации со кои се бараат информации што опфаќаат период од </w:t>
      </w:r>
      <w:r w:rsidRPr="002B087F">
        <w:rPr>
          <w:rFonts w:ascii="StobiSerif Regular" w:eastAsia="Times New Roman" w:hAnsi="StobiSerif Regular" w:cs="Times New Roman"/>
          <w:lang w:val="mk-MK"/>
        </w:rPr>
        <w:lastRenderedPageBreak/>
        <w:t>неколку години, постои реална можност правата на странките во други постапки кои се водат пред Имателот на информации да не бидат соодветно заштитени, а може да дојде и до застој во работата на Имателот на информации, а со тоа и до ограничувања за другите Баратели или странки поради неизвршување на редовната работа на вработените кај Имателот на информации. Ова претставува пречка за ефикасно работење на самата институција – Имател на информации, не само во областа на слободниот пристап до информации, туку и во сите негови области на работење.</w:t>
      </w:r>
    </w:p>
    <w:p w14:paraId="5C7D6EA3" w14:textId="6D6FAF0F" w:rsidR="002B087F" w:rsidRPr="002B087F"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Во функција на погоре образложеното Агенцијата редно го става и предме</w:t>
      </w:r>
      <w:r w:rsidR="006A5DD4">
        <w:rPr>
          <w:rFonts w:ascii="StobiSerif Regular" w:eastAsia="Times New Roman" w:hAnsi="StobiSerif Regular" w:cs="Times New Roman"/>
          <w:lang w:val="mk-MK"/>
        </w:rPr>
        <w:t>тното барање, дадено на пет (5</w:t>
      </w:r>
      <w:r w:rsidRPr="002B087F">
        <w:rPr>
          <w:rFonts w:ascii="StobiSerif Regular" w:eastAsia="Times New Roman" w:hAnsi="StobiSerif Regular" w:cs="Times New Roman"/>
          <w:lang w:val="mk-MK"/>
        </w:rPr>
        <w:t>) п</w:t>
      </w:r>
      <w:r w:rsidR="006A5DD4">
        <w:rPr>
          <w:rFonts w:ascii="StobiSerif Regular" w:eastAsia="Times New Roman" w:hAnsi="StobiSerif Regular" w:cs="Times New Roman"/>
          <w:lang w:val="mk-MK"/>
        </w:rPr>
        <w:t>ечатени страници, содржи осум (8</w:t>
      </w:r>
      <w:r w:rsidRPr="002B087F">
        <w:rPr>
          <w:rFonts w:ascii="StobiSerif Regular" w:eastAsia="Times New Roman" w:hAnsi="StobiSerif Regular" w:cs="Times New Roman"/>
          <w:lang w:val="mk-MK"/>
        </w:rPr>
        <w:t xml:space="preserve">) делови, </w:t>
      </w:r>
      <w:r w:rsidR="006A5DD4">
        <w:rPr>
          <w:rFonts w:ascii="StobiSerif Regular" w:eastAsia="Times New Roman" w:hAnsi="StobiSerif Regular" w:cs="Times New Roman"/>
          <w:lang w:val="mk-MK"/>
        </w:rPr>
        <w:t>а секој дел содржи од три (3) до седум (7) точки, со дополнителни алинеи односно потпрашања</w:t>
      </w:r>
      <w:r w:rsidRPr="002B087F">
        <w:rPr>
          <w:rFonts w:ascii="StobiSerif Regular" w:eastAsia="Times New Roman" w:hAnsi="StobiSerif Regular" w:cs="Times New Roman"/>
          <w:lang w:val="mk-MK"/>
        </w:rPr>
        <w:t>“.</w:t>
      </w:r>
    </w:p>
    <w:p w14:paraId="530A40CD" w14:textId="77777777" w:rsidR="002B087F" w:rsidRPr="002B087F"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 xml:space="preserve">Ваквиот пристап на поднесување обемни барања ја дуплира или ја мултиплицира обемноста на информациите кои се бараат одеднаш, а со тоа и се оневозможува нормалното и непречено функционирање на Имателите на информации, што ги прави Барањата неразумни. </w:t>
      </w:r>
    </w:p>
    <w:p w14:paraId="4B64CD4B" w14:textId="77777777" w:rsidR="002B087F" w:rsidRPr="002B087F"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Агенцијата му укажува на Барателот дека односите меѓу Барателите  и Имателите на информации треба да се засноваат на соработка и помош, како и на меѓусебно ценење и почитување на достоинството на човековата личност, како на Барателот така и на вработените кај Имателот на информации.</w:t>
      </w:r>
    </w:p>
    <w:p w14:paraId="053C046C" w14:textId="75248165" w:rsidR="00E006F8" w:rsidRPr="005A7D51" w:rsidRDefault="002B087F" w:rsidP="002B087F">
      <w:pPr>
        <w:widowControl w:val="0"/>
        <w:snapToGrid w:val="0"/>
        <w:spacing w:after="0" w:line="240" w:lineRule="auto"/>
        <w:jc w:val="both"/>
        <w:rPr>
          <w:rFonts w:ascii="StobiSerif Regular" w:eastAsia="Times New Roman" w:hAnsi="StobiSerif Regular" w:cs="Times New Roman"/>
          <w:lang w:val="mk-MK"/>
        </w:rPr>
      </w:pPr>
      <w:r w:rsidRPr="002B087F">
        <w:rPr>
          <w:rFonts w:ascii="StobiSerif Regular" w:eastAsia="Times New Roman" w:hAnsi="StobiSerif Regular" w:cs="Times New Roman"/>
          <w:lang w:val="mk-MK"/>
        </w:rPr>
        <w:t>Во врска со ова Агенцијата му укажува на Барателот на информации дека, доколку смета дека постои сомнеж за коруптивно однесување, злоупотреба на службена должност  на Имателот на информации и слично, истиот може и треба да се обрати до соодветните истражни и предистражни органи, а не со поднесување на барања за пристап до информации да бара документи и информации со кои тенденциозно го оптоварува редовното работење на Имателот на информации, а во исто време и работењето на Агенцијата како второстепен орган во постапувањето по неговите жалби</w:t>
      </w:r>
    </w:p>
    <w:p w14:paraId="6A8266BE" w14:textId="2D1CB96C"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Согласно  погоре</w:t>
      </w:r>
      <w:r w:rsidR="00210205">
        <w:rPr>
          <w:rFonts w:ascii="StobiSerif Regular" w:eastAsia="Times New Roman" w:hAnsi="StobiSerif Regular" w:cs="Times New Roman"/>
          <w:lang w:val="mk-MK"/>
        </w:rPr>
        <w:t xml:space="preserve"> </w:t>
      </w:r>
      <w:r w:rsidRPr="005A7D51">
        <w:rPr>
          <w:rFonts w:ascii="StobiSerif Regular" w:eastAsia="Times New Roman" w:hAnsi="StobiSerif Regular" w:cs="Times New Roman"/>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14:paraId="27AC7A1D" w14:textId="77777777" w:rsidR="007A1189" w:rsidRPr="00E006F8" w:rsidRDefault="007A1189" w:rsidP="007B44ED">
      <w:pPr>
        <w:pStyle w:val="NoSpacing"/>
        <w:ind w:firstLine="709"/>
        <w:rPr>
          <w:rFonts w:ascii="StobiSerif Regular" w:hAnsi="StobiSerif Regular"/>
          <w:sz w:val="22"/>
          <w:szCs w:val="22"/>
        </w:rPr>
      </w:pP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Pr="00E006F8">
        <w:rPr>
          <w:rFonts w:ascii="StobiSerif Regular" w:hAnsi="StobiSerif Regular"/>
          <w:sz w:val="22"/>
          <w:szCs w:val="22"/>
        </w:rPr>
        <w:t xml:space="preserve"> е </w:t>
      </w:r>
      <w:proofErr w:type="spellStart"/>
      <w:r w:rsidRPr="00E006F8">
        <w:rPr>
          <w:rFonts w:ascii="StobiSerif Regular" w:hAnsi="StobiSerif Regular"/>
          <w:sz w:val="22"/>
          <w:szCs w:val="22"/>
        </w:rPr>
        <w:t>конечно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управната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постапка</w:t>
      </w:r>
      <w:proofErr w:type="spellEnd"/>
      <w:r w:rsidRPr="00E006F8">
        <w:rPr>
          <w:rFonts w:ascii="StobiSerif Regular" w:hAnsi="StobiSerif Regular"/>
          <w:sz w:val="22"/>
          <w:szCs w:val="22"/>
        </w:rPr>
        <w:t xml:space="preserve"> и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него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нема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место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за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жалба</w:t>
      </w:r>
      <w:proofErr w:type="spellEnd"/>
      <w:r w:rsidRPr="00E006F8">
        <w:rPr>
          <w:rFonts w:ascii="StobiSerif Regular" w:hAnsi="StobiSerif Regular"/>
          <w:sz w:val="22"/>
          <w:szCs w:val="22"/>
        </w:rPr>
        <w:t>.</w:t>
      </w:r>
    </w:p>
    <w:p w14:paraId="1ED58460" w14:textId="77777777" w:rsidR="00B23191" w:rsidRPr="00E006F8" w:rsidRDefault="00B23191" w:rsidP="00B23191">
      <w:pPr>
        <w:pStyle w:val="NoSpacing"/>
        <w:rPr>
          <w:rFonts w:ascii="StobiSerif Regular" w:hAnsi="StobiSerif Regular"/>
          <w:b/>
          <w:sz w:val="22"/>
          <w:szCs w:val="22"/>
        </w:rPr>
      </w:pPr>
    </w:p>
    <w:p w14:paraId="0044288D" w14:textId="77777777" w:rsidR="007A1189" w:rsidRPr="00E006F8" w:rsidRDefault="007A1189" w:rsidP="007B44ED">
      <w:pPr>
        <w:pStyle w:val="NoSpacing"/>
        <w:ind w:firstLine="709"/>
        <w:rPr>
          <w:rFonts w:ascii="StobiSerif Regular" w:hAnsi="StobiSerif Regular"/>
          <w:sz w:val="22"/>
          <w:szCs w:val="22"/>
        </w:rPr>
      </w:pPr>
      <w:r w:rsidRPr="00E006F8">
        <w:rPr>
          <w:rFonts w:ascii="StobiSerif Regular" w:hAnsi="StobiSerif Regular"/>
          <w:b/>
          <w:sz w:val="22"/>
          <w:szCs w:val="22"/>
        </w:rPr>
        <w:t>ПРАВНА ПОУКА: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00FE6DB4" w:rsidRPr="00E006F8">
        <w:rPr>
          <w:rFonts w:ascii="StobiSerif Regular" w:hAnsi="StobiSerif Regular"/>
          <w:sz w:val="22"/>
          <w:szCs w:val="22"/>
          <w:lang w:val="mk-MK"/>
        </w:rPr>
        <w:t xml:space="preserve"> странката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може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да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поведе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управен</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спор</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пред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Управниот</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суд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рок</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од</w:t>
      </w:r>
      <w:proofErr w:type="spellEnd"/>
      <w:r w:rsidRPr="00E006F8">
        <w:rPr>
          <w:rFonts w:ascii="StobiSerif Regular" w:hAnsi="StobiSerif Regular"/>
          <w:sz w:val="22"/>
          <w:szCs w:val="22"/>
        </w:rPr>
        <w:t xml:space="preserve"> 30 </w:t>
      </w:r>
      <w:proofErr w:type="spellStart"/>
      <w:r w:rsidRPr="00E006F8">
        <w:rPr>
          <w:rFonts w:ascii="StobiSerif Regular" w:hAnsi="StobiSerif Regular"/>
          <w:sz w:val="22"/>
          <w:szCs w:val="22"/>
        </w:rPr>
        <w:t>дена</w:t>
      </w:r>
      <w:proofErr w:type="spellEnd"/>
      <w:r w:rsidRPr="00E006F8">
        <w:rPr>
          <w:rFonts w:ascii="StobiSerif Regular" w:hAnsi="StobiSerif Regular"/>
          <w:sz w:val="22"/>
          <w:szCs w:val="22"/>
        </w:rPr>
        <w:t>.</w:t>
      </w:r>
    </w:p>
    <w:p w14:paraId="51D45C40" w14:textId="77777777" w:rsidR="00B802D4" w:rsidRPr="00D4635D" w:rsidRDefault="007A1189" w:rsidP="00B23191">
      <w:pPr>
        <w:pStyle w:val="NoSpacing"/>
        <w:rPr>
          <w:rFonts w:ascii="StobiSerif Regular" w:hAnsi="StobiSerif Regular"/>
          <w:b/>
          <w:szCs w:val="24"/>
          <w:lang w:val="mk-MK"/>
        </w:rPr>
      </w:pPr>
      <w:r w:rsidRPr="00D4635D">
        <w:rPr>
          <w:rFonts w:ascii="StobiSerif Regular" w:hAnsi="StobiSerif Regular"/>
          <w:b/>
          <w:szCs w:val="24"/>
        </w:rPr>
        <w:t xml:space="preserve">                                                                           </w:t>
      </w:r>
      <w:r w:rsidRPr="00D4635D">
        <w:rPr>
          <w:rFonts w:ascii="StobiSerif Regular" w:hAnsi="StobiSerif Regular"/>
          <w:b/>
          <w:szCs w:val="24"/>
          <w:lang w:val="mk-MK"/>
        </w:rPr>
        <w:t xml:space="preserve">                  </w:t>
      </w:r>
    </w:p>
    <w:p w14:paraId="5AE3D17A" w14:textId="77777777" w:rsidR="00B802D4" w:rsidRDefault="00B802D4" w:rsidP="00B23191">
      <w:pPr>
        <w:pStyle w:val="NoSpacing"/>
        <w:rPr>
          <w:rFonts w:ascii="StobiSerif Regular" w:hAnsi="StobiSerif Regular"/>
          <w:b/>
          <w:sz w:val="22"/>
          <w:szCs w:val="22"/>
          <w:lang w:val="mk-MK"/>
        </w:rPr>
      </w:pPr>
    </w:p>
    <w:p w14:paraId="70E80F75" w14:textId="77777777" w:rsidR="00B802D4" w:rsidRDefault="00B802D4" w:rsidP="00B23191">
      <w:pPr>
        <w:pStyle w:val="NoSpacing"/>
        <w:rPr>
          <w:rFonts w:ascii="StobiSerif Regular" w:hAnsi="StobiSerif Regular"/>
          <w:b/>
          <w:sz w:val="22"/>
          <w:szCs w:val="22"/>
          <w:lang w:val="mk-MK"/>
        </w:rPr>
      </w:pPr>
    </w:p>
    <w:p w14:paraId="11A5E90D" w14:textId="77777777" w:rsidR="007A1189" w:rsidRPr="00B802D4"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proofErr w:type="spellStart"/>
      <w:r w:rsidRPr="007B44ED">
        <w:rPr>
          <w:rFonts w:ascii="StobiSerif Regular" w:hAnsi="StobiSerif Regular"/>
          <w:b/>
          <w:sz w:val="22"/>
          <w:szCs w:val="22"/>
        </w:rPr>
        <w:t>Директор</w:t>
      </w:r>
      <w:proofErr w:type="spellEnd"/>
      <w:r w:rsidR="00B802D4">
        <w:rPr>
          <w:rFonts w:ascii="StobiSerif Regular" w:hAnsi="StobiSerif Regular"/>
          <w:b/>
          <w:sz w:val="22"/>
          <w:szCs w:val="22"/>
          <w:lang w:val="mk-MK"/>
        </w:rPr>
        <w:t>,</w:t>
      </w:r>
    </w:p>
    <w:p w14:paraId="24EA60C8" w14:textId="77777777" w:rsidR="007A1189" w:rsidRPr="00737CDC"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rPr>
        <w:t xml:space="preserve">    </w:t>
      </w: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r w:rsidR="00B23191" w:rsidRPr="007B44ED">
        <w:rPr>
          <w:rFonts w:ascii="StobiSerif Regular" w:hAnsi="StobiSerif Regular"/>
          <w:b/>
          <w:sz w:val="22"/>
          <w:szCs w:val="22"/>
          <w:lang w:val="mk-MK"/>
        </w:rPr>
        <w:t xml:space="preserve">                               </w:t>
      </w:r>
      <w:r w:rsidR="00870E20" w:rsidRPr="007B44ED">
        <w:rPr>
          <w:rFonts w:ascii="StobiSerif Regular" w:hAnsi="StobiSerif Regular"/>
          <w:b/>
          <w:sz w:val="22"/>
          <w:szCs w:val="22"/>
          <w:lang w:val="mk-MK"/>
        </w:rPr>
        <w:t xml:space="preserve"> </w:t>
      </w:r>
      <w:r w:rsidR="00737CDC">
        <w:rPr>
          <w:rFonts w:ascii="StobiSerif Regular" w:hAnsi="StobiSerif Regular"/>
          <w:b/>
          <w:sz w:val="22"/>
          <w:szCs w:val="22"/>
          <w:lang w:val="mk-MK"/>
        </w:rPr>
        <w:t xml:space="preserve">     Петар Гајдов</w:t>
      </w:r>
    </w:p>
    <w:p w14:paraId="4E8F8FF4" w14:textId="77777777" w:rsidR="00554ABD" w:rsidRDefault="00554ABD" w:rsidP="000F65E6">
      <w:pPr>
        <w:pStyle w:val="NoSpacing"/>
        <w:rPr>
          <w:rFonts w:ascii="StobiSerif Regular" w:hAnsi="StobiSerif Regular"/>
          <w:sz w:val="16"/>
          <w:szCs w:val="16"/>
          <w:lang w:val="mk-MK"/>
        </w:rPr>
      </w:pPr>
    </w:p>
    <w:p w14:paraId="74925F6D" w14:textId="77777777" w:rsidR="00554ABD" w:rsidRDefault="00554ABD" w:rsidP="000F65E6">
      <w:pPr>
        <w:pStyle w:val="NoSpacing"/>
        <w:rPr>
          <w:rFonts w:ascii="StobiSerif Regular" w:hAnsi="StobiSerif Regular"/>
          <w:sz w:val="16"/>
          <w:szCs w:val="16"/>
          <w:lang w:val="mk-MK"/>
        </w:rPr>
      </w:pPr>
    </w:p>
    <w:p w14:paraId="1C324C47" w14:textId="7EF2FAD0" w:rsidR="001F6E7D" w:rsidRPr="00AF0C9C" w:rsidRDefault="001F6E7D" w:rsidP="004F20F3">
      <w:pPr>
        <w:pStyle w:val="NoSpacing"/>
        <w:ind w:firstLine="0"/>
        <w:rPr>
          <w:rFonts w:ascii="StobiSerif Regular" w:hAnsi="StobiSerif Regular"/>
          <w:sz w:val="16"/>
          <w:szCs w:val="16"/>
        </w:rPr>
      </w:pPr>
    </w:p>
    <w:p w14:paraId="7FC18960" w14:textId="5E43720A" w:rsidR="007A1189" w:rsidRDefault="007A1189" w:rsidP="000F65E6">
      <w:pPr>
        <w:pStyle w:val="NoSpacing"/>
        <w:rPr>
          <w:rFonts w:ascii="StobiSerif Regular" w:hAnsi="StobiSerif Regular"/>
          <w:sz w:val="16"/>
          <w:szCs w:val="16"/>
          <w:lang w:val="mk-MK"/>
        </w:rPr>
      </w:pPr>
      <w:bookmarkStart w:id="0" w:name="_GoBack"/>
      <w:bookmarkEnd w:id="0"/>
    </w:p>
    <w:p w14:paraId="5C7AD83A" w14:textId="77777777" w:rsidR="00B32E0C" w:rsidRPr="007B44ED" w:rsidRDefault="00B32E0C" w:rsidP="000F65E6">
      <w:pPr>
        <w:pStyle w:val="NoSpacing"/>
        <w:rPr>
          <w:rFonts w:ascii="StobiSerif Regular" w:hAnsi="StobiSerif Regular"/>
          <w:lang w:val="mk-MK"/>
        </w:rPr>
      </w:pPr>
    </w:p>
    <w:sectPr w:rsidR="00B32E0C" w:rsidRPr="007B44ED"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71332"/>
    <w:multiLevelType w:val="multilevel"/>
    <w:tmpl w:val="93E42094"/>
    <w:lvl w:ilvl="0">
      <w:start w:val="1"/>
      <w:numFmt w:val="decimal"/>
      <w:lvlText w:val="%1."/>
      <w:lvlJc w:val="left"/>
      <w:pPr>
        <w:ind w:left="1080" w:hanging="360"/>
      </w:pPr>
      <w:rPr>
        <w:rFonts w:ascii="StobiSerif Regular" w:eastAsia="Times New Roman" w:hAnsi="StobiSerif Regular" w:cs="Times New Roman"/>
        <w:b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6FD9"/>
    <w:rsid w:val="000272C1"/>
    <w:rsid w:val="00030B03"/>
    <w:rsid w:val="00032F56"/>
    <w:rsid w:val="00065B48"/>
    <w:rsid w:val="0008693F"/>
    <w:rsid w:val="00091E7E"/>
    <w:rsid w:val="000E40E3"/>
    <w:rsid w:val="000E4740"/>
    <w:rsid w:val="000F5044"/>
    <w:rsid w:val="000F65E6"/>
    <w:rsid w:val="00120D0A"/>
    <w:rsid w:val="00127D0A"/>
    <w:rsid w:val="001769BD"/>
    <w:rsid w:val="001B0763"/>
    <w:rsid w:val="001B578B"/>
    <w:rsid w:val="001B7731"/>
    <w:rsid w:val="001E17B7"/>
    <w:rsid w:val="001E69EA"/>
    <w:rsid w:val="001F2EC0"/>
    <w:rsid w:val="001F6328"/>
    <w:rsid w:val="001F6E7D"/>
    <w:rsid w:val="00210205"/>
    <w:rsid w:val="0022412B"/>
    <w:rsid w:val="00247ABB"/>
    <w:rsid w:val="002B087F"/>
    <w:rsid w:val="002B28D8"/>
    <w:rsid w:val="002B3D03"/>
    <w:rsid w:val="00300D0B"/>
    <w:rsid w:val="00306742"/>
    <w:rsid w:val="00344609"/>
    <w:rsid w:val="00344B43"/>
    <w:rsid w:val="00357A2F"/>
    <w:rsid w:val="0037274D"/>
    <w:rsid w:val="0038133D"/>
    <w:rsid w:val="00392838"/>
    <w:rsid w:val="003B3625"/>
    <w:rsid w:val="0041228C"/>
    <w:rsid w:val="00430DAE"/>
    <w:rsid w:val="00437D89"/>
    <w:rsid w:val="0044478F"/>
    <w:rsid w:val="00470C5E"/>
    <w:rsid w:val="00497786"/>
    <w:rsid w:val="004F20F3"/>
    <w:rsid w:val="00501949"/>
    <w:rsid w:val="005104E9"/>
    <w:rsid w:val="0052423F"/>
    <w:rsid w:val="00554ABD"/>
    <w:rsid w:val="005805C4"/>
    <w:rsid w:val="005832D3"/>
    <w:rsid w:val="00585CDB"/>
    <w:rsid w:val="0058615D"/>
    <w:rsid w:val="00592C6A"/>
    <w:rsid w:val="005A7D51"/>
    <w:rsid w:val="005D3928"/>
    <w:rsid w:val="005F49FF"/>
    <w:rsid w:val="00615B00"/>
    <w:rsid w:val="00635185"/>
    <w:rsid w:val="0065554E"/>
    <w:rsid w:val="006A52EB"/>
    <w:rsid w:val="006A5DD4"/>
    <w:rsid w:val="006B7197"/>
    <w:rsid w:val="006D3375"/>
    <w:rsid w:val="006E139A"/>
    <w:rsid w:val="006E1570"/>
    <w:rsid w:val="006E4C9F"/>
    <w:rsid w:val="006F2FF8"/>
    <w:rsid w:val="00701E0C"/>
    <w:rsid w:val="007221F6"/>
    <w:rsid w:val="0072348F"/>
    <w:rsid w:val="00737CDC"/>
    <w:rsid w:val="007433B8"/>
    <w:rsid w:val="00745D40"/>
    <w:rsid w:val="0075121E"/>
    <w:rsid w:val="00752545"/>
    <w:rsid w:val="007A1189"/>
    <w:rsid w:val="007A7C7F"/>
    <w:rsid w:val="007B44ED"/>
    <w:rsid w:val="008106C6"/>
    <w:rsid w:val="00824B62"/>
    <w:rsid w:val="00841878"/>
    <w:rsid w:val="00864AC6"/>
    <w:rsid w:val="00865B79"/>
    <w:rsid w:val="00870E20"/>
    <w:rsid w:val="008E41A7"/>
    <w:rsid w:val="008E7215"/>
    <w:rsid w:val="008E7702"/>
    <w:rsid w:val="00900BDF"/>
    <w:rsid w:val="00905803"/>
    <w:rsid w:val="0091341A"/>
    <w:rsid w:val="00987E1C"/>
    <w:rsid w:val="009B20BB"/>
    <w:rsid w:val="009B4D46"/>
    <w:rsid w:val="00A144CE"/>
    <w:rsid w:val="00A260A0"/>
    <w:rsid w:val="00A33140"/>
    <w:rsid w:val="00A52379"/>
    <w:rsid w:val="00A73142"/>
    <w:rsid w:val="00AB1DC6"/>
    <w:rsid w:val="00AF0A3F"/>
    <w:rsid w:val="00AF0C9C"/>
    <w:rsid w:val="00B23191"/>
    <w:rsid w:val="00B273EE"/>
    <w:rsid w:val="00B32E0C"/>
    <w:rsid w:val="00B406DF"/>
    <w:rsid w:val="00B53AB4"/>
    <w:rsid w:val="00B802D4"/>
    <w:rsid w:val="00B84624"/>
    <w:rsid w:val="00B864CD"/>
    <w:rsid w:val="00BC74FE"/>
    <w:rsid w:val="00C20FE1"/>
    <w:rsid w:val="00C22B00"/>
    <w:rsid w:val="00C24494"/>
    <w:rsid w:val="00C93052"/>
    <w:rsid w:val="00D13A8F"/>
    <w:rsid w:val="00D41321"/>
    <w:rsid w:val="00D4635D"/>
    <w:rsid w:val="00DC6C24"/>
    <w:rsid w:val="00DD635D"/>
    <w:rsid w:val="00DF65BB"/>
    <w:rsid w:val="00E006F8"/>
    <w:rsid w:val="00E23028"/>
    <w:rsid w:val="00E26122"/>
    <w:rsid w:val="00E469BB"/>
    <w:rsid w:val="00E72B5C"/>
    <w:rsid w:val="00EA4ECA"/>
    <w:rsid w:val="00EB6391"/>
    <w:rsid w:val="00EE57B7"/>
    <w:rsid w:val="00EF21AB"/>
    <w:rsid w:val="00F17917"/>
    <w:rsid w:val="00F24E89"/>
    <w:rsid w:val="00F346B6"/>
    <w:rsid w:val="00F4404B"/>
    <w:rsid w:val="00F505CD"/>
    <w:rsid w:val="00F62884"/>
    <w:rsid w:val="00F824DC"/>
    <w:rsid w:val="00FB01E2"/>
    <w:rsid w:val="00FB180F"/>
    <w:rsid w:val="00FB3DD7"/>
    <w:rsid w:val="00FB4C7E"/>
    <w:rsid w:val="00FE17B6"/>
    <w:rsid w:val="00FE6DB4"/>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BB30"/>
  <w15:docId w15:val="{E0506C2B-A65E-4B43-81B3-CAB536A9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3</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18</cp:revision>
  <cp:lastPrinted>2026-09-03T12:08:00Z</cp:lastPrinted>
  <dcterms:created xsi:type="dcterms:W3CDTF">2026-05-14T08:24:00Z</dcterms:created>
  <dcterms:modified xsi:type="dcterms:W3CDTF">2026-09-07T07:45:00Z</dcterms:modified>
</cp:coreProperties>
</file>