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B43" w:rsidRPr="002D7B43" w:rsidRDefault="002D7B43" w:rsidP="002D7B43">
      <w:pPr>
        <w:spacing w:after="0"/>
        <w:ind w:firstLine="720"/>
        <w:jc w:val="both"/>
        <w:rPr>
          <w:rFonts w:ascii="StobiSerif Regular" w:hAnsi="StobiSerif Regular"/>
        </w:rPr>
      </w:pPr>
      <w:r w:rsidRPr="002D7B43">
        <w:rPr>
          <w:rFonts w:ascii="StobiSerif Regular" w:hAnsi="StobiSerif Regular"/>
        </w:rPr>
        <w:t>Агенцијата за заштита на правото на слободен пристап до информациите од јавен карактер, врз основа на член 109 став 5 од Законот за општата управна постапка („Службен весник на Република Македонија“ бр. 124/2015), а согласно член 27и член 34 став 1 од Законот за слободен пристап до информации од јавен карактер („Службен весник на Република Северна Македонија“ бр. 101/2019), и  согласно Упатството за спроведување на Законот за слободен пристап до информации од јавен карактер („Службен весник на Република Северна  Македонија“ бр.60/20), постапувајќи по Жалбата изјавена од Здружението на граѓани Смисла Солутионс – Скопје,поднесена против Решението на Министерството локална самоуправа, по предметот Барање за пристап до информации од јавен карактер, на ден 24.08.2026 година, го донесе следното:</w:t>
      </w:r>
    </w:p>
    <w:p w:rsidR="002D7B43" w:rsidRPr="002D7B43" w:rsidRDefault="002D7B43" w:rsidP="002D7B43">
      <w:pPr>
        <w:spacing w:after="0"/>
        <w:jc w:val="both"/>
        <w:rPr>
          <w:rFonts w:ascii="StobiSerif Regular" w:hAnsi="StobiSerif Regular"/>
          <w:b/>
        </w:rPr>
      </w:pPr>
      <w:r>
        <w:rPr>
          <w:rFonts w:ascii="StobiSerif Regular" w:hAnsi="StobiSerif Regular"/>
          <w:lang w:val="mk-MK"/>
        </w:rPr>
        <w:t xml:space="preserve">                                                                            </w:t>
      </w:r>
      <w:r w:rsidRPr="002D7B43">
        <w:rPr>
          <w:rFonts w:ascii="StobiSerif Regular" w:hAnsi="StobiSerif Regular"/>
          <w:b/>
        </w:rPr>
        <w:t>Р Е Ш Е Н И Е</w:t>
      </w:r>
    </w:p>
    <w:p w:rsidR="002D7B43" w:rsidRPr="002D7B43" w:rsidRDefault="002D7B43" w:rsidP="002D7B43">
      <w:pPr>
        <w:spacing w:after="0"/>
        <w:jc w:val="both"/>
        <w:rPr>
          <w:rFonts w:ascii="StobiSerif Regular" w:hAnsi="StobiSerif Regular"/>
        </w:rPr>
      </w:pPr>
    </w:p>
    <w:p w:rsidR="002D7B43" w:rsidRDefault="002D7B43" w:rsidP="002D7B43">
      <w:pPr>
        <w:spacing w:after="0" w:line="240" w:lineRule="auto"/>
        <w:ind w:firstLine="720"/>
        <w:jc w:val="both"/>
        <w:rPr>
          <w:rFonts w:ascii="StobiSerif Regular" w:hAnsi="StobiSerif Regular"/>
          <w:lang w:val="mk-MK"/>
        </w:rPr>
      </w:pPr>
      <w:r>
        <w:rPr>
          <w:rFonts w:ascii="StobiSerif Regular" w:hAnsi="StobiSerif Regular"/>
          <w:lang w:val="mk-MK"/>
        </w:rPr>
        <w:t>1.</w:t>
      </w:r>
      <w:r w:rsidRPr="002D7B43">
        <w:rPr>
          <w:rFonts w:ascii="StobiSerif Regular" w:hAnsi="StobiSerif Regular"/>
        </w:rPr>
        <w:t xml:space="preserve">Жалбата изјавена од Здружението на граѓани Смисла Солутионс – Скопје, поднесена против Решението на Министерството локална самоуправа бр. </w:t>
      </w:r>
      <w:proofErr w:type="gramStart"/>
      <w:r w:rsidRPr="002D7B43">
        <w:rPr>
          <w:rFonts w:ascii="StobiSerif Regular" w:hAnsi="StobiSerif Regular"/>
        </w:rPr>
        <w:t xml:space="preserve">18-1226/13 од 07.08.2026, заведена во Агенцијата под бр.08-125 на 10.08.2026 година, по предметот Барање за пристап до информации од јавен карактер, </w:t>
      </w:r>
      <w:r w:rsidRPr="002D7B43">
        <w:rPr>
          <w:rFonts w:ascii="StobiSerif Regular" w:hAnsi="StobiSerif Regular"/>
          <w:b/>
        </w:rPr>
        <w:t>СЕ ОДБИВА</w:t>
      </w:r>
      <w:r w:rsidRPr="002D7B43">
        <w:rPr>
          <w:rFonts w:ascii="StobiSerif Regular" w:hAnsi="StobiSerif Regular"/>
        </w:rPr>
        <w:t>.</w:t>
      </w:r>
      <w:proofErr w:type="gramEnd"/>
    </w:p>
    <w:p w:rsidR="002D7B43" w:rsidRPr="002D7B43" w:rsidRDefault="002D7B43" w:rsidP="002D7B43">
      <w:pPr>
        <w:spacing w:after="0" w:line="240" w:lineRule="auto"/>
        <w:ind w:firstLine="720"/>
        <w:jc w:val="both"/>
        <w:rPr>
          <w:rFonts w:ascii="StobiSerif Regular" w:hAnsi="StobiSerif Regular"/>
          <w:lang w:val="mk-MK"/>
        </w:rPr>
      </w:pPr>
      <w:r>
        <w:rPr>
          <w:rFonts w:ascii="StobiSerif Regular" w:hAnsi="StobiSerif Regular"/>
          <w:lang w:val="mk-MK"/>
        </w:rPr>
        <w:t>2.</w:t>
      </w:r>
      <w:r w:rsidRPr="002D7B43">
        <w:rPr>
          <w:rFonts w:ascii="StobiSerif Regular" w:hAnsi="StobiSerif Regular"/>
          <w:lang w:val="mk-MK"/>
        </w:rPr>
        <w:t>Решение</w:t>
      </w:r>
      <w:r>
        <w:rPr>
          <w:rFonts w:ascii="StobiSerif Regular" w:hAnsi="StobiSerif Regular"/>
          <w:lang w:val="mk-MK"/>
        </w:rPr>
        <w:t>то на Имателот на информации</w:t>
      </w:r>
      <w:r w:rsidRPr="002D7B43">
        <w:rPr>
          <w:rFonts w:ascii="StobiSerif Regular" w:hAnsi="StobiSerif Regular"/>
          <w:lang w:val="mk-MK"/>
        </w:rPr>
        <w:t xml:space="preserve"> бр. 18-1226/13</w:t>
      </w:r>
      <w:r>
        <w:rPr>
          <w:rFonts w:ascii="StobiSerif Regular" w:hAnsi="StobiSerif Regular"/>
          <w:lang w:val="mk-MK"/>
        </w:rPr>
        <w:t xml:space="preserve"> од 07.08.2026 година се потврдува.</w:t>
      </w:r>
    </w:p>
    <w:p w:rsidR="002D7B43" w:rsidRPr="002D7B43" w:rsidRDefault="002D7B43" w:rsidP="002D7B43">
      <w:pPr>
        <w:spacing w:after="0" w:line="240" w:lineRule="auto"/>
        <w:jc w:val="both"/>
        <w:rPr>
          <w:rFonts w:ascii="StobiSerif Regular" w:hAnsi="StobiSerif Regular"/>
          <w:b/>
        </w:rPr>
      </w:pPr>
      <w:r w:rsidRPr="002D7B43">
        <w:rPr>
          <w:rFonts w:ascii="StobiSerif Regular" w:hAnsi="StobiSerif Regular"/>
        </w:rPr>
        <w:t xml:space="preserve">       </w:t>
      </w:r>
      <w:r>
        <w:rPr>
          <w:rFonts w:ascii="StobiSerif Regular" w:hAnsi="StobiSerif Regular"/>
          <w:lang w:val="mk-MK"/>
        </w:rPr>
        <w:t xml:space="preserve">                                                                  </w:t>
      </w:r>
      <w:r w:rsidRPr="002D7B43">
        <w:rPr>
          <w:rFonts w:ascii="StobiSerif Regular" w:hAnsi="StobiSerif Regular"/>
          <w:b/>
        </w:rPr>
        <w:t>О Б Р А З Л О Ж Е Н И Е</w:t>
      </w:r>
    </w:p>
    <w:p w:rsidR="002D7B43" w:rsidRPr="002D7B43" w:rsidRDefault="002D7B43" w:rsidP="002D7B43">
      <w:pPr>
        <w:spacing w:after="0" w:line="240" w:lineRule="auto"/>
        <w:jc w:val="both"/>
        <w:rPr>
          <w:rFonts w:ascii="StobiSerif Regular" w:hAnsi="StobiSerif Regular"/>
        </w:rPr>
      </w:pPr>
    </w:p>
    <w:p w:rsidR="002D7B43" w:rsidRPr="002D7B43" w:rsidRDefault="002D7B43" w:rsidP="002D7B43">
      <w:pPr>
        <w:spacing w:after="0" w:line="240" w:lineRule="auto"/>
        <w:ind w:firstLine="720"/>
        <w:jc w:val="both"/>
        <w:rPr>
          <w:rFonts w:ascii="StobiSerif Regular" w:hAnsi="StobiSerif Regular"/>
        </w:rPr>
      </w:pPr>
      <w:r w:rsidRPr="002D7B43">
        <w:rPr>
          <w:rFonts w:ascii="StobiSerif Regular" w:hAnsi="StobiSerif Regular"/>
        </w:rPr>
        <w:t>Здружението на граѓани Смисла Солутионс – Скопје, како што е наведено во Жалбата на 19.04.2026 година преку електронска пошта поднело Барање за пристап до информации од јавен карактер до Министерството локална самоуправа, со кое побарало преку е-маил да му се достави фотокопија или електронски запис од следните информации:</w:t>
      </w:r>
    </w:p>
    <w:p w:rsidR="002D7B43" w:rsidRPr="002D7B43" w:rsidRDefault="002D7B43" w:rsidP="002D7B43">
      <w:pPr>
        <w:spacing w:after="0"/>
        <w:ind w:firstLine="720"/>
        <w:jc w:val="both"/>
        <w:rPr>
          <w:rFonts w:ascii="StobiSerif Regular" w:hAnsi="StobiSerif Regular"/>
        </w:rPr>
      </w:pPr>
      <w:r w:rsidRPr="002D7B43">
        <w:rPr>
          <w:rFonts w:ascii="StobiSerif Regular" w:hAnsi="StobiSerif Regular"/>
        </w:rPr>
        <w:t xml:space="preserve">„Поднесуаме барање за пристап до информации кои се однесуваат на постапката по: „Отворен јавен повик за финансирање на Предлог-проекти за намалување на диспаритетите меѓу и во рамките на планските региони и зголемување на регионалната конкурентност за 2026 година. Ги бараме следните информации и документи: </w:t>
      </w:r>
    </w:p>
    <w:p w:rsidR="002D7B43" w:rsidRPr="002D7B43" w:rsidRDefault="002D7B43" w:rsidP="002D7B43">
      <w:pPr>
        <w:spacing w:after="0"/>
        <w:jc w:val="both"/>
        <w:rPr>
          <w:rFonts w:ascii="StobiSerif Regular" w:hAnsi="StobiSerif Regular"/>
        </w:rPr>
      </w:pPr>
      <w:r w:rsidRPr="002D7B43">
        <w:rPr>
          <w:rFonts w:ascii="StobiSerif Regular" w:hAnsi="StobiSerif Regular"/>
        </w:rPr>
        <w:t>-</w:t>
      </w:r>
      <w:r w:rsidRPr="002D7B43">
        <w:rPr>
          <w:rFonts w:ascii="StobiSerif Regular" w:hAnsi="StobiSerif Regular"/>
        </w:rPr>
        <w:tab/>
        <w:t>Листа на сите поднесени предлог-проекти, како и нивниот статус (оценети и неоценети), со вкупно и поединечно бодување за секој проект (вклучително и избрани и неизбрани проекти):</w:t>
      </w:r>
    </w:p>
    <w:p w:rsidR="002D7B43" w:rsidRPr="002D7B43" w:rsidRDefault="002D7B43" w:rsidP="002D7B43">
      <w:pPr>
        <w:spacing w:after="0"/>
        <w:jc w:val="both"/>
        <w:rPr>
          <w:rFonts w:ascii="StobiSerif Regular" w:hAnsi="StobiSerif Regular"/>
        </w:rPr>
      </w:pPr>
      <w:r w:rsidRPr="002D7B43">
        <w:rPr>
          <w:rFonts w:ascii="StobiSerif Regular" w:hAnsi="StobiSerif Regular"/>
        </w:rPr>
        <w:t>-</w:t>
      </w:r>
      <w:r w:rsidRPr="002D7B43">
        <w:rPr>
          <w:rFonts w:ascii="StobiSerif Regular" w:hAnsi="StobiSerif Regular"/>
        </w:rPr>
        <w:tab/>
        <w:t>Извештајите на Комисијата за оценување на предлог-проектите, со образложение за бодувањето и рангирањето по сите критериуми за сите аплицирани проекти:</w:t>
      </w:r>
    </w:p>
    <w:p w:rsidR="002D7B43" w:rsidRPr="002D7B43" w:rsidRDefault="002D7B43" w:rsidP="002D7B43">
      <w:pPr>
        <w:spacing w:after="0"/>
        <w:jc w:val="both"/>
        <w:rPr>
          <w:rFonts w:ascii="StobiSerif Regular" w:hAnsi="StobiSerif Regular"/>
        </w:rPr>
      </w:pPr>
      <w:r w:rsidRPr="002D7B43">
        <w:rPr>
          <w:rFonts w:ascii="StobiSerif Regular" w:hAnsi="StobiSerif Regular"/>
        </w:rPr>
        <w:lastRenderedPageBreak/>
        <w:t>-</w:t>
      </w:r>
      <w:r w:rsidRPr="002D7B43">
        <w:rPr>
          <w:rFonts w:ascii="StobiSerif Regular" w:hAnsi="StobiSerif Regular"/>
        </w:rPr>
        <w:tab/>
        <w:t>Записници од работата на Комисијата поврзани со оценувањето и предлагањето на проектите:</w:t>
      </w:r>
    </w:p>
    <w:p w:rsidR="002D7B43" w:rsidRPr="002D7B43" w:rsidRDefault="002D7B43" w:rsidP="002D7B43">
      <w:pPr>
        <w:spacing w:after="0"/>
        <w:jc w:val="both"/>
        <w:rPr>
          <w:rFonts w:ascii="StobiSerif Regular" w:hAnsi="StobiSerif Regular"/>
        </w:rPr>
      </w:pPr>
      <w:proofErr w:type="gramStart"/>
      <w:r w:rsidRPr="002D7B43">
        <w:rPr>
          <w:rFonts w:ascii="StobiSerif Regular" w:hAnsi="StobiSerif Regular"/>
        </w:rPr>
        <w:t>-</w:t>
      </w:r>
      <w:r w:rsidRPr="002D7B43">
        <w:rPr>
          <w:rFonts w:ascii="StobiSerif Regular" w:hAnsi="StobiSerif Regular"/>
        </w:rPr>
        <w:tab/>
        <w:t>Копии од сите поднесени предлог-проекти по јавниот повик, заедно со целокупната придружна документација што е составен дел на апликациите.</w:t>
      </w:r>
      <w:proofErr w:type="gramEnd"/>
      <w:r w:rsidRPr="002D7B43">
        <w:rPr>
          <w:rFonts w:ascii="StobiSerif Regular" w:hAnsi="StobiSerif Regular"/>
        </w:rPr>
        <w:t xml:space="preserve"> </w:t>
      </w:r>
    </w:p>
    <w:p w:rsidR="002D7B43" w:rsidRPr="002D7B43" w:rsidRDefault="002D7B43" w:rsidP="002D7B43">
      <w:pPr>
        <w:spacing w:after="0"/>
        <w:ind w:firstLine="720"/>
        <w:jc w:val="both"/>
        <w:rPr>
          <w:rFonts w:ascii="StobiSerif Regular" w:hAnsi="StobiSerif Regular"/>
        </w:rPr>
      </w:pPr>
      <w:proofErr w:type="gramStart"/>
      <w:r w:rsidRPr="002D7B43">
        <w:rPr>
          <w:rFonts w:ascii="StobiSerif Regular" w:hAnsi="StobiSerif Regular"/>
        </w:rPr>
        <w:t>Со оглед дека се работи за распределба на јавни средства на институции и здруженија на граѓани кои вршат дејности од јавен интерес, бараните информации претставуваат информации од јавен карактер и подлежат на начелата на транспарентност и отчетност.</w:t>
      </w:r>
      <w:proofErr w:type="gramEnd"/>
      <w:r w:rsidRPr="002D7B43">
        <w:rPr>
          <w:rFonts w:ascii="StobiSerif Regular" w:hAnsi="StobiSerif Regular"/>
        </w:rPr>
        <w:t xml:space="preserve"> Воедно, укажуваме дека евентуалната заштита на лични податоци не може да биде основ за одбивање на пристап на бараните информации туку, доколку е потребно, личните податоци може да бидат соодветно анонимизирани, при што останатите делови од документите треба да бидат доставени во нивната оригинална содржина и целост“.</w:t>
      </w:r>
    </w:p>
    <w:p w:rsidR="002D7B43" w:rsidRPr="002D7B43" w:rsidRDefault="002D7B43" w:rsidP="002D7B43">
      <w:pPr>
        <w:spacing w:after="0"/>
        <w:ind w:firstLine="720"/>
        <w:jc w:val="both"/>
        <w:rPr>
          <w:rFonts w:ascii="StobiSerif Regular" w:hAnsi="StobiSerif Regular"/>
        </w:rPr>
      </w:pPr>
      <w:r w:rsidRPr="002D7B43">
        <w:rPr>
          <w:rFonts w:ascii="StobiSerif Regular" w:hAnsi="StobiSerif Regular"/>
        </w:rPr>
        <w:t xml:space="preserve">Постапувајќи по ова Барање, Имателот на информации до Барателот доставил Решение бр.18-1226/4 од 05.05.2026 година со кое Барањето за слободен пристап до информации од јавен карактер од „Смисла Солутионс-Скопје“ се уважува. </w:t>
      </w:r>
    </w:p>
    <w:p w:rsidR="002D7B43" w:rsidRPr="002D7B43" w:rsidRDefault="002D7B43" w:rsidP="002D7B43">
      <w:pPr>
        <w:spacing w:after="0"/>
        <w:ind w:firstLine="720"/>
        <w:jc w:val="both"/>
        <w:rPr>
          <w:rFonts w:ascii="StobiSerif Regular" w:hAnsi="StobiSerif Regular"/>
        </w:rPr>
      </w:pPr>
      <w:proofErr w:type="gramStart"/>
      <w:r w:rsidRPr="002D7B43">
        <w:rPr>
          <w:rFonts w:ascii="StobiSerif Regular" w:hAnsi="StobiSerif Regular"/>
        </w:rPr>
        <w:t>Незадоволен од наведеното Решение, Барателот на инфопрмации на 08.05.2026 година поднесе Жалба до Агенцијата, заведена во архивата на Агенцијата со бр.</w:t>
      </w:r>
      <w:proofErr w:type="gramEnd"/>
      <w:r w:rsidRPr="002D7B43">
        <w:rPr>
          <w:rFonts w:ascii="StobiSerif Regular" w:hAnsi="StobiSerif Regular"/>
        </w:rPr>
        <w:t xml:space="preserve"> </w:t>
      </w:r>
      <w:proofErr w:type="gramStart"/>
      <w:r w:rsidRPr="002D7B43">
        <w:rPr>
          <w:rFonts w:ascii="StobiSerif Regular" w:hAnsi="StobiSerif Regular"/>
        </w:rPr>
        <w:t>08-125.</w:t>
      </w:r>
      <w:proofErr w:type="gramEnd"/>
    </w:p>
    <w:p w:rsidR="002D7B43" w:rsidRPr="002D7B43" w:rsidRDefault="002D7B43" w:rsidP="002D7B43">
      <w:pPr>
        <w:spacing w:after="0"/>
        <w:ind w:firstLine="720"/>
        <w:jc w:val="both"/>
        <w:rPr>
          <w:rFonts w:ascii="StobiSerif Regular" w:hAnsi="StobiSerif Regular"/>
        </w:rPr>
      </w:pPr>
      <w:proofErr w:type="gramStart"/>
      <w:r w:rsidRPr="002D7B43">
        <w:rPr>
          <w:rFonts w:ascii="StobiSerif Regular" w:hAnsi="StobiSerif Regular"/>
        </w:rPr>
        <w:t>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донесе Решение бр.</w:t>
      </w:r>
      <w:proofErr w:type="gramEnd"/>
      <w:r w:rsidRPr="002D7B43">
        <w:rPr>
          <w:rFonts w:ascii="StobiSerif Regular" w:hAnsi="StobiSerif Regular"/>
        </w:rPr>
        <w:t xml:space="preserve"> </w:t>
      </w:r>
      <w:proofErr w:type="gramStart"/>
      <w:r w:rsidRPr="002D7B43">
        <w:rPr>
          <w:rFonts w:ascii="StobiSerif Regular" w:hAnsi="StobiSerif Regular"/>
        </w:rPr>
        <w:t>08-125 од 04.06.2026 година, со кое Решението на Имателот на информации бр.18-1226/4 од 05.05.2026 година го поништии предметот го врати на повторно постапување пред првостепениот орган, со укажување како да постапи.</w:t>
      </w:r>
      <w:proofErr w:type="gramEnd"/>
    </w:p>
    <w:p w:rsidR="002D7B43" w:rsidRPr="002D7B43" w:rsidRDefault="002D7B43" w:rsidP="002D7B43">
      <w:pPr>
        <w:spacing w:after="0"/>
        <w:ind w:firstLine="720"/>
        <w:jc w:val="both"/>
        <w:rPr>
          <w:rFonts w:ascii="StobiSerif Regular" w:hAnsi="StobiSerif Regular"/>
        </w:rPr>
      </w:pPr>
      <w:proofErr w:type="gramStart"/>
      <w:r w:rsidRPr="002D7B43">
        <w:rPr>
          <w:rFonts w:ascii="StobiSerif Regular" w:hAnsi="StobiSerif Regular"/>
        </w:rPr>
        <w:t>Постапувајќи по Решението на Агенцијата, Имателот на информации на ден 01.07.2026 година до Барателот доставил Решение бр.</w:t>
      </w:r>
      <w:proofErr w:type="gramEnd"/>
      <w:r w:rsidRPr="002D7B43">
        <w:rPr>
          <w:rFonts w:ascii="StobiSerif Regular" w:hAnsi="StobiSerif Regular"/>
        </w:rPr>
        <w:t xml:space="preserve"> </w:t>
      </w:r>
      <w:proofErr w:type="gramStart"/>
      <w:r w:rsidRPr="002D7B43">
        <w:rPr>
          <w:rFonts w:ascii="StobiSerif Regular" w:hAnsi="StobiSerif Regular"/>
        </w:rPr>
        <w:t>18-1226/6, со кое Барањето на Барателот се уважува.</w:t>
      </w:r>
      <w:proofErr w:type="gramEnd"/>
      <w:r w:rsidRPr="002D7B43">
        <w:rPr>
          <w:rFonts w:ascii="StobiSerif Regular" w:hAnsi="StobiSerif Regular"/>
        </w:rPr>
        <w:t xml:space="preserve"> Во Решението е наведено: „... Постапувајќи </w:t>
      </w:r>
      <w:proofErr w:type="gramStart"/>
      <w:r w:rsidRPr="002D7B43">
        <w:rPr>
          <w:rFonts w:ascii="StobiSerif Regular" w:hAnsi="StobiSerif Regular"/>
        </w:rPr>
        <w:t>по  Решението</w:t>
      </w:r>
      <w:proofErr w:type="gramEnd"/>
      <w:r w:rsidRPr="002D7B43">
        <w:rPr>
          <w:rFonts w:ascii="StobiSerif Regular" w:hAnsi="StobiSerif Regular"/>
        </w:rPr>
        <w:t xml:space="preserve"> на Агенцијата за слободен пристап до информации од јавен карактер бр. </w:t>
      </w:r>
      <w:proofErr w:type="gramStart"/>
      <w:r w:rsidRPr="002D7B43">
        <w:rPr>
          <w:rFonts w:ascii="StobiSerif Regular" w:hAnsi="StobiSerif Regular"/>
        </w:rPr>
        <w:t>08-125 од 04.06.2026 година, примено по електронски пат и заведено во Министерството за локална самоуправа Ви ги доставува бараните информации од јавен карактер со кои располага...“.</w:t>
      </w:r>
      <w:proofErr w:type="gramEnd"/>
    </w:p>
    <w:p w:rsidR="002D7B43" w:rsidRPr="002D7B43" w:rsidRDefault="002D7B43" w:rsidP="002D7B43">
      <w:pPr>
        <w:spacing w:after="0"/>
        <w:ind w:firstLine="720"/>
        <w:jc w:val="both"/>
        <w:rPr>
          <w:rFonts w:ascii="StobiSerif Regular" w:hAnsi="StobiSerif Regular"/>
        </w:rPr>
      </w:pPr>
      <w:proofErr w:type="gramStart"/>
      <w:r w:rsidRPr="002D7B43">
        <w:rPr>
          <w:rFonts w:ascii="StobiSerif Regular" w:hAnsi="StobiSerif Regular"/>
        </w:rPr>
        <w:t>Незадоволен од наведеното Решение, Барателот на информации на 07.07.2026 година до Агенцијата повторно достави Жалба, заведена под бр.</w:t>
      </w:r>
      <w:proofErr w:type="gramEnd"/>
      <w:r w:rsidRPr="002D7B43">
        <w:rPr>
          <w:rFonts w:ascii="StobiSerif Regular" w:hAnsi="StobiSerif Regular"/>
        </w:rPr>
        <w:t xml:space="preserve"> 08-125 во која е наведено: „... Наместо целосно да го спроведе Решението на  Агенцијата, Министерството повторно не ја извршило обврската утврдена со Решението на Агенцијата, туку повторно овозможило само делумен пристап до бараните </w:t>
      </w:r>
      <w:r w:rsidRPr="002D7B43">
        <w:rPr>
          <w:rFonts w:ascii="StobiSerif Regular" w:hAnsi="StobiSerif Regular"/>
        </w:rPr>
        <w:lastRenderedPageBreak/>
        <w:t>информации... жалителот уважува дека Министерството формално донело ново решение, но суштински не го спровело Решението на Агенцијата, бидејќи повторно не ги  доставило документите кои биле предмет на барањето.... Во прилог се доставуваат: Решението на Министерството...; Решението на Агенцијата бр. 08-125 од 04.06.2026 година: Целата останата доставена документација од Министерството во форма како што била доставена до барателот. Напомена фајловите со бр 1-77 пдф се испратени како гоогле дриве шаре, и сите се само со првите две страни од апликациониот формулар, на истите фалат по најмалку 10 страници од документот, воедно на ниту еден формулар освен на оној од здружението Смисла солутионс нема приемен штембил односно не се гледа кога се истите примени во Архива, жалителот се сомнева на бришење на податоци од оригиналните документи“.</w:t>
      </w:r>
    </w:p>
    <w:p w:rsidR="002D7B43" w:rsidRPr="002D7B43" w:rsidRDefault="002D7B43" w:rsidP="002D7B43">
      <w:pPr>
        <w:spacing w:after="0"/>
        <w:ind w:firstLine="720"/>
        <w:jc w:val="both"/>
        <w:rPr>
          <w:rFonts w:ascii="StobiSerif Regular" w:hAnsi="StobiSerif Regular"/>
        </w:rPr>
      </w:pPr>
      <w:proofErr w:type="gramStart"/>
      <w:r w:rsidRPr="002D7B43">
        <w:rPr>
          <w:rFonts w:ascii="StobiSerif Regular" w:hAnsi="StobiSerif Regular"/>
        </w:rPr>
        <w:t>Агенцијата со електронски допис бр.08-125 од 08.07.2026 година ја препрати Жалбата до Имателот на информации и побара во рок од седум (7) дена да се произнесе по истата и до Агенцијата да ги достави сите списи во врска со предметот.</w:t>
      </w:r>
      <w:proofErr w:type="gramEnd"/>
    </w:p>
    <w:p w:rsidR="002D7B43" w:rsidRPr="002D7B43" w:rsidRDefault="002D7B43" w:rsidP="002D7B43">
      <w:pPr>
        <w:spacing w:after="0"/>
        <w:ind w:firstLine="720"/>
        <w:jc w:val="both"/>
        <w:rPr>
          <w:rFonts w:ascii="StobiSerif Regular" w:hAnsi="StobiSerif Regular"/>
        </w:rPr>
      </w:pPr>
      <w:r w:rsidRPr="002D7B43">
        <w:rPr>
          <w:rFonts w:ascii="StobiSerif Regular" w:hAnsi="StobiSerif Regular"/>
        </w:rPr>
        <w:t xml:space="preserve">Имателот на информации на 13.07.2026 година, преку електронска пошта до Агенцијата достави Произнесување по жалба бр.18-1226/8 од 10.07.2026 година, во кое е наведено: „...Според претседателот на Комисијата за оценување на проекти, проектната документација за сите поднесени 77 проекти кои што беа предмет на оценување е исклучително обемна, и е неможно во законскиот рок да се достави до Барателот во бараната форма, дури и со продолжување на рокот од десет дена согласно Законот за слободен пристап до информации од јавен карактер ... Во интерес на целисходност на  постапката, а согласно член 10 од Упатството за спроведување на законот за слободен пристап до информации од јавен карактер ... на барателот му беше дадена можност за увид во просториите на министерството, во целокупниот материјал што е предмет на барањето....Барателот одби да обезбеди пристап до бараните информации на овој начин ...Поради обемноста на материјалот, во таа големина мејлот до барателот можеше да биде препратен единствено со алатката гуглдрајв, што не го попречува пристапот до информации. </w:t>
      </w:r>
      <w:proofErr w:type="gramStart"/>
      <w:r w:rsidRPr="002D7B43">
        <w:rPr>
          <w:rFonts w:ascii="StobiSerif Regular" w:hAnsi="StobiSerif Regular"/>
        </w:rPr>
        <w:t>Сите 77 фајлови беа пристапни...“.</w:t>
      </w:r>
      <w:proofErr w:type="gramEnd"/>
      <w:r w:rsidRPr="002D7B43">
        <w:rPr>
          <w:rFonts w:ascii="StobiSerif Regular" w:hAnsi="StobiSerif Regular"/>
        </w:rPr>
        <w:t xml:space="preserve"> </w:t>
      </w:r>
      <w:proofErr w:type="gramStart"/>
      <w:r w:rsidRPr="002D7B43">
        <w:rPr>
          <w:rFonts w:ascii="StobiSerif Regular" w:hAnsi="StobiSerif Regular"/>
        </w:rPr>
        <w:t>Во прилог го достави Решението бр.</w:t>
      </w:r>
      <w:proofErr w:type="gramEnd"/>
      <w:r w:rsidRPr="002D7B43">
        <w:rPr>
          <w:rFonts w:ascii="StobiSerif Regular" w:hAnsi="StobiSerif Regular"/>
        </w:rPr>
        <w:t xml:space="preserve"> </w:t>
      </w:r>
      <w:proofErr w:type="gramStart"/>
      <w:r w:rsidRPr="002D7B43">
        <w:rPr>
          <w:rFonts w:ascii="StobiSerif Regular" w:hAnsi="StobiSerif Regular"/>
        </w:rPr>
        <w:t>18-1226/6 од 01.07.2026 година, со кое Барањето на Барателот се уважува.</w:t>
      </w:r>
      <w:proofErr w:type="gramEnd"/>
    </w:p>
    <w:p w:rsidR="002D7B43" w:rsidRPr="002D7B43" w:rsidRDefault="002D7B43" w:rsidP="002D7B43">
      <w:pPr>
        <w:spacing w:after="0"/>
        <w:ind w:firstLine="720"/>
        <w:jc w:val="both"/>
        <w:rPr>
          <w:rFonts w:ascii="StobiSerif Regular" w:hAnsi="StobiSerif Regular"/>
        </w:rPr>
      </w:pPr>
      <w:r w:rsidRPr="002D7B43">
        <w:rPr>
          <w:rFonts w:ascii="StobiSerif Regular" w:hAnsi="StobiSerif Regular"/>
        </w:rPr>
        <w:t>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 сите списи  во предметот, истата ја уважи, Решението на Имателот на информации бр.18-1226/6 од 01.07.2026 година го поништи</w:t>
      </w:r>
      <w:r w:rsidR="00A45AE8">
        <w:rPr>
          <w:rFonts w:ascii="StobiSerif Regular" w:hAnsi="StobiSerif Regular"/>
          <w:lang w:val="mk-MK"/>
        </w:rPr>
        <w:t xml:space="preserve"> </w:t>
      </w:r>
      <w:r w:rsidRPr="002D7B43">
        <w:rPr>
          <w:rFonts w:ascii="StobiSerif Regular" w:hAnsi="StobiSerif Regular"/>
        </w:rPr>
        <w:t xml:space="preserve">и го задолжи Имателот на информации </w:t>
      </w:r>
      <w:r w:rsidRPr="002D7B43">
        <w:rPr>
          <w:rFonts w:ascii="StobiSerif Regular" w:hAnsi="StobiSerif Regular"/>
        </w:rPr>
        <w:lastRenderedPageBreak/>
        <w:t>на Барателот да му ги достави бараните информации на начин и во форма наведени во Барањето, во рок од 15 дена од денот на доставување на Решението.</w:t>
      </w:r>
    </w:p>
    <w:p w:rsidR="002D7B43" w:rsidRPr="002D7B43" w:rsidRDefault="002D7B43" w:rsidP="002D7B43">
      <w:pPr>
        <w:spacing w:after="0"/>
        <w:ind w:firstLine="720"/>
        <w:jc w:val="both"/>
        <w:rPr>
          <w:rFonts w:ascii="StobiSerif Regular" w:hAnsi="StobiSerif Regular"/>
        </w:rPr>
      </w:pPr>
      <w:proofErr w:type="gramStart"/>
      <w:r w:rsidRPr="002D7B43">
        <w:rPr>
          <w:rFonts w:ascii="StobiSerif Regular" w:hAnsi="StobiSerif Regular"/>
        </w:rPr>
        <w:t>Постапувајќи по Решението на Агенцијата, Имателот на информации на ден 07.08.2026 година до Барателот доставил Решение бр.</w:t>
      </w:r>
      <w:proofErr w:type="gramEnd"/>
      <w:r w:rsidRPr="002D7B43">
        <w:rPr>
          <w:rFonts w:ascii="StobiSerif Regular" w:hAnsi="StobiSerif Regular"/>
        </w:rPr>
        <w:t xml:space="preserve"> </w:t>
      </w:r>
      <w:proofErr w:type="gramStart"/>
      <w:r w:rsidRPr="002D7B43">
        <w:rPr>
          <w:rFonts w:ascii="StobiSerif Regular" w:hAnsi="StobiSerif Regular"/>
        </w:rPr>
        <w:t>18-1226/13, со кое Барањето на Барателот се уважува.</w:t>
      </w:r>
      <w:proofErr w:type="gramEnd"/>
      <w:r w:rsidRPr="002D7B43">
        <w:rPr>
          <w:rFonts w:ascii="StobiSerif Regular" w:hAnsi="StobiSerif Regular"/>
        </w:rPr>
        <w:t xml:space="preserve"> Во Решението е наведено: „... </w:t>
      </w:r>
      <w:proofErr w:type="gramStart"/>
      <w:r w:rsidRPr="002D7B43">
        <w:rPr>
          <w:rFonts w:ascii="StobiSerif Regular" w:hAnsi="StobiSerif Regular"/>
        </w:rPr>
        <w:t>Постапувајќи по трет пат, врз основа на последното Решение на Агенцијата за слободен пристап до информации од јавен карактер бр.</w:t>
      </w:r>
      <w:proofErr w:type="gramEnd"/>
      <w:r w:rsidRPr="002D7B43">
        <w:rPr>
          <w:rFonts w:ascii="StobiSerif Regular" w:hAnsi="StobiSerif Regular"/>
        </w:rPr>
        <w:t xml:space="preserve"> </w:t>
      </w:r>
      <w:proofErr w:type="gramStart"/>
      <w:r w:rsidRPr="002D7B43">
        <w:rPr>
          <w:rFonts w:ascii="StobiSerif Regular" w:hAnsi="StobiSerif Regular"/>
        </w:rPr>
        <w:t>08-125 од 16.07.2026 година, Министерството за локална самоуправа до Барателот во електронска форма доставува документи кои што ги содржат бараните информации...“.</w:t>
      </w:r>
      <w:proofErr w:type="gramEnd"/>
    </w:p>
    <w:p w:rsidR="002D7B43" w:rsidRPr="002D7B43" w:rsidRDefault="002D7B43" w:rsidP="00A45AE8">
      <w:pPr>
        <w:spacing w:after="0"/>
        <w:ind w:firstLine="720"/>
        <w:jc w:val="both"/>
        <w:rPr>
          <w:rFonts w:ascii="StobiSerif Regular" w:hAnsi="StobiSerif Regular"/>
        </w:rPr>
      </w:pPr>
      <w:proofErr w:type="gramStart"/>
      <w:r w:rsidRPr="002D7B43">
        <w:rPr>
          <w:rFonts w:ascii="StobiSerif Regular" w:hAnsi="StobiSerif Regular"/>
        </w:rPr>
        <w:t>Незадоволен од наведеното Решение, Барателот на информации на 10.08.2026 година до Агенцијата повторно достави Жалба, заведена под бр.</w:t>
      </w:r>
      <w:proofErr w:type="gramEnd"/>
      <w:r w:rsidRPr="002D7B43">
        <w:rPr>
          <w:rFonts w:ascii="StobiSerif Regular" w:hAnsi="StobiSerif Regular"/>
        </w:rPr>
        <w:t xml:space="preserve"> 08-125 во која е наведено: „... Ова е трето постапување на Министерството по истото барање, при што жалителот претходно двапати поднесувал жалби до Агенцијата... </w:t>
      </w:r>
      <w:proofErr w:type="gramStart"/>
      <w:r w:rsidRPr="002D7B43">
        <w:rPr>
          <w:rFonts w:ascii="StobiSerif Regular" w:hAnsi="StobiSerif Regular"/>
        </w:rPr>
        <w:t>И покрај тоа, Министерството и со оспореното решение повторно не ги доставува бараните информации во целост.</w:t>
      </w:r>
      <w:proofErr w:type="gramEnd"/>
      <w:r w:rsidRPr="002D7B43">
        <w:rPr>
          <w:rFonts w:ascii="StobiSerif Regular" w:hAnsi="StobiSerif Regular"/>
        </w:rPr>
        <w:t xml:space="preserve"> ... Со првичното барање за пристап до информации од јавен карактер, жалителот побара пристап до документацијата поврзана со постапката за избор и финансирање на предлог-проектите, вклучително и целосните апликациони формулари, придружната документација, документацијата поврзана со оценувањето на проектите, записниците од работата на Комисијата и останатата документација поврзана со постапката. При тоа жалителот не побарал увид во документацијата во просториите на Министерството, туку побара бараните информации да му бидат доставени во форма на фотокопии или електронски записи</w:t>
      </w:r>
      <w:proofErr w:type="gramStart"/>
      <w:r w:rsidRPr="002D7B43">
        <w:rPr>
          <w:rFonts w:ascii="StobiSerif Regular" w:hAnsi="StobiSerif Regular"/>
        </w:rPr>
        <w:t>.“</w:t>
      </w:r>
      <w:proofErr w:type="gramEnd"/>
    </w:p>
    <w:p w:rsidR="002D7B43" w:rsidRPr="002D7B43" w:rsidRDefault="002D7B43" w:rsidP="00A45AE8">
      <w:pPr>
        <w:spacing w:after="0"/>
        <w:ind w:firstLine="720"/>
        <w:jc w:val="both"/>
        <w:rPr>
          <w:rFonts w:ascii="StobiSerif Regular" w:hAnsi="StobiSerif Regular"/>
        </w:rPr>
      </w:pPr>
      <w:proofErr w:type="gramStart"/>
      <w:r w:rsidRPr="002D7B43">
        <w:rPr>
          <w:rFonts w:ascii="StobiSerif Regular" w:hAnsi="StobiSerif Regular"/>
        </w:rPr>
        <w:t>Агенцијата со електронски допис бр.08-125 од 10.08.2026 година ја препрати Жалбата до Имателот на информации и побара во рок од седум (7) дена да се произнесе по истата и до Агенцијата да ги достави сите списи во врска со предметот.</w:t>
      </w:r>
      <w:proofErr w:type="gramEnd"/>
    </w:p>
    <w:p w:rsidR="00A45AE8" w:rsidRDefault="002D7B43" w:rsidP="00A45AE8">
      <w:pPr>
        <w:spacing w:after="0"/>
        <w:ind w:firstLine="720"/>
        <w:jc w:val="both"/>
        <w:rPr>
          <w:rFonts w:ascii="StobiSerif Regular" w:hAnsi="StobiSerif Regular"/>
          <w:lang w:val="mk-MK"/>
        </w:rPr>
      </w:pPr>
      <w:proofErr w:type="gramStart"/>
      <w:r w:rsidRPr="002D7B43">
        <w:rPr>
          <w:rFonts w:ascii="StobiSerif Regular" w:hAnsi="StobiSerif Regular"/>
        </w:rPr>
        <w:t>Имателот на информации на 13.08.2026 година, преку електронска пошта до Агенцијата достави Произнесување по жалба бр.18-1226/15 од 12.08.2026 година, заведена во Агенцијата под бр.08-125 на 17.08.2026 година.</w:t>
      </w:r>
      <w:proofErr w:type="gramEnd"/>
      <w:r w:rsidRPr="002D7B43">
        <w:rPr>
          <w:rFonts w:ascii="StobiSerif Regular" w:hAnsi="StobiSerif Regular"/>
        </w:rPr>
        <w:t xml:space="preserve"> Во Произнесувањето по жалба, меѓу другото, е наведено дека во однос на 4 алинеја од Барањето „Документите се објавени на ВЕБ страницата на Министерството за локална самоуправа...и даваат целосен преглед на сите аплицирани предлог-проекти...Министерството...до барателот достави скратена верзија од апликационите формулари со основните податоци за апликантите и за предлог-проектите...имајќи предвид дека секој апликационен формулар содржи база на податоци подготвена од апликантот и проектна документација која што е во сопственост на апликантот...Со чинот на предавање во физичка форма на трети лица...се влегува во ризик истите документи </w:t>
      </w:r>
      <w:r w:rsidRPr="002D7B43">
        <w:rPr>
          <w:rFonts w:ascii="StobiSerif Regular" w:hAnsi="StobiSerif Regular"/>
        </w:rPr>
        <w:lastRenderedPageBreak/>
        <w:t>да бидат користени од третото лице за други потреби, без дозвола од сопствениците, што може да ја доведе во прашање и нивната конкурентност...Министерството заштитениот интерес го утврди во член 6 став 1 алинеја 5 од Законот за слободен пристап до информации од јавен карактер...член 12 став 2 алинеја 11 од Законот за авторските и сродните права...При спроведување на тестот на штетност...донесена е</w:t>
      </w:r>
      <w:r w:rsidR="00DD600A">
        <w:rPr>
          <w:rFonts w:ascii="StobiSerif Regular" w:hAnsi="StobiSerif Regular"/>
          <w:lang w:val="mk-MK"/>
        </w:rPr>
        <w:t xml:space="preserve"> </w:t>
      </w:r>
      <w:r w:rsidRPr="002D7B43">
        <w:rPr>
          <w:rFonts w:ascii="StobiSerif Regular" w:hAnsi="StobiSerif Regular"/>
        </w:rPr>
        <w:t xml:space="preserve">одлука...пристапот да се обезбеди преку целосен увид од страна на барателот во просториите на Министерството, по претходна најава од страна на барателот...“. </w:t>
      </w:r>
    </w:p>
    <w:p w:rsidR="002D7B43" w:rsidRPr="002D7B43" w:rsidRDefault="002D7B43" w:rsidP="00A45AE8">
      <w:pPr>
        <w:spacing w:after="0"/>
        <w:ind w:firstLine="720"/>
        <w:jc w:val="both"/>
        <w:rPr>
          <w:rFonts w:ascii="StobiSerif Regular" w:hAnsi="StobiSerif Regular"/>
        </w:rPr>
      </w:pPr>
      <w:r w:rsidRPr="002D7B43">
        <w:rPr>
          <w:rFonts w:ascii="StobiSerif Regular" w:hAnsi="StobiSerif Regular"/>
        </w:rPr>
        <w:t>Во прилог на наведеното Произнесување по жалба, до Агенцијата е доставено Решението на Министерството за локална самоуправа бр.18-1226/13 од 07.08.2026 година, како и „Белешка од спроведување на тест на штетност“ бр.18-1226/12 од 07.08.2026 година.</w:t>
      </w:r>
    </w:p>
    <w:p w:rsidR="002D7B43" w:rsidRPr="002D7B43" w:rsidRDefault="002D7B43" w:rsidP="00A45AE8">
      <w:pPr>
        <w:spacing w:after="0"/>
        <w:ind w:firstLine="720"/>
        <w:jc w:val="both"/>
        <w:rPr>
          <w:rFonts w:ascii="StobiSerif Regular" w:hAnsi="StobiSerif Regular"/>
        </w:rPr>
      </w:pPr>
      <w:r w:rsidRPr="002D7B43">
        <w:rPr>
          <w:rFonts w:ascii="StobiSerif Regular" w:hAnsi="StobiSerif Regular"/>
        </w:rPr>
        <w:t xml:space="preserve">Меѓутоа, во наведеното Произнесување по Жалба </w:t>
      </w:r>
      <w:r w:rsidRPr="00A45AE8">
        <w:rPr>
          <w:rFonts w:ascii="StobiSerif Regular" w:hAnsi="StobiSerif Regular"/>
          <w:b/>
        </w:rPr>
        <w:t xml:space="preserve">за прв пат е споменато </w:t>
      </w:r>
      <w:r w:rsidR="00DD600A">
        <w:rPr>
          <w:rFonts w:ascii="StobiSerif Regular" w:hAnsi="StobiSerif Regular"/>
          <w:b/>
          <w:lang w:val="mk-MK"/>
        </w:rPr>
        <w:t xml:space="preserve">и </w:t>
      </w:r>
      <w:r w:rsidRPr="00A45AE8">
        <w:rPr>
          <w:rFonts w:ascii="StobiSerif Regular" w:hAnsi="StobiSerif Regular"/>
          <w:b/>
        </w:rPr>
        <w:t>дека „Смисла солутионс – Скопје поведе постапка против Министерството за локална самоуправа пред Управниот суд</w:t>
      </w:r>
      <w:r w:rsidRPr="002D7B43">
        <w:rPr>
          <w:rFonts w:ascii="StobiSerif Regular" w:hAnsi="StobiSerif Regular"/>
        </w:rPr>
        <w:t xml:space="preserve"> во врска со исходот од предметниот јавен повик (од Комисијата за оценување на проекти предлог-проектот не беше одобрен за финансирањенекомплетна документација)...“. Во прилог на Произнесувањето по жалба до Агенцијата е доставена фотокопија од Пресуда на Управниот суд УРП.бр.82/20026 и УРП.бр.83/2026 од 12.06.2026 година, со која „Тужбата на тужителот Здружение на граѓани „Смисла Солутионс – Скопје“, изјавена против Одлуката за избор на проекти за финансирање активности за намалување на диспаритетите меѓу и во рамки на планските региони и зголемување на регионалната конкурентност за 2026 година бр.09-1198/2 од 15.04.2026 година и Одлуката за изменување и дополнување бр.09-1198/4 од 24.04.2026 година на Министерството за локална самоуправа...се одбива како неоснована</w:t>
      </w:r>
      <w:r w:rsidR="00DD600A">
        <w:rPr>
          <w:rFonts w:ascii="StobiSerif Regular" w:hAnsi="StobiSerif Regular"/>
          <w:lang w:val="mk-MK"/>
        </w:rPr>
        <w:t>“</w:t>
      </w:r>
      <w:r w:rsidRPr="002D7B43">
        <w:rPr>
          <w:rFonts w:ascii="StobiSerif Regular" w:hAnsi="StobiSerif Regular"/>
        </w:rPr>
        <w:t>, а Решението за времена мерка за одложување на извршувањето на Одлуката на Министерството е одбиена.</w:t>
      </w:r>
    </w:p>
    <w:p w:rsidR="002D7B43" w:rsidRPr="002D7B43" w:rsidRDefault="002D7B43" w:rsidP="001B7286">
      <w:pPr>
        <w:spacing w:after="0"/>
        <w:ind w:firstLine="720"/>
        <w:jc w:val="both"/>
        <w:rPr>
          <w:rFonts w:ascii="StobiSerif Regular" w:hAnsi="StobiSerif Regular"/>
        </w:rPr>
      </w:pPr>
      <w:r w:rsidRPr="002D7B43">
        <w:rPr>
          <w:rFonts w:ascii="StobiSerif Regular" w:hAnsi="StobiSerif Regular"/>
        </w:rPr>
        <w:t>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 сите списи  во предметот, истата</w:t>
      </w:r>
      <w:r w:rsidR="00A45AE8">
        <w:rPr>
          <w:rFonts w:ascii="StobiSerif Regular" w:hAnsi="StobiSerif Regular"/>
          <w:lang w:val="mk-MK"/>
        </w:rPr>
        <w:t xml:space="preserve"> </w:t>
      </w:r>
      <w:r w:rsidRPr="002D7B43">
        <w:rPr>
          <w:rFonts w:ascii="StobiSerif Regular" w:hAnsi="StobiSerif Regular"/>
        </w:rPr>
        <w:t xml:space="preserve">ја </w:t>
      </w:r>
      <w:r w:rsidR="00A45AE8">
        <w:rPr>
          <w:rFonts w:ascii="StobiSerif Regular" w:hAnsi="StobiSerif Regular"/>
          <w:lang w:val="mk-MK"/>
        </w:rPr>
        <w:t>одби</w:t>
      </w:r>
      <w:r w:rsidRPr="002D7B43">
        <w:rPr>
          <w:rFonts w:ascii="StobiSerif Regular" w:hAnsi="StobiSerif Regular"/>
        </w:rPr>
        <w:t>,</w:t>
      </w:r>
      <w:r w:rsidR="00A45AE8">
        <w:rPr>
          <w:rFonts w:ascii="StobiSerif Regular" w:hAnsi="StobiSerif Regular"/>
          <w:lang w:val="mk-MK"/>
        </w:rPr>
        <w:t xml:space="preserve"> а</w:t>
      </w:r>
      <w:r w:rsidRPr="002D7B43">
        <w:rPr>
          <w:rFonts w:ascii="StobiSerif Regular" w:hAnsi="StobiSerif Regular"/>
        </w:rPr>
        <w:t xml:space="preserve"> Решението на Имателот на информации бр.18-1226/13 од 07.08.2026 година го по</w:t>
      </w:r>
      <w:r w:rsidR="00A45AE8">
        <w:rPr>
          <w:rFonts w:ascii="StobiSerif Regular" w:hAnsi="StobiSerif Regular"/>
          <w:lang w:val="mk-MK"/>
        </w:rPr>
        <w:t>тврди</w:t>
      </w:r>
      <w:r w:rsidRPr="002D7B43">
        <w:rPr>
          <w:rFonts w:ascii="StobiSerif Regular" w:hAnsi="StobiSerif Regular"/>
        </w:rPr>
        <w:t>,</w:t>
      </w:r>
      <w:r w:rsidR="00A45AE8">
        <w:rPr>
          <w:rFonts w:ascii="StobiSerif Regular" w:hAnsi="StobiSerif Regular"/>
          <w:lang w:val="mk-MK"/>
        </w:rPr>
        <w:t xml:space="preserve"> </w:t>
      </w:r>
      <w:r w:rsidRPr="002D7B43">
        <w:rPr>
          <w:rFonts w:ascii="StobiSerif Regular" w:hAnsi="StobiSerif Regular"/>
        </w:rPr>
        <w:t>поради следното:</w:t>
      </w:r>
    </w:p>
    <w:p w:rsidR="00D75370" w:rsidRDefault="00D75370" w:rsidP="001B7286">
      <w:pPr>
        <w:pStyle w:val="NormalWeb"/>
        <w:spacing w:before="0" w:after="0" w:line="240" w:lineRule="auto"/>
        <w:ind w:firstLine="720"/>
        <w:jc w:val="both"/>
        <w:rPr>
          <w:rFonts w:ascii="StobiSerif Regular" w:hAnsi="StobiSerif Regular"/>
          <w:sz w:val="22"/>
          <w:szCs w:val="22"/>
          <w:lang w:val="mk-MK"/>
        </w:rPr>
      </w:pPr>
      <w:r w:rsidRPr="009A0FFB">
        <w:rPr>
          <w:rFonts w:ascii="StobiSerif Regular" w:hAnsi="StobiSerif Regular"/>
          <w:sz w:val="22"/>
          <w:szCs w:val="22"/>
          <w:lang w:val="mk-MK"/>
        </w:rPr>
        <w:t>По разгледувањето на Жалбата и сите списи во врска со предметот, Агенцијата утврди дека Имателот на информации</w:t>
      </w:r>
      <w:r w:rsidR="00DD600A">
        <w:rPr>
          <w:rFonts w:ascii="StobiSerif Regular" w:hAnsi="StobiSerif Regular"/>
          <w:sz w:val="22"/>
          <w:szCs w:val="22"/>
          <w:lang w:val="mk-MK"/>
        </w:rPr>
        <w:t>,</w:t>
      </w:r>
      <w:r w:rsidRPr="009A0FFB">
        <w:rPr>
          <w:rFonts w:ascii="StobiSerif Regular" w:hAnsi="StobiSerif Regular"/>
          <w:sz w:val="22"/>
          <w:szCs w:val="22"/>
          <w:lang w:val="mk-MK"/>
        </w:rPr>
        <w:t xml:space="preserve"> во врска со </w:t>
      </w:r>
      <w:r w:rsidR="00DD600A">
        <w:rPr>
          <w:rFonts w:ascii="StobiSerif Regular" w:hAnsi="StobiSerif Regular"/>
          <w:sz w:val="22"/>
          <w:szCs w:val="22"/>
          <w:lang w:val="mk-MK"/>
        </w:rPr>
        <w:t xml:space="preserve">делот од </w:t>
      </w:r>
      <w:r w:rsidRPr="009A0FFB">
        <w:rPr>
          <w:rFonts w:ascii="StobiSerif Regular" w:hAnsi="StobiSerif Regular"/>
          <w:sz w:val="22"/>
          <w:szCs w:val="22"/>
          <w:lang w:val="mk-MK"/>
        </w:rPr>
        <w:t xml:space="preserve">Барањето </w:t>
      </w:r>
      <w:r w:rsidR="00DD600A">
        <w:rPr>
          <w:rFonts w:ascii="StobiSerif Regular" w:hAnsi="StobiSerif Regular"/>
          <w:sz w:val="22"/>
          <w:szCs w:val="22"/>
          <w:lang w:val="mk-MK"/>
        </w:rPr>
        <w:t>за кој</w:t>
      </w:r>
      <w:r w:rsidRPr="009A0FFB">
        <w:rPr>
          <w:rFonts w:ascii="StobiSerif Regular" w:hAnsi="StobiSerif Regular"/>
          <w:sz w:val="22"/>
          <w:szCs w:val="22"/>
          <w:lang w:val="mk-MK"/>
        </w:rPr>
        <w:t xml:space="preserve"> Барателот</w:t>
      </w:r>
      <w:r w:rsidR="00DD600A">
        <w:rPr>
          <w:rFonts w:ascii="StobiSerif Regular" w:hAnsi="StobiSerif Regular"/>
          <w:sz w:val="22"/>
          <w:szCs w:val="22"/>
          <w:lang w:val="mk-MK"/>
        </w:rPr>
        <w:t xml:space="preserve"> тврди дека не му е одговорено во целост, поради што и доставил трета Жалба до Агенцијата, во случајов </w:t>
      </w:r>
      <w:r w:rsidRPr="009A0FFB">
        <w:rPr>
          <w:rFonts w:ascii="StobiSerif Regular" w:hAnsi="StobiSerif Regular"/>
          <w:sz w:val="22"/>
          <w:szCs w:val="22"/>
          <w:lang w:val="mk-MK"/>
        </w:rPr>
        <w:t xml:space="preserve">постапил согласно одредбите на Законот за слободен пристап до информации од јавен карактер, односно донел Решение согласно член 6 став 1 точка </w:t>
      </w:r>
      <w:r w:rsidR="00DD600A">
        <w:rPr>
          <w:rFonts w:ascii="StobiSerif Regular" w:hAnsi="StobiSerif Regular"/>
          <w:sz w:val="22"/>
          <w:szCs w:val="22"/>
          <w:lang w:val="mk-MK"/>
        </w:rPr>
        <w:t xml:space="preserve">5 </w:t>
      </w:r>
      <w:r w:rsidRPr="009A0FFB">
        <w:rPr>
          <w:rFonts w:ascii="StobiSerif Regular" w:hAnsi="StobiSerif Regular"/>
          <w:sz w:val="22"/>
          <w:szCs w:val="22"/>
          <w:lang w:val="mk-MK"/>
        </w:rPr>
        <w:t xml:space="preserve">од истиот Закон, </w:t>
      </w:r>
      <w:r w:rsidR="00DD600A">
        <w:rPr>
          <w:rFonts w:ascii="StobiSerif Regular" w:hAnsi="StobiSerif Regular"/>
          <w:sz w:val="22"/>
          <w:szCs w:val="22"/>
          <w:lang w:val="mk-MK"/>
        </w:rPr>
        <w:t>и по</w:t>
      </w:r>
      <w:r w:rsidRPr="009A0FFB">
        <w:rPr>
          <w:rFonts w:ascii="StobiSerif Regular" w:hAnsi="StobiSerif Regular"/>
          <w:sz w:val="22"/>
          <w:szCs w:val="22"/>
          <w:lang w:val="mk-MK"/>
        </w:rPr>
        <w:t xml:space="preserve"> спроведување на</w:t>
      </w:r>
      <w:r w:rsidR="00DD600A">
        <w:rPr>
          <w:rFonts w:ascii="StobiSerif Regular" w:hAnsi="StobiSerif Regular"/>
          <w:sz w:val="22"/>
          <w:szCs w:val="22"/>
          <w:lang w:val="mk-MK"/>
        </w:rPr>
        <w:t xml:space="preserve"> задолжителниот </w:t>
      </w:r>
      <w:r w:rsidRPr="009A0FFB">
        <w:rPr>
          <w:rFonts w:ascii="StobiSerif Regular" w:hAnsi="StobiSerif Regular"/>
          <w:sz w:val="22"/>
          <w:szCs w:val="22"/>
          <w:lang w:val="mk-MK"/>
        </w:rPr>
        <w:t xml:space="preserve"> Тест на штетност го одби</w:t>
      </w:r>
      <w:r w:rsidR="00DD600A">
        <w:rPr>
          <w:rFonts w:ascii="StobiSerif Regular" w:hAnsi="StobiSerif Regular"/>
          <w:sz w:val="22"/>
          <w:szCs w:val="22"/>
          <w:lang w:val="mk-MK"/>
        </w:rPr>
        <w:t>л</w:t>
      </w:r>
      <w:r w:rsidRPr="009A0FFB">
        <w:rPr>
          <w:rFonts w:ascii="StobiSerif Regular" w:hAnsi="StobiSerif Regular"/>
          <w:sz w:val="22"/>
          <w:szCs w:val="22"/>
          <w:lang w:val="mk-MK"/>
        </w:rPr>
        <w:t xml:space="preserve"> пристапот до </w:t>
      </w:r>
      <w:r w:rsidR="00DD600A">
        <w:rPr>
          <w:rFonts w:ascii="StobiSerif Regular" w:hAnsi="StobiSerif Regular"/>
          <w:sz w:val="22"/>
          <w:szCs w:val="22"/>
          <w:lang w:val="mk-MK"/>
        </w:rPr>
        <w:t xml:space="preserve">бараната информација. Притоа, направил </w:t>
      </w:r>
      <w:r w:rsidR="00DD600A">
        <w:rPr>
          <w:rFonts w:ascii="StobiSerif Regular" w:hAnsi="StobiSerif Regular"/>
          <w:sz w:val="22"/>
          <w:szCs w:val="22"/>
          <w:lang w:val="mk-MK"/>
        </w:rPr>
        <w:lastRenderedPageBreak/>
        <w:t>напори, сепак,</w:t>
      </w:r>
      <w:r w:rsidR="00046F60">
        <w:rPr>
          <w:rFonts w:ascii="StobiSerif Regular" w:hAnsi="StobiSerif Regular"/>
          <w:sz w:val="22"/>
          <w:szCs w:val="22"/>
          <w:lang w:val="mk-MK"/>
        </w:rPr>
        <w:t xml:space="preserve"> врз основа на член 21 став 2 од Законот за слободен пристап до информации од јавен карактер,</w:t>
      </w:r>
      <w:r w:rsidR="00DD600A">
        <w:rPr>
          <w:rFonts w:ascii="StobiSerif Regular" w:hAnsi="StobiSerif Regular"/>
          <w:sz w:val="22"/>
          <w:szCs w:val="22"/>
          <w:lang w:val="mk-MK"/>
        </w:rPr>
        <w:t xml:space="preserve"> на </w:t>
      </w:r>
      <w:r w:rsidR="00046F60">
        <w:rPr>
          <w:rFonts w:ascii="StobiSerif Regular" w:hAnsi="StobiSerif Regular"/>
          <w:sz w:val="22"/>
          <w:szCs w:val="22"/>
          <w:lang w:val="mk-MK"/>
        </w:rPr>
        <w:t>Б</w:t>
      </w:r>
      <w:r w:rsidR="00DD600A">
        <w:rPr>
          <w:rFonts w:ascii="StobiSerif Regular" w:hAnsi="StobiSerif Regular"/>
          <w:sz w:val="22"/>
          <w:szCs w:val="22"/>
          <w:lang w:val="mk-MK"/>
        </w:rPr>
        <w:t>арателот</w:t>
      </w:r>
      <w:r w:rsidR="00046F60">
        <w:rPr>
          <w:rFonts w:ascii="StobiSerif Regular" w:hAnsi="StobiSerif Regular"/>
          <w:sz w:val="22"/>
          <w:szCs w:val="22"/>
          <w:lang w:val="mk-MK"/>
        </w:rPr>
        <w:t xml:space="preserve"> на информации</w:t>
      </w:r>
      <w:r w:rsidR="00DD600A">
        <w:rPr>
          <w:rFonts w:ascii="StobiSerif Regular" w:hAnsi="StobiSerif Regular"/>
          <w:sz w:val="22"/>
          <w:szCs w:val="22"/>
          <w:lang w:val="mk-MK"/>
        </w:rPr>
        <w:t xml:space="preserve"> да</w:t>
      </w:r>
      <w:r w:rsidR="00046F60">
        <w:rPr>
          <w:rFonts w:ascii="StobiSerif Regular" w:hAnsi="StobiSerif Regular"/>
          <w:sz w:val="22"/>
          <w:szCs w:val="22"/>
          <w:lang w:val="mk-MK"/>
        </w:rPr>
        <w:t xml:space="preserve"> не му го ускрати целосниот пристап до бараната информација, туку да</w:t>
      </w:r>
      <w:r w:rsidR="00DD600A">
        <w:rPr>
          <w:rFonts w:ascii="StobiSerif Regular" w:hAnsi="StobiSerif Regular"/>
          <w:sz w:val="22"/>
          <w:szCs w:val="22"/>
          <w:lang w:val="mk-MK"/>
        </w:rPr>
        <w:t xml:space="preserve"> му овозможи увид во истата.</w:t>
      </w:r>
    </w:p>
    <w:p w:rsidR="00046F60" w:rsidRDefault="00046F60" w:rsidP="001B7286">
      <w:pPr>
        <w:pStyle w:val="NormalWeb"/>
        <w:spacing w:before="0" w:after="0" w:line="240" w:lineRule="auto"/>
        <w:ind w:firstLine="720"/>
        <w:jc w:val="both"/>
        <w:rPr>
          <w:rFonts w:ascii="StobiSerif Regular" w:hAnsi="StobiSerif Regular"/>
          <w:sz w:val="22"/>
          <w:szCs w:val="22"/>
          <w:lang w:val="mk-MK"/>
        </w:rPr>
      </w:pPr>
      <w:r>
        <w:rPr>
          <w:rFonts w:ascii="StobiSerif Regular" w:hAnsi="StobiSerif Regular"/>
          <w:sz w:val="22"/>
          <w:szCs w:val="22"/>
          <w:lang w:val="mk-MK"/>
        </w:rPr>
        <w:t xml:space="preserve">Навистина, во првостепената постапка имало недостатоци, кои се однесуваат на диспозитивот од оспореното Решение </w:t>
      </w:r>
      <w:r w:rsidRPr="00046F60">
        <w:rPr>
          <w:rFonts w:ascii="StobiSerif Regular" w:hAnsi="StobiSerif Regular"/>
          <w:sz w:val="22"/>
          <w:szCs w:val="22"/>
          <w:lang w:val="mk-MK"/>
        </w:rPr>
        <w:t>бр. 18-1226/13 од 07.08.2026 година</w:t>
      </w:r>
      <w:r>
        <w:rPr>
          <w:rFonts w:ascii="StobiSerif Regular" w:hAnsi="StobiSerif Regular"/>
          <w:sz w:val="22"/>
          <w:szCs w:val="22"/>
          <w:lang w:val="mk-MK"/>
        </w:rPr>
        <w:t>, но истите, согласно член 109 став 5 од Законот за општата управна постапка, „...се такви што не можеле да имаат влијание врз решавањето на работата“.</w:t>
      </w:r>
    </w:p>
    <w:p w:rsidR="00D75370" w:rsidRPr="00856C89" w:rsidRDefault="00046F60" w:rsidP="001B7286">
      <w:pPr>
        <w:pStyle w:val="NormalWeb"/>
        <w:spacing w:before="0" w:after="0" w:line="240" w:lineRule="auto"/>
        <w:ind w:firstLine="720"/>
        <w:jc w:val="both"/>
        <w:rPr>
          <w:rFonts w:ascii="StobiSerif Regular" w:eastAsia="Arial Unicode MS" w:hAnsi="StobiSerif Regular" w:cs="Arial Unicode MS"/>
          <w:sz w:val="22"/>
          <w:szCs w:val="22"/>
          <w:lang w:val="mk-MK"/>
        </w:rPr>
      </w:pPr>
      <w:r>
        <w:rPr>
          <w:rFonts w:ascii="StobiSerif Regular" w:hAnsi="StobiSerif Regular"/>
          <w:sz w:val="22"/>
          <w:szCs w:val="22"/>
          <w:lang w:val="mk-MK"/>
        </w:rPr>
        <w:t xml:space="preserve">Во конкретниот случај, по добивање на </w:t>
      </w:r>
      <w:r w:rsidRPr="00046F60">
        <w:rPr>
          <w:rFonts w:ascii="StobiSerif Regular" w:hAnsi="StobiSerif Regular"/>
          <w:sz w:val="22"/>
          <w:szCs w:val="22"/>
          <w:lang w:val="mk-MK"/>
        </w:rPr>
        <w:t>Произнесување</w:t>
      </w:r>
      <w:r>
        <w:rPr>
          <w:rFonts w:ascii="StobiSerif Regular" w:hAnsi="StobiSerif Regular"/>
          <w:sz w:val="22"/>
          <w:szCs w:val="22"/>
          <w:lang w:val="mk-MK"/>
        </w:rPr>
        <w:t>то</w:t>
      </w:r>
      <w:r w:rsidRPr="00046F60">
        <w:rPr>
          <w:rFonts w:ascii="StobiSerif Regular" w:hAnsi="StobiSerif Regular"/>
          <w:sz w:val="22"/>
          <w:szCs w:val="22"/>
          <w:lang w:val="mk-MK"/>
        </w:rPr>
        <w:t xml:space="preserve"> по жалба бр.18-1226/15 од 12.08.2026 година</w:t>
      </w:r>
      <w:r>
        <w:rPr>
          <w:rFonts w:ascii="StobiSerif Regular" w:hAnsi="StobiSerif Regular"/>
          <w:sz w:val="22"/>
          <w:szCs w:val="22"/>
          <w:lang w:val="mk-MK"/>
        </w:rPr>
        <w:t xml:space="preserve"> од Имателот на информации,</w:t>
      </w:r>
      <w:r w:rsidR="00930EA5">
        <w:rPr>
          <w:rFonts w:ascii="StobiSerif Regular" w:hAnsi="StobiSerif Regular"/>
          <w:sz w:val="22"/>
          <w:szCs w:val="22"/>
          <w:lang w:val="mk-MK"/>
        </w:rPr>
        <w:t xml:space="preserve"> во кој се наведува </w:t>
      </w:r>
      <w:r w:rsidR="00930EA5" w:rsidRPr="00930EA5">
        <w:rPr>
          <w:rFonts w:ascii="StobiSerif Regular" w:hAnsi="StobiSerif Regular"/>
          <w:sz w:val="22"/>
          <w:szCs w:val="22"/>
          <w:lang w:val="mk-MK"/>
        </w:rPr>
        <w:t>дека „Смисла солутионс – Скопје поведе постапка против Министерството за локална самоуправа пред Управниот суд во врска со исходот од предметниот јавен повик</w:t>
      </w:r>
      <w:r w:rsidR="00930EA5">
        <w:rPr>
          <w:rFonts w:ascii="StobiSerif Regular" w:hAnsi="StobiSerif Regular"/>
          <w:sz w:val="22"/>
          <w:szCs w:val="22"/>
          <w:lang w:val="mk-MK"/>
        </w:rPr>
        <w:t xml:space="preserve">“,  </w:t>
      </w:r>
      <w:r>
        <w:rPr>
          <w:rFonts w:ascii="StobiSerif Regular" w:hAnsi="StobiSerif Regular"/>
          <w:sz w:val="22"/>
          <w:szCs w:val="22"/>
          <w:lang w:val="mk-MK"/>
        </w:rPr>
        <w:t xml:space="preserve"> </w:t>
      </w:r>
      <w:r w:rsidR="00D75370" w:rsidRPr="00856C89">
        <w:rPr>
          <w:rFonts w:ascii="StobiSerif Regular" w:eastAsia="Arial Unicode MS" w:hAnsi="StobiSerif Regular" w:cs="Arial Unicode MS"/>
          <w:sz w:val="22"/>
          <w:szCs w:val="22"/>
          <w:lang w:val="mk-MK"/>
        </w:rPr>
        <w:t>Агенцијата за заштита на правото на слободен пристап до информациите од јавен карактер, утврди дека</w:t>
      </w:r>
      <w:r>
        <w:rPr>
          <w:rFonts w:ascii="StobiSerif Regular" w:eastAsia="Arial Unicode MS" w:hAnsi="StobiSerif Regular" w:cs="Arial Unicode MS"/>
          <w:sz w:val="22"/>
          <w:szCs w:val="22"/>
          <w:lang w:val="mk-MK"/>
        </w:rPr>
        <w:t xml:space="preserve"> постојат и елементи за отфрлање на предметната Жалба, од причина што </w:t>
      </w:r>
      <w:r w:rsidR="00D75370">
        <w:rPr>
          <w:rFonts w:ascii="StobiSerif Regular" w:eastAsia="Arial Unicode MS" w:hAnsi="StobiSerif Regular" w:cs="Arial Unicode MS"/>
          <w:sz w:val="22"/>
          <w:szCs w:val="22"/>
          <w:lang w:val="mk-MK"/>
        </w:rPr>
        <w:t>б</w:t>
      </w:r>
      <w:r w:rsidR="00D75370" w:rsidRPr="00856C89">
        <w:rPr>
          <w:rFonts w:ascii="StobiSerif Regular" w:eastAsia="Arial Unicode MS" w:hAnsi="StobiSerif Regular" w:cs="Arial Unicode MS"/>
          <w:sz w:val="22"/>
          <w:szCs w:val="22"/>
          <w:lang w:val="mk-MK"/>
        </w:rPr>
        <w:t>арањ</w:t>
      </w:r>
      <w:r w:rsidR="00D75370">
        <w:rPr>
          <w:rFonts w:ascii="StobiSerif Regular" w:eastAsia="Arial Unicode MS" w:hAnsi="StobiSerif Regular" w:cs="Arial Unicode MS"/>
          <w:sz w:val="22"/>
          <w:szCs w:val="22"/>
          <w:lang w:val="mk-MK"/>
        </w:rPr>
        <w:t>ата</w:t>
      </w:r>
      <w:r w:rsidR="00D75370" w:rsidRPr="00856C89">
        <w:rPr>
          <w:rFonts w:ascii="StobiSerif Regular" w:eastAsia="Arial Unicode MS" w:hAnsi="StobiSerif Regular" w:cs="Arial Unicode MS"/>
          <w:sz w:val="22"/>
          <w:szCs w:val="22"/>
          <w:lang w:val="mk-MK"/>
        </w:rPr>
        <w:t xml:space="preserve"> на Барателот, поднесен</w:t>
      </w:r>
      <w:r w:rsidR="00D75370">
        <w:rPr>
          <w:rFonts w:ascii="StobiSerif Regular" w:eastAsia="Arial Unicode MS" w:hAnsi="StobiSerif Regular" w:cs="Arial Unicode MS"/>
          <w:sz w:val="22"/>
          <w:szCs w:val="22"/>
          <w:lang w:val="mk-MK"/>
        </w:rPr>
        <w:t>и</w:t>
      </w:r>
      <w:r w:rsidR="00D75370" w:rsidRPr="00856C89">
        <w:rPr>
          <w:rFonts w:ascii="StobiSerif Regular" w:eastAsia="Arial Unicode MS" w:hAnsi="StobiSerif Regular" w:cs="Arial Unicode MS"/>
          <w:sz w:val="22"/>
          <w:szCs w:val="22"/>
          <w:lang w:val="mk-MK"/>
        </w:rPr>
        <w:t xml:space="preserve"> до </w:t>
      </w:r>
      <w:r w:rsidR="00930EA5">
        <w:rPr>
          <w:rFonts w:ascii="StobiSerif Regular" w:eastAsia="Arial Unicode MS" w:hAnsi="StobiSerif Regular" w:cs="Arial Unicode MS"/>
          <w:sz w:val="22"/>
          <w:szCs w:val="22"/>
          <w:lang w:val="mk-MK"/>
        </w:rPr>
        <w:t xml:space="preserve">Министерството за локална самоуправа </w:t>
      </w:r>
      <w:r w:rsidR="00D75370" w:rsidRPr="00856C89">
        <w:rPr>
          <w:rFonts w:ascii="StobiSerif Regular" w:eastAsia="Arial Unicode MS" w:hAnsi="StobiSerif Regular" w:cs="Arial Unicode MS"/>
          <w:sz w:val="22"/>
          <w:szCs w:val="22"/>
          <w:lang w:val="mk-MK"/>
        </w:rPr>
        <w:t>не претставува</w:t>
      </w:r>
      <w:r w:rsidR="00D75370">
        <w:rPr>
          <w:rFonts w:ascii="StobiSerif Regular" w:eastAsia="Arial Unicode MS" w:hAnsi="StobiSerif Regular" w:cs="Arial Unicode MS"/>
          <w:sz w:val="22"/>
          <w:szCs w:val="22"/>
          <w:lang w:val="mk-MK"/>
        </w:rPr>
        <w:t>ат</w:t>
      </w:r>
      <w:r w:rsidR="00D75370" w:rsidRPr="00856C89">
        <w:rPr>
          <w:rFonts w:ascii="StobiSerif Regular" w:eastAsia="Arial Unicode MS" w:hAnsi="StobiSerif Regular" w:cs="Arial Unicode MS"/>
          <w:sz w:val="22"/>
          <w:szCs w:val="22"/>
          <w:lang w:val="mk-MK"/>
        </w:rPr>
        <w:t xml:space="preserve"> барањ</w:t>
      </w:r>
      <w:r w:rsidR="00D75370">
        <w:rPr>
          <w:rFonts w:ascii="StobiSerif Regular" w:eastAsia="Arial Unicode MS" w:hAnsi="StobiSerif Regular" w:cs="Arial Unicode MS"/>
          <w:sz w:val="22"/>
          <w:szCs w:val="22"/>
          <w:lang w:val="mk-MK"/>
        </w:rPr>
        <w:t>а</w:t>
      </w:r>
      <w:r w:rsidR="00D75370" w:rsidRPr="00856C89">
        <w:rPr>
          <w:rFonts w:ascii="StobiSerif Regular" w:eastAsia="Arial Unicode MS" w:hAnsi="StobiSerif Regular" w:cs="Arial Unicode MS"/>
          <w:sz w:val="22"/>
          <w:szCs w:val="22"/>
          <w:lang w:val="mk-MK"/>
        </w:rPr>
        <w:t xml:space="preserve"> за пристап до информации од јавен карактер, туку </w:t>
      </w:r>
      <w:r w:rsidR="00D75370">
        <w:rPr>
          <w:rFonts w:ascii="StobiSerif Regular" w:eastAsia="Arial Unicode MS" w:hAnsi="StobiSerif Regular" w:cs="Arial Unicode MS"/>
          <w:sz w:val="22"/>
          <w:szCs w:val="22"/>
          <w:lang w:val="mk-MK"/>
        </w:rPr>
        <w:t>с</w:t>
      </w:r>
      <w:r w:rsidR="00D75370" w:rsidRPr="00856C89">
        <w:rPr>
          <w:rFonts w:ascii="StobiSerif Regular" w:eastAsia="Arial Unicode MS" w:hAnsi="StobiSerif Regular" w:cs="Arial Unicode MS"/>
          <w:sz w:val="22"/>
          <w:szCs w:val="22"/>
          <w:lang w:val="mk-MK"/>
        </w:rPr>
        <w:t>е барањ</w:t>
      </w:r>
      <w:r w:rsidR="00930EA5">
        <w:rPr>
          <w:rFonts w:ascii="StobiSerif Regular" w:eastAsia="Arial Unicode MS" w:hAnsi="StobiSerif Regular" w:cs="Arial Unicode MS"/>
          <w:sz w:val="22"/>
          <w:szCs w:val="22"/>
          <w:lang w:val="mk-MK"/>
        </w:rPr>
        <w:t>а</w:t>
      </w:r>
      <w:r w:rsidR="00D75370" w:rsidRPr="00856C89">
        <w:rPr>
          <w:rFonts w:ascii="StobiSerif Regular" w:eastAsia="Arial Unicode MS" w:hAnsi="StobiSerif Regular" w:cs="Arial Unicode MS"/>
          <w:sz w:val="22"/>
          <w:szCs w:val="22"/>
          <w:lang w:val="mk-MK"/>
        </w:rPr>
        <w:t xml:space="preserve"> од личен интерес, односно барањ</w:t>
      </w:r>
      <w:r w:rsidR="00D75370">
        <w:rPr>
          <w:rFonts w:ascii="StobiSerif Regular" w:eastAsia="Arial Unicode MS" w:hAnsi="StobiSerif Regular" w:cs="Arial Unicode MS"/>
          <w:sz w:val="22"/>
          <w:szCs w:val="22"/>
          <w:lang w:val="mk-MK"/>
        </w:rPr>
        <w:t>а</w:t>
      </w:r>
      <w:r w:rsidR="00D75370" w:rsidRPr="00856C89">
        <w:rPr>
          <w:rFonts w:ascii="StobiSerif Regular" w:eastAsia="Arial Unicode MS" w:hAnsi="StobiSerif Regular" w:cs="Arial Unicode MS"/>
          <w:sz w:val="22"/>
          <w:szCs w:val="22"/>
          <w:lang w:val="mk-MK"/>
        </w:rPr>
        <w:t xml:space="preserve"> од надлежност на </w:t>
      </w:r>
      <w:r w:rsidR="00930EA5">
        <w:rPr>
          <w:rFonts w:ascii="StobiSerif Regular" w:eastAsia="Arial Unicode MS" w:hAnsi="StobiSerif Regular" w:cs="Arial Unicode MS"/>
          <w:sz w:val="22"/>
          <w:szCs w:val="22"/>
          <w:lang w:val="mk-MK"/>
        </w:rPr>
        <w:t>Министерството</w:t>
      </w:r>
      <w:r w:rsidR="00D75370" w:rsidRPr="00856C89">
        <w:rPr>
          <w:rFonts w:ascii="StobiSerif Regular" w:eastAsia="Arial Unicode MS" w:hAnsi="StobiSerif Regular" w:cs="Arial Unicode MS"/>
          <w:sz w:val="22"/>
          <w:szCs w:val="22"/>
          <w:lang w:val="mk-MK"/>
        </w:rPr>
        <w:t>, ко</w:t>
      </w:r>
      <w:r w:rsidR="00930EA5">
        <w:rPr>
          <w:rFonts w:ascii="StobiSerif Regular" w:eastAsia="Arial Unicode MS" w:hAnsi="StobiSerif Regular" w:cs="Arial Unicode MS"/>
          <w:sz w:val="22"/>
          <w:szCs w:val="22"/>
          <w:lang w:val="mk-MK"/>
        </w:rPr>
        <w:t>е</w:t>
      </w:r>
      <w:r w:rsidR="00D75370" w:rsidRPr="00856C89">
        <w:rPr>
          <w:rFonts w:ascii="StobiSerif Regular" w:eastAsia="Arial Unicode MS" w:hAnsi="StobiSerif Regular" w:cs="Arial Unicode MS"/>
          <w:sz w:val="22"/>
          <w:szCs w:val="22"/>
          <w:lang w:val="mk-MK"/>
        </w:rPr>
        <w:t xml:space="preserve"> постап</w:t>
      </w:r>
      <w:r w:rsidR="00D75370">
        <w:rPr>
          <w:rFonts w:ascii="StobiSerif Regular" w:eastAsia="Arial Unicode MS" w:hAnsi="StobiSerif Regular" w:cs="Arial Unicode MS"/>
          <w:sz w:val="22"/>
          <w:szCs w:val="22"/>
          <w:lang w:val="mk-MK"/>
        </w:rPr>
        <w:t>увал</w:t>
      </w:r>
      <w:r w:rsidR="00930EA5">
        <w:rPr>
          <w:rFonts w:ascii="StobiSerif Regular" w:eastAsia="Arial Unicode MS" w:hAnsi="StobiSerif Regular" w:cs="Arial Unicode MS"/>
          <w:sz w:val="22"/>
          <w:szCs w:val="22"/>
          <w:lang w:val="mk-MK"/>
        </w:rPr>
        <w:t>о</w:t>
      </w:r>
      <w:r w:rsidR="00D75370" w:rsidRPr="00856C89">
        <w:rPr>
          <w:rFonts w:ascii="StobiSerif Regular" w:eastAsia="Arial Unicode MS" w:hAnsi="StobiSerif Regular" w:cs="Arial Unicode MS"/>
          <w:sz w:val="22"/>
          <w:szCs w:val="22"/>
          <w:lang w:val="mk-MK"/>
        </w:rPr>
        <w:t xml:space="preserve"> согласно своите надлежности.</w:t>
      </w:r>
    </w:p>
    <w:p w:rsidR="00D75370" w:rsidRPr="0084652B" w:rsidRDefault="00D75370" w:rsidP="001B7286">
      <w:pPr>
        <w:spacing w:after="0" w:line="240" w:lineRule="auto"/>
        <w:ind w:firstLine="720"/>
        <w:jc w:val="both"/>
        <w:rPr>
          <w:rFonts w:ascii="StobiSerif Regular" w:eastAsia="Arial Unicode MS" w:hAnsi="StobiSerif Regular" w:cs="Arial Unicode MS"/>
          <w:snapToGrid w:val="0"/>
          <w:lang w:val="mk-MK"/>
        </w:rPr>
      </w:pPr>
      <w:r w:rsidRPr="0084652B">
        <w:rPr>
          <w:rFonts w:ascii="StobiSerif Regular" w:eastAsia="Arial Unicode MS" w:hAnsi="StobiSerif Regular" w:cs="Arial Unicode MS"/>
          <w:snapToGrid w:val="0"/>
          <w:lang w:val="mk-MK"/>
        </w:rPr>
        <w:t>Од списите во предметот, Агенцијата утврди дека во конкретниот случај Барателот на информации, неосновано повикувајќи се на Законот за слободен пристап до информации од јавен карактер и занемерувајќи го јавниот интерес регулиран во чл.3 ст.1 алинеја 7 од истиот Закон, подне</w:t>
      </w:r>
      <w:r>
        <w:rPr>
          <w:rFonts w:ascii="StobiSerif Regular" w:eastAsia="Arial Unicode MS" w:hAnsi="StobiSerif Regular" w:cs="Arial Unicode MS"/>
          <w:snapToGrid w:val="0"/>
          <w:lang w:val="mk-MK"/>
        </w:rPr>
        <w:t>сувал</w:t>
      </w:r>
      <w:r w:rsidRPr="0084652B">
        <w:rPr>
          <w:rFonts w:ascii="StobiSerif Regular" w:eastAsia="Arial Unicode MS" w:hAnsi="StobiSerif Regular" w:cs="Arial Unicode MS"/>
          <w:snapToGrid w:val="0"/>
          <w:lang w:val="mk-MK"/>
        </w:rPr>
        <w:t xml:space="preserve"> барањ</w:t>
      </w:r>
      <w:r w:rsidR="00930EA5">
        <w:rPr>
          <w:rFonts w:ascii="StobiSerif Regular" w:eastAsia="Arial Unicode MS" w:hAnsi="StobiSerif Regular" w:cs="Arial Unicode MS"/>
          <w:snapToGrid w:val="0"/>
          <w:lang w:val="mk-MK"/>
        </w:rPr>
        <w:t>е</w:t>
      </w:r>
      <w:r w:rsidRPr="0084652B">
        <w:rPr>
          <w:rFonts w:ascii="StobiSerif Regular" w:eastAsia="Arial Unicode MS" w:hAnsi="StobiSerif Regular" w:cs="Arial Unicode MS"/>
          <w:snapToGrid w:val="0"/>
          <w:lang w:val="mk-MK"/>
        </w:rPr>
        <w:t xml:space="preserve"> </w:t>
      </w:r>
      <w:r>
        <w:rPr>
          <w:rFonts w:ascii="StobiSerif Regular" w:eastAsia="Arial Unicode MS" w:hAnsi="StobiSerif Regular" w:cs="Arial Unicode MS"/>
          <w:snapToGrid w:val="0"/>
          <w:lang w:val="mk-MK"/>
        </w:rPr>
        <w:t xml:space="preserve">до </w:t>
      </w:r>
      <w:r w:rsidR="00930EA5" w:rsidRPr="00930EA5">
        <w:rPr>
          <w:rFonts w:ascii="StobiSerif Regular" w:eastAsia="Arial Unicode MS" w:hAnsi="StobiSerif Regular" w:cs="Arial Unicode MS"/>
          <w:snapToGrid w:val="0"/>
          <w:lang w:val="mk-MK"/>
        </w:rPr>
        <w:t>Министерството за локална самоуправа</w:t>
      </w:r>
      <w:r w:rsidRPr="0084652B">
        <w:rPr>
          <w:rFonts w:ascii="StobiSerif Regular" w:eastAsia="Arial Unicode MS" w:hAnsi="StobiSerif Regular" w:cs="Arial Unicode MS"/>
          <w:snapToGrid w:val="0"/>
          <w:lang w:val="mk-MK"/>
        </w:rPr>
        <w:t xml:space="preserve"> ко</w:t>
      </w:r>
      <w:r w:rsidR="00930EA5">
        <w:rPr>
          <w:rFonts w:ascii="StobiSerif Regular" w:eastAsia="Arial Unicode MS" w:hAnsi="StobiSerif Regular" w:cs="Arial Unicode MS"/>
          <w:snapToGrid w:val="0"/>
          <w:lang w:val="mk-MK"/>
        </w:rPr>
        <w:t>е</w:t>
      </w:r>
      <w:r w:rsidRPr="0084652B">
        <w:rPr>
          <w:rFonts w:ascii="StobiSerif Regular" w:eastAsia="Arial Unicode MS" w:hAnsi="StobiSerif Regular" w:cs="Arial Unicode MS"/>
          <w:snapToGrid w:val="0"/>
          <w:lang w:val="mk-MK"/>
        </w:rPr>
        <w:t xml:space="preserve"> има личен карактер, а со ко</w:t>
      </w:r>
      <w:r w:rsidR="00930EA5">
        <w:rPr>
          <w:rFonts w:ascii="StobiSerif Regular" w:eastAsia="Arial Unicode MS" w:hAnsi="StobiSerif Regular" w:cs="Arial Unicode MS"/>
          <w:snapToGrid w:val="0"/>
          <w:lang w:val="mk-MK"/>
        </w:rPr>
        <w:t>е</w:t>
      </w:r>
      <w:r>
        <w:rPr>
          <w:rFonts w:ascii="StobiSerif Regular" w:eastAsia="Arial Unicode MS" w:hAnsi="StobiSerif Regular" w:cs="Arial Unicode MS"/>
          <w:snapToGrid w:val="0"/>
          <w:lang w:val="mk-MK"/>
        </w:rPr>
        <w:t xml:space="preserve"> бара документи </w:t>
      </w:r>
      <w:r w:rsidR="00930EA5">
        <w:rPr>
          <w:rFonts w:ascii="StobiSerif Regular" w:eastAsia="Arial Unicode MS" w:hAnsi="StobiSerif Regular" w:cs="Arial Unicode MS"/>
          <w:snapToGrid w:val="0"/>
          <w:lang w:val="mk-MK"/>
        </w:rPr>
        <w:t>кои</w:t>
      </w:r>
      <w:r>
        <w:rPr>
          <w:rFonts w:ascii="StobiSerif Regular" w:eastAsia="Arial Unicode MS" w:hAnsi="StobiSerif Regular" w:cs="Arial Unicode MS"/>
          <w:snapToGrid w:val="0"/>
          <w:lang w:val="mk-MK"/>
        </w:rPr>
        <w:t xml:space="preserve"> ќе му користат во натамошни постапки пред други јавни, односно правосудни органи</w:t>
      </w:r>
      <w:r w:rsidRPr="0084652B">
        <w:rPr>
          <w:rFonts w:ascii="StobiSerif Regular" w:eastAsia="Arial Unicode MS" w:hAnsi="StobiSerif Regular" w:cs="Arial Unicode MS"/>
          <w:snapToGrid w:val="0"/>
          <w:lang w:val="mk-MK"/>
        </w:rPr>
        <w:t>.</w:t>
      </w:r>
    </w:p>
    <w:p w:rsidR="00D75370" w:rsidRPr="0084652B" w:rsidRDefault="00D75370" w:rsidP="00D75370">
      <w:pPr>
        <w:spacing w:after="0" w:line="240" w:lineRule="auto"/>
        <w:ind w:firstLine="720"/>
        <w:jc w:val="both"/>
        <w:rPr>
          <w:rFonts w:ascii="StobiSerif Regular" w:eastAsia="Arial Unicode MS" w:hAnsi="StobiSerif Regular" w:cs="Arial Unicode MS"/>
          <w:snapToGrid w:val="0"/>
          <w:lang w:val="mk-MK"/>
        </w:rPr>
      </w:pPr>
      <w:r w:rsidRPr="0084652B">
        <w:rPr>
          <w:rFonts w:ascii="StobiSerif Regular" w:eastAsia="Arial Unicode MS" w:hAnsi="StobiSerif Regular" w:cs="Arial Unicode MS"/>
          <w:snapToGrid w:val="0"/>
          <w:lang w:val="mk-MK"/>
        </w:rPr>
        <w:t>Согласно член 26 од Законот за слободен пристап до информации од јавен карактер „Право на правна заштита во согласност со овој закон има барателот кој поднел барање за пристап до информација согласно членот 12 став (1) од овој закон“. Во конкретниот случај Барателот се обидел да добие информација од Имателот на информации, неосновано повикувајќи се на Законот за слободен пристап до информации од јавен карактер.</w:t>
      </w:r>
    </w:p>
    <w:p w:rsidR="00D75370" w:rsidRPr="0084652B" w:rsidRDefault="00D75370" w:rsidP="00D75370">
      <w:pPr>
        <w:spacing w:after="0" w:line="240" w:lineRule="auto"/>
        <w:ind w:firstLine="720"/>
        <w:jc w:val="both"/>
        <w:rPr>
          <w:rFonts w:ascii="StobiSerif Regular" w:eastAsia="Arial Unicode MS" w:hAnsi="StobiSerif Regular" w:cs="Arial Unicode MS"/>
          <w:snapToGrid w:val="0"/>
          <w:lang w:val="mk-MK"/>
        </w:rPr>
      </w:pPr>
      <w:r w:rsidRPr="0084652B">
        <w:rPr>
          <w:rFonts w:ascii="StobiSerif Regular" w:eastAsia="Arial Unicode MS" w:hAnsi="StobiSerif Regular" w:cs="Arial Unicode MS"/>
          <w:snapToGrid w:val="0"/>
          <w:lang w:val="mk-MK"/>
        </w:rPr>
        <w:t>Агенцијата за заштита на правото на слободен пристап до информациите од јавен карактер на Барателот, сега Жалителот му укажува дека целта на Законот за слободен пристап до информации од јавен карактер и на Упатството за спроведување на Законот за слободен пристап до информации од јавен карактер е на физичките и правните лица да им се овозможи да го остварат правото на слободен пристап до информации од јавен карактер и</w:t>
      </w:r>
      <w:r>
        <w:rPr>
          <w:rFonts w:ascii="StobiSerif Regular" w:eastAsia="Arial Unicode MS" w:hAnsi="StobiSerif Regular" w:cs="Arial Unicode MS"/>
          <w:snapToGrid w:val="0"/>
          <w:lang w:val="mk-MK"/>
        </w:rPr>
        <w:t xml:space="preserve"> да </w:t>
      </w:r>
      <w:r w:rsidRPr="0084652B">
        <w:rPr>
          <w:rFonts w:ascii="StobiSerif Regular" w:eastAsia="Arial Unicode MS" w:hAnsi="StobiSerif Regular" w:cs="Arial Unicode MS"/>
          <w:snapToGrid w:val="0"/>
          <w:lang w:val="mk-MK"/>
        </w:rPr>
        <w:t>обезбедат јавност и отвореност во работењето на органите, а не негова законски неоснована и несоодветна примена.</w:t>
      </w:r>
    </w:p>
    <w:p w:rsidR="00D75370" w:rsidRPr="0084652B" w:rsidRDefault="00D75370" w:rsidP="00D75370">
      <w:pPr>
        <w:spacing w:after="0" w:line="240" w:lineRule="auto"/>
        <w:ind w:firstLine="720"/>
        <w:jc w:val="both"/>
        <w:rPr>
          <w:rFonts w:ascii="StobiSerif Regular" w:eastAsia="Arial Unicode MS" w:hAnsi="StobiSerif Regular" w:cs="Arial Unicode MS"/>
          <w:snapToGrid w:val="0"/>
          <w:lang w:val="mk-MK"/>
        </w:rPr>
      </w:pPr>
      <w:r w:rsidRPr="0084652B">
        <w:rPr>
          <w:rFonts w:ascii="StobiSerif Regular" w:eastAsia="Arial Unicode MS" w:hAnsi="StobiSerif Regular" w:cs="Arial Unicode MS"/>
          <w:snapToGrid w:val="0"/>
          <w:lang w:val="mk-MK"/>
        </w:rPr>
        <w:t>Законската дефиниција на “јавниот интерес“ значи дека остварувањето на јавниот интерес подразбира остварување на интересот на пошироката заедница како целина, којшто има првенство пред индивидуалните потреби и права на поединците.</w:t>
      </w:r>
    </w:p>
    <w:p w:rsidR="00D75370" w:rsidRPr="0084652B" w:rsidRDefault="00D75370" w:rsidP="00D75370">
      <w:pPr>
        <w:spacing w:after="0" w:line="240" w:lineRule="auto"/>
        <w:ind w:firstLine="720"/>
        <w:jc w:val="both"/>
        <w:rPr>
          <w:rFonts w:ascii="StobiSerif Regular" w:eastAsia="Arial Unicode MS" w:hAnsi="StobiSerif Regular" w:cs="Arial Unicode MS"/>
          <w:snapToGrid w:val="0"/>
          <w:lang w:val="mk-MK"/>
        </w:rPr>
      </w:pPr>
      <w:r w:rsidRPr="0084652B">
        <w:rPr>
          <w:rFonts w:ascii="StobiSerif Regular" w:eastAsia="Arial Unicode MS" w:hAnsi="StobiSerif Regular" w:cs="Arial Unicode MS"/>
          <w:snapToGrid w:val="0"/>
          <w:lang w:val="mk-MK"/>
        </w:rPr>
        <w:lastRenderedPageBreak/>
        <w:t>Согласно погоре</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наведеното, Агенцијата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му</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укажува на Барателот, сега Жалителот, дека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своите</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права и приватни (лични) интереси</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може и треба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да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ги</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остварува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пред</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се</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согласно</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материјалните</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закони</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кои</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ја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регулираат</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соодветната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материја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во постапките во</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кои</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тој</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се</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јавува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како</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странка и правната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заштита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може</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да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ја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бара</w:t>
      </w:r>
      <w:r>
        <w:rPr>
          <w:rFonts w:ascii="StobiSerif Regular" w:eastAsia="Arial Unicode MS" w:hAnsi="StobiSerif Regular" w:cs="Arial Unicode MS"/>
          <w:snapToGrid w:val="0"/>
          <w:lang w:val="mk-MK"/>
        </w:rPr>
        <w:t xml:space="preserve"> с</w:t>
      </w:r>
      <w:r w:rsidRPr="0084652B">
        <w:rPr>
          <w:rFonts w:ascii="StobiSerif Regular" w:eastAsia="Arial Unicode MS" w:hAnsi="StobiSerif Regular" w:cs="Arial Unicode MS"/>
          <w:snapToGrid w:val="0"/>
          <w:lang w:val="mk-MK"/>
        </w:rPr>
        <w:t>огласно</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тие</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 xml:space="preserve">закони, а не согласно Законот за слободен пристап до информации од јавен карактер. </w:t>
      </w:r>
    </w:p>
    <w:p w:rsidR="00D75370" w:rsidRPr="0084652B" w:rsidRDefault="00D75370" w:rsidP="00D75370">
      <w:pPr>
        <w:spacing w:after="0" w:line="240" w:lineRule="auto"/>
        <w:ind w:firstLine="720"/>
        <w:jc w:val="both"/>
        <w:rPr>
          <w:rFonts w:ascii="StobiSerif Regular" w:eastAsia="Arial Unicode MS" w:hAnsi="StobiSerif Regular" w:cs="Arial Unicode MS"/>
          <w:snapToGrid w:val="0"/>
          <w:lang w:val="mk-MK"/>
        </w:rPr>
      </w:pPr>
      <w:r w:rsidRPr="0084652B">
        <w:rPr>
          <w:rFonts w:ascii="StobiSerif Regular" w:eastAsia="Arial Unicode MS" w:hAnsi="StobiSerif Regular" w:cs="Arial Unicode MS"/>
          <w:snapToGrid w:val="0"/>
          <w:lang w:val="mk-MK"/>
        </w:rPr>
        <w:t>Агенцијата истакнува дека цел на Законот за слободен пристап до информации од јавен карактер и на Упатството за спроведување на Законот, е да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се</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обезбедува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јавност и отвореност</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во</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работењето</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на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имателите</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на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информации и да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им</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се</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овозможува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на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физичките и правните</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лица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да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го</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остваруваат</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правото</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на</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слободен</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пристап</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до</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информации</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од</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јавен</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карактер</w:t>
      </w:r>
      <w:r>
        <w:rPr>
          <w:rFonts w:ascii="StobiSerif Regular" w:eastAsia="Arial Unicode MS" w:hAnsi="StobiSerif Regular" w:cs="Arial Unicode MS"/>
          <w:snapToGrid w:val="0"/>
          <w:lang w:val="mk-MK"/>
        </w:rPr>
        <w:t xml:space="preserve"> </w:t>
      </w:r>
      <w:r w:rsidRPr="0084652B">
        <w:rPr>
          <w:rFonts w:ascii="StobiSerif Regular" w:eastAsia="Arial Unicode MS" w:hAnsi="StobiSerif Regular" w:cs="Arial Unicode MS"/>
          <w:snapToGrid w:val="0"/>
          <w:lang w:val="mk-MK"/>
        </w:rPr>
        <w:t>и да обезбедат јавност и отвореност во работењето на органите, за начинот на користење и трошење на јавните пари, парите на граѓаните, да се овозможи учество на граѓаните во креирањето и водењето на јавните политики и слично. Законската дефиниција на „јавниот интерес“ значи дека остварувањето на јавниот интерес подразбира остварување на интересот на пошироката заедница како целина, којшто има првенство пред индивидуалните потреби и права на поединците.</w:t>
      </w:r>
    </w:p>
    <w:p w:rsidR="00D75370" w:rsidRDefault="00D75370" w:rsidP="00D75370">
      <w:pPr>
        <w:spacing w:after="0" w:line="240" w:lineRule="auto"/>
        <w:ind w:firstLine="720"/>
        <w:jc w:val="both"/>
        <w:rPr>
          <w:rFonts w:ascii="StobiSerif Regular" w:eastAsia="Arial Unicode MS" w:hAnsi="StobiSerif Regular" w:cs="Arial Unicode MS"/>
          <w:snapToGrid w:val="0"/>
          <w:lang w:val="mk-MK"/>
        </w:rPr>
      </w:pPr>
      <w:r w:rsidRPr="0084652B">
        <w:rPr>
          <w:rFonts w:ascii="StobiSerif Regular" w:eastAsia="Arial Unicode MS" w:hAnsi="StobiSerif Regular" w:cs="Arial Unicode MS"/>
          <w:snapToGrid w:val="0"/>
          <w:lang w:val="mk-MK"/>
        </w:rPr>
        <w:t xml:space="preserve">Согласно наведеното Законот за слободен пристап нема за цел преку поднесување на барање за пристап до информации од јавен карактер, барателите на информации да остваруваат лични, приватни или индивидуални права, или да обезбедуваат докази за водење на судски постапки, дополнително да бараат и предлагаат преземање на управни дејствија и донесување на потврди, извештаи и/или  други акти, за постапки кои се во тек, или врз основа на бараните податоци ќе бидат поведени постапки пред надлежните судови. </w:t>
      </w:r>
    </w:p>
    <w:p w:rsidR="002D7B43" w:rsidRPr="002D7B43" w:rsidRDefault="002D7B43" w:rsidP="001B7286">
      <w:pPr>
        <w:spacing w:after="0"/>
        <w:ind w:firstLine="720"/>
        <w:jc w:val="both"/>
        <w:rPr>
          <w:rFonts w:ascii="StobiSerif Regular" w:hAnsi="StobiSerif Regular"/>
        </w:rPr>
      </w:pPr>
      <w:proofErr w:type="gramStart"/>
      <w:r w:rsidRPr="002D7B43">
        <w:rPr>
          <w:rFonts w:ascii="StobiSerif Regular" w:hAnsi="StobiSerif Regular"/>
        </w:rPr>
        <w:t>Поради погоре наведеното, Агенцијата за заштита на правото за слободен пристап до информации од јавен карактер одлучи како во диспозитивот на ова Решение.</w:t>
      </w:r>
      <w:proofErr w:type="gramEnd"/>
      <w:r w:rsidRPr="002D7B43">
        <w:rPr>
          <w:rFonts w:ascii="StobiSerif Regular" w:hAnsi="StobiSerif Regular"/>
        </w:rPr>
        <w:t xml:space="preserve"> </w:t>
      </w:r>
    </w:p>
    <w:p w:rsidR="002D7B43" w:rsidRPr="002D7B43" w:rsidRDefault="002D7B43" w:rsidP="001B7286">
      <w:pPr>
        <w:spacing w:after="0"/>
        <w:ind w:firstLine="720"/>
        <w:jc w:val="both"/>
        <w:rPr>
          <w:rFonts w:ascii="StobiSerif Regular" w:hAnsi="StobiSerif Regular"/>
        </w:rPr>
      </w:pPr>
      <w:proofErr w:type="gramStart"/>
      <w:r w:rsidRPr="002D7B43">
        <w:rPr>
          <w:rFonts w:ascii="StobiSerif Regular" w:hAnsi="StobiSerif Regular"/>
        </w:rPr>
        <w:t>Ова Решение е конечно во управната постапка и против него нема место за жалба.</w:t>
      </w:r>
      <w:proofErr w:type="gramEnd"/>
    </w:p>
    <w:p w:rsidR="002D7B43" w:rsidRPr="002D7B43" w:rsidRDefault="002D7B43" w:rsidP="001B7286">
      <w:pPr>
        <w:spacing w:after="0"/>
        <w:ind w:firstLine="720"/>
        <w:jc w:val="both"/>
        <w:rPr>
          <w:rFonts w:ascii="StobiSerif Regular" w:hAnsi="StobiSerif Regular"/>
        </w:rPr>
      </w:pPr>
      <w:r w:rsidRPr="002D7B43">
        <w:rPr>
          <w:rFonts w:ascii="StobiSerif Regular" w:hAnsi="StobiSerif Regular"/>
        </w:rPr>
        <w:t>ПРАВНА ПОУКА: Против ова Решение странката може да поведе управен спор пред Управниот суд во рок од 30 дена.</w:t>
      </w:r>
    </w:p>
    <w:p w:rsidR="002D7B43" w:rsidRPr="002D7B43" w:rsidRDefault="002D7B43" w:rsidP="002D7B43">
      <w:pPr>
        <w:spacing w:after="0"/>
        <w:jc w:val="both"/>
        <w:rPr>
          <w:rFonts w:ascii="StobiSerif Regular" w:hAnsi="StobiSerif Regular"/>
          <w:b/>
        </w:rPr>
      </w:pPr>
      <w:r>
        <w:rPr>
          <w:rFonts w:ascii="StobiSerif Regular" w:hAnsi="StobiSerif Regular"/>
          <w:b/>
          <w:lang w:val="mk-MK"/>
        </w:rPr>
        <w:t xml:space="preserve">                                                                                                                         </w:t>
      </w:r>
      <w:r w:rsidRPr="002D7B43">
        <w:rPr>
          <w:rFonts w:ascii="StobiSerif Regular" w:hAnsi="StobiSerif Regular"/>
          <w:b/>
        </w:rPr>
        <w:t>Директор,</w:t>
      </w:r>
    </w:p>
    <w:p w:rsidR="002D7B43" w:rsidRPr="002D7B43" w:rsidRDefault="002D7B43" w:rsidP="002D7B43">
      <w:pPr>
        <w:spacing w:after="0"/>
        <w:jc w:val="both"/>
        <w:rPr>
          <w:rFonts w:ascii="StobiSerif Regular" w:hAnsi="StobiSerif Regular"/>
          <w:b/>
        </w:rPr>
      </w:pPr>
      <w:r w:rsidRPr="002D7B43">
        <w:rPr>
          <w:rFonts w:ascii="StobiSerif Regular" w:hAnsi="StobiSerif Regular"/>
          <w:b/>
        </w:rPr>
        <w:t xml:space="preserve">  </w:t>
      </w:r>
      <w:r>
        <w:rPr>
          <w:rFonts w:ascii="StobiSerif Regular" w:hAnsi="StobiSerif Regular"/>
          <w:b/>
          <w:lang w:val="mk-MK"/>
        </w:rPr>
        <w:t xml:space="preserve">                                                                                                                   </w:t>
      </w:r>
      <w:r w:rsidRPr="002D7B43">
        <w:rPr>
          <w:rFonts w:ascii="StobiSerif Regular" w:hAnsi="StobiSerif Regular"/>
          <w:b/>
        </w:rPr>
        <w:t xml:space="preserve">  Петар Гајдов</w:t>
      </w:r>
    </w:p>
    <w:p w:rsidR="002D7B43" w:rsidRPr="002D7B43" w:rsidRDefault="002D7B43" w:rsidP="002D7B43">
      <w:pPr>
        <w:spacing w:after="0"/>
        <w:jc w:val="both"/>
        <w:rPr>
          <w:rFonts w:ascii="StobiSerif Regular" w:hAnsi="StobiSerif Regular"/>
        </w:rPr>
      </w:pPr>
    </w:p>
    <w:p w:rsidR="002D7B43" w:rsidRPr="002D7B43" w:rsidRDefault="002D7B43" w:rsidP="002D7B43">
      <w:pPr>
        <w:spacing w:after="0"/>
        <w:jc w:val="both"/>
        <w:rPr>
          <w:rFonts w:ascii="StobiSerif Regular" w:hAnsi="StobiSerif Regular"/>
        </w:rPr>
      </w:pPr>
    </w:p>
    <w:sectPr w:rsidR="002D7B43" w:rsidRPr="002D7B43" w:rsidSect="000D662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2D7B43"/>
    <w:rsid w:val="00046F60"/>
    <w:rsid w:val="000D6627"/>
    <w:rsid w:val="001B7286"/>
    <w:rsid w:val="002D7B43"/>
    <w:rsid w:val="0056461B"/>
    <w:rsid w:val="0064777C"/>
    <w:rsid w:val="00930EA5"/>
    <w:rsid w:val="00A45AE8"/>
    <w:rsid w:val="00D75370"/>
    <w:rsid w:val="00DD60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6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75370"/>
    <w:pPr>
      <w:suppressAutoHyphens/>
      <w:spacing w:before="100" w:after="115" w:line="100" w:lineRule="atLeast"/>
    </w:pPr>
    <w:rPr>
      <w:rFonts w:ascii="Times New Roman" w:eastAsia="Times New Roman" w:hAnsi="Times New Roman" w:cs="Times New Roman"/>
      <w:sz w:val="24"/>
      <w:szCs w:val="24"/>
      <w:lang w:val="en-GB" w:eastAsia="ar-SA"/>
    </w:rPr>
  </w:style>
  <w:style w:type="paragraph" w:styleId="NoSpacing">
    <w:name w:val="No Spacing"/>
    <w:uiPriority w:val="1"/>
    <w:qFormat/>
    <w:rsid w:val="00D75370"/>
    <w:pPr>
      <w:widowControl w:val="0"/>
      <w:snapToGrid w:val="0"/>
      <w:spacing w:after="0" w:line="240" w:lineRule="auto"/>
      <w:ind w:firstLine="851"/>
      <w:jc w:val="both"/>
    </w:pPr>
    <w:rPr>
      <w:rFonts w:ascii="Arial" w:eastAsia="Times New Roman" w:hAnsi="Arial" w:cs="Times New Roman"/>
      <w:sz w:val="24"/>
      <w:szCs w:val="20"/>
    </w:rPr>
  </w:style>
</w:styles>
</file>

<file path=word/webSettings.xml><?xml version="1.0" encoding="utf-8"?>
<w:webSettings xmlns:r="http://schemas.openxmlformats.org/officeDocument/2006/relationships" xmlns:w="http://schemas.openxmlformats.org/wordprocessingml/2006/main">
  <w:divs>
    <w:div w:id="174714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7</Pages>
  <Words>2721</Words>
  <Characters>15515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18200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6</cp:revision>
  <cp:lastPrinted>2026-08-26T09:56:00Z</cp:lastPrinted>
  <dcterms:created xsi:type="dcterms:W3CDTF">2026-08-26T08:42:00Z</dcterms:created>
  <dcterms:modified xsi:type="dcterms:W3CDTF">2026-09-01T13:05:00Z</dcterms:modified>
</cp:coreProperties>
</file>