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8A257" w14:textId="77777777" w:rsidR="00247ABB" w:rsidRPr="00AE0C74" w:rsidRDefault="00DF65BB" w:rsidP="00247ABB">
      <w:pPr>
        <w:spacing w:after="0"/>
        <w:ind w:firstLine="720"/>
        <w:jc w:val="both"/>
        <w:rPr>
          <w:rFonts w:ascii="StobiSerif Regular" w:hAnsi="StobiSerif Regular" w:cs="Times New Roman"/>
          <w:lang w:val="ru-RU"/>
        </w:rPr>
      </w:pPr>
      <w:r w:rsidRPr="00AE0C74">
        <w:rPr>
          <w:rFonts w:ascii="StobiSerif Regular" w:hAnsi="StobiSerif Regular" w:cs="Times New Roman"/>
          <w:lang w:val="ru-RU"/>
        </w:rPr>
        <w:t>Агенцијата за заштита на правото на слободен пристап до информациите од јавен карактер</w:t>
      </w:r>
      <w:r w:rsidRPr="00E006F8">
        <w:rPr>
          <w:rFonts w:ascii="StobiSerif Regular" w:hAnsi="StobiSerif Regular" w:cs="Times New Roman"/>
          <w:lang w:val="mk-MK"/>
        </w:rPr>
        <w:t>,</w:t>
      </w:r>
      <w:r w:rsidRPr="00AE0C74">
        <w:rPr>
          <w:rFonts w:ascii="StobiSerif Regular" w:hAnsi="StobiSerif Regular" w:cs="Times New Roman"/>
          <w:lang w:val="ru-RU"/>
        </w:rPr>
        <w:t xml:space="preserve"> </w:t>
      </w:r>
      <w:r w:rsidRPr="00E006F8">
        <w:rPr>
          <w:rFonts w:ascii="StobiSerif Regular" w:hAnsi="StobiSerif Regular" w:cs="Times New Roman"/>
          <w:lang w:val="mk-MK"/>
        </w:rPr>
        <w:t>в</w:t>
      </w:r>
      <w:r w:rsidR="007A1189" w:rsidRPr="00AE0C74">
        <w:rPr>
          <w:rFonts w:ascii="StobiSerif Regular" w:hAnsi="StobiSerif Regular" w:cs="Times New Roman"/>
          <w:lang w:val="ru-RU"/>
        </w:rPr>
        <w:t>рз основа на член 109 став 1 и 2 од Законот за општата управна постапка (“Службен весник на Република Македонија“ бр. 124/2015), а согласно член 27 и член 34 став 1  од Законот за слободен пристап до информации од јавен карактер (“Службен весник на Република Северна Македонија“ бр. 101/2019) и согласно одредбите на Упатството за спроведување на Законот за слободен пристап до информации од јавен карактер (“Службен весник на Република Северна  Македонија“ бр.60/20),</w:t>
      </w:r>
      <w:r w:rsidR="0065554E" w:rsidRPr="00E006F8">
        <w:rPr>
          <w:rFonts w:ascii="StobiSerif Regular" w:hAnsi="StobiSerif Regular" w:cs="Times New Roman"/>
          <w:lang w:val="mk-MK"/>
        </w:rPr>
        <w:t xml:space="preserve"> постапувајќи по Жалб</w:t>
      </w:r>
      <w:r w:rsidR="00247ABB" w:rsidRPr="00E006F8">
        <w:rPr>
          <w:rFonts w:ascii="StobiSerif Regular" w:hAnsi="StobiSerif Regular" w:cs="Times New Roman"/>
          <w:lang w:val="mk-MK"/>
        </w:rPr>
        <w:t xml:space="preserve">ата изјавена од </w:t>
      </w:r>
      <w:r w:rsidR="003F4A32">
        <w:rPr>
          <w:rFonts w:ascii="StobiSerif Regular" w:hAnsi="StobiSerif Regular"/>
          <w:lang w:val="mk-MK"/>
        </w:rPr>
        <w:t>Здружение за заштита на животни „Амина Мунди“ - Скопје</w:t>
      </w:r>
      <w:r w:rsidR="003F4A32" w:rsidRPr="00AB3969">
        <w:rPr>
          <w:rFonts w:ascii="StobiSerif Regular" w:hAnsi="StobiSerif Regular"/>
          <w:lang w:val="mk-MK"/>
        </w:rPr>
        <w:t>,</w:t>
      </w:r>
      <w:r w:rsidR="004D3317">
        <w:rPr>
          <w:rFonts w:ascii="StobiSerif Regular" w:hAnsi="StobiSerif Regular"/>
          <w:lang w:val="mk-MK"/>
        </w:rPr>
        <w:t xml:space="preserve"> </w:t>
      </w:r>
      <w:r w:rsidR="005A7D51" w:rsidRPr="00E006F8">
        <w:rPr>
          <w:rFonts w:ascii="StobiSerif Regular" w:hAnsi="StobiSerif Regular"/>
          <w:lang w:val="mk-MK"/>
        </w:rPr>
        <w:t xml:space="preserve">поднесена против </w:t>
      </w:r>
      <w:r w:rsidR="003F4A32">
        <w:rPr>
          <w:rFonts w:ascii="StobiSerif Regular" w:hAnsi="StobiSerif Regular"/>
          <w:lang w:val="mk-MK"/>
        </w:rPr>
        <w:t>Решението на Државното правобранителство на Република Северна Македонија</w:t>
      </w:r>
      <w:r w:rsidR="005104E9" w:rsidRPr="00AE0C74">
        <w:rPr>
          <w:rFonts w:ascii="StobiSerif Regular" w:hAnsi="StobiSerif Regular" w:cs="Times New Roman"/>
          <w:lang w:val="ru-RU"/>
        </w:rPr>
        <w:t xml:space="preserve"> </w:t>
      </w:r>
      <w:r w:rsidR="007A1189" w:rsidRPr="00AE0C74">
        <w:rPr>
          <w:rFonts w:ascii="StobiSerif Regular" w:hAnsi="StobiSerif Regular" w:cs="Times New Roman"/>
          <w:lang w:val="ru-RU"/>
        </w:rPr>
        <w:t>на</w:t>
      </w:r>
      <w:r w:rsidRPr="00E006F8">
        <w:rPr>
          <w:rFonts w:ascii="StobiSerif Regular" w:hAnsi="StobiSerif Regular" w:cs="Times New Roman"/>
          <w:lang w:val="mk-MK"/>
        </w:rPr>
        <w:t xml:space="preserve"> </w:t>
      </w:r>
      <w:r w:rsidR="003F4A32">
        <w:rPr>
          <w:rFonts w:ascii="StobiSerif Regular" w:hAnsi="StobiSerif Regular" w:cs="Times New Roman"/>
          <w:lang w:val="mk-MK"/>
        </w:rPr>
        <w:t>14</w:t>
      </w:r>
      <w:r w:rsidR="00E26122" w:rsidRPr="00E006F8">
        <w:rPr>
          <w:rFonts w:ascii="StobiSerif Regular" w:hAnsi="StobiSerif Regular" w:cs="Times New Roman"/>
          <w:lang w:val="mk-MK"/>
        </w:rPr>
        <w:t>.0</w:t>
      </w:r>
      <w:r w:rsidR="003F4A32">
        <w:rPr>
          <w:rFonts w:ascii="StobiSerif Regular" w:hAnsi="StobiSerif Regular" w:cs="Times New Roman"/>
          <w:lang w:val="mk-MK"/>
        </w:rPr>
        <w:t>5</w:t>
      </w:r>
      <w:r w:rsidRPr="00E006F8">
        <w:rPr>
          <w:rFonts w:ascii="StobiSerif Regular" w:hAnsi="StobiSerif Regular" w:cs="Times New Roman"/>
          <w:lang w:val="mk-MK"/>
        </w:rPr>
        <w:t>.202</w:t>
      </w:r>
      <w:r w:rsidR="003F4A32">
        <w:rPr>
          <w:rFonts w:ascii="StobiSerif Regular" w:hAnsi="StobiSerif Regular" w:cs="Times New Roman"/>
          <w:lang w:val="mk-MK"/>
        </w:rPr>
        <w:t>6</w:t>
      </w:r>
      <w:r w:rsidRPr="00E006F8">
        <w:rPr>
          <w:rFonts w:ascii="StobiSerif Regular" w:hAnsi="StobiSerif Regular" w:cs="Times New Roman"/>
          <w:lang w:val="mk-MK"/>
        </w:rPr>
        <w:t xml:space="preserve"> година</w:t>
      </w:r>
      <w:r w:rsidR="007A1189" w:rsidRPr="00AE0C74">
        <w:rPr>
          <w:rFonts w:ascii="StobiSerif Regular" w:hAnsi="StobiSerif Regular" w:cs="Times New Roman"/>
          <w:lang w:val="ru-RU"/>
        </w:rPr>
        <w:t xml:space="preserve"> го донесе следното </w:t>
      </w:r>
    </w:p>
    <w:p w14:paraId="7208F21E" w14:textId="77777777" w:rsidR="00864AC6" w:rsidRPr="00E006F8" w:rsidRDefault="00864AC6" w:rsidP="00247ABB">
      <w:pPr>
        <w:spacing w:after="0"/>
        <w:ind w:firstLine="720"/>
        <w:jc w:val="both"/>
        <w:rPr>
          <w:rFonts w:ascii="StobiSerif Regular" w:hAnsi="StobiSerif Regular" w:cs="Times New Roman"/>
          <w:lang w:val="mk-MK"/>
        </w:rPr>
      </w:pPr>
    </w:p>
    <w:p w14:paraId="5C3D5551" w14:textId="77777777" w:rsidR="007A1189" w:rsidRPr="00AE0C74" w:rsidRDefault="007A1189" w:rsidP="002B28D8">
      <w:pPr>
        <w:jc w:val="center"/>
        <w:rPr>
          <w:rFonts w:ascii="StobiSerif Regular" w:hAnsi="StobiSerif Regular" w:cs="Times New Roman"/>
          <w:b/>
          <w:lang w:val="ru-RU"/>
        </w:rPr>
      </w:pPr>
      <w:r w:rsidRPr="00AE0C74">
        <w:rPr>
          <w:rFonts w:ascii="StobiSerif Regular" w:hAnsi="StobiSerif Regular" w:cs="Times New Roman"/>
          <w:b/>
          <w:lang w:val="ru-RU"/>
        </w:rPr>
        <w:t>Р Е Ш Е Н И Е</w:t>
      </w:r>
    </w:p>
    <w:p w14:paraId="37FEFE56" w14:textId="77777777" w:rsidR="003F4A32" w:rsidRPr="00F24E89" w:rsidRDefault="003F4A32" w:rsidP="003F4A32">
      <w:pPr>
        <w:ind w:firstLine="720"/>
        <w:jc w:val="both"/>
        <w:rPr>
          <w:rFonts w:ascii="StobiSerif Regular" w:hAnsi="StobiSerif Regular" w:cs="Times New Roman"/>
          <w:lang w:val="mk-MK"/>
        </w:rPr>
      </w:pPr>
      <w:r w:rsidRPr="00AE0C74">
        <w:rPr>
          <w:rFonts w:ascii="StobiSerif Regular" w:hAnsi="StobiSerif Regular" w:cs="Times New Roman"/>
          <w:lang w:val="ru-RU"/>
        </w:rPr>
        <w:t xml:space="preserve">Жалбата од </w:t>
      </w:r>
      <w:r>
        <w:rPr>
          <w:rFonts w:ascii="StobiSerif Regular" w:hAnsi="StobiSerif Regular"/>
          <w:lang w:val="mk-MK"/>
        </w:rPr>
        <w:t>Здружение за заштита на животни „Амина Мунди“ - Скопје</w:t>
      </w:r>
      <w:r w:rsidRPr="00AB3969">
        <w:rPr>
          <w:rFonts w:ascii="StobiSerif Regular" w:hAnsi="StobiSerif Regular"/>
          <w:lang w:val="mk-MK"/>
        </w:rPr>
        <w:t>, поднесена п</w:t>
      </w:r>
      <w:r w:rsidRPr="00AE0C74">
        <w:rPr>
          <w:rFonts w:ascii="StobiSerif Regular" w:hAnsi="StobiSerif Regular"/>
          <w:lang w:val="ru-RU"/>
        </w:rPr>
        <w:t>ротив</w:t>
      </w:r>
      <w:r>
        <w:rPr>
          <w:rFonts w:ascii="StobiSerif Regular" w:hAnsi="StobiSerif Regular"/>
          <w:lang w:val="mk-MK"/>
        </w:rPr>
        <w:t xml:space="preserve"> Решението</w:t>
      </w:r>
      <w:r w:rsidR="001673FD">
        <w:rPr>
          <w:rFonts w:ascii="StobiSerif Regular" w:hAnsi="StobiSerif Regular"/>
          <w:lang w:val="mk-MK"/>
        </w:rPr>
        <w:t xml:space="preserve"> ПИ.бр.1/26 од 06.02.202</w:t>
      </w:r>
      <w:r w:rsidR="001673FD" w:rsidRPr="00AE0C74">
        <w:rPr>
          <w:rFonts w:ascii="StobiSerif Regular" w:hAnsi="StobiSerif Regular"/>
          <w:lang w:val="ru-RU"/>
        </w:rPr>
        <w:t xml:space="preserve">5 </w:t>
      </w:r>
      <w:r w:rsidR="001673FD">
        <w:rPr>
          <w:rFonts w:ascii="StobiSerif Regular" w:hAnsi="StobiSerif Regular"/>
          <w:lang w:val="mk-MK"/>
        </w:rPr>
        <w:t xml:space="preserve">година </w:t>
      </w:r>
      <w:r>
        <w:rPr>
          <w:rFonts w:ascii="StobiSerif Regular" w:hAnsi="StobiSerif Regular"/>
          <w:lang w:val="mk-MK"/>
        </w:rPr>
        <w:t>на Државното правобранителство на Република Северна Македонија</w:t>
      </w:r>
      <w:r w:rsidRPr="00E006F8">
        <w:rPr>
          <w:rFonts w:ascii="StobiSerif Regular" w:hAnsi="StobiSerif Regular" w:cs="Times New Roman"/>
          <w:lang w:val="mk-MK"/>
        </w:rPr>
        <w:t xml:space="preserve">, </w:t>
      </w:r>
      <w:r w:rsidRPr="00AE0C74">
        <w:rPr>
          <w:rFonts w:ascii="StobiSerif Regular" w:hAnsi="StobiSerif Regular" w:cs="Times New Roman"/>
          <w:lang w:val="ru-RU"/>
        </w:rPr>
        <w:t>заведена во архивата на Агенцијата</w:t>
      </w:r>
      <w:r w:rsidRPr="00E006F8">
        <w:rPr>
          <w:rFonts w:ascii="StobiSerif Regular" w:hAnsi="StobiSerif Regular" w:cs="Times New Roman"/>
          <w:lang w:val="mk-MK"/>
        </w:rPr>
        <w:t xml:space="preserve"> за заштита на правото на слободен пристап до информациите од јавен карактер</w:t>
      </w:r>
      <w:r w:rsidRPr="00AE0C74">
        <w:rPr>
          <w:rFonts w:ascii="StobiSerif Regular" w:hAnsi="StobiSerif Regular" w:cs="Times New Roman"/>
          <w:lang w:val="ru-RU"/>
        </w:rPr>
        <w:t xml:space="preserve"> </w:t>
      </w:r>
      <w:r w:rsidRPr="00E006F8">
        <w:rPr>
          <w:rFonts w:ascii="StobiSerif Regular" w:hAnsi="StobiSerif Regular" w:cs="Times New Roman"/>
          <w:lang w:val="mk-MK"/>
        </w:rPr>
        <w:t>под бр</w:t>
      </w:r>
      <w:r w:rsidRPr="00AE0C74">
        <w:rPr>
          <w:rFonts w:ascii="StobiSerif Regular" w:hAnsi="StobiSerif Regular" w:cs="Times New Roman"/>
          <w:lang w:val="ru-RU"/>
        </w:rPr>
        <w:t>.08-</w:t>
      </w:r>
      <w:r w:rsidR="001673FD">
        <w:rPr>
          <w:rFonts w:ascii="StobiSerif Regular" w:hAnsi="StobiSerif Regular" w:cs="Times New Roman"/>
          <w:lang w:val="mk-MK"/>
        </w:rPr>
        <w:t>4</w:t>
      </w:r>
      <w:r w:rsidRPr="00AE0C74">
        <w:rPr>
          <w:rFonts w:ascii="StobiSerif Regular" w:hAnsi="StobiSerif Regular" w:cs="Times New Roman"/>
          <w:lang w:val="ru-RU"/>
        </w:rPr>
        <w:t xml:space="preserve"> </w:t>
      </w:r>
      <w:r w:rsidRPr="00E006F8">
        <w:rPr>
          <w:rFonts w:ascii="StobiSerif Regular" w:hAnsi="StobiSerif Regular" w:cs="Times New Roman"/>
          <w:lang w:val="mk-MK"/>
        </w:rPr>
        <w:t>на</w:t>
      </w:r>
      <w:r w:rsidRPr="00AE0C74">
        <w:rPr>
          <w:rFonts w:ascii="StobiSerif Regular" w:hAnsi="StobiSerif Regular" w:cs="Times New Roman"/>
          <w:lang w:val="ru-RU"/>
        </w:rPr>
        <w:t xml:space="preserve"> </w:t>
      </w:r>
      <w:r>
        <w:rPr>
          <w:rFonts w:ascii="StobiSerif Regular" w:hAnsi="StobiSerif Regular" w:cs="Times New Roman"/>
          <w:lang w:val="mk-MK"/>
        </w:rPr>
        <w:t>20</w:t>
      </w:r>
      <w:r w:rsidRPr="00AE0C74">
        <w:rPr>
          <w:rFonts w:ascii="StobiSerif Regular" w:hAnsi="StobiSerif Regular" w:cs="Times New Roman"/>
          <w:lang w:val="ru-RU"/>
        </w:rPr>
        <w:t>.</w:t>
      </w:r>
      <w:r w:rsidRPr="00E006F8">
        <w:rPr>
          <w:rFonts w:ascii="StobiSerif Regular" w:hAnsi="StobiSerif Regular" w:cs="Times New Roman"/>
          <w:lang w:val="mk-MK"/>
        </w:rPr>
        <w:t>0</w:t>
      </w:r>
      <w:r>
        <w:rPr>
          <w:rFonts w:ascii="StobiSerif Regular" w:hAnsi="StobiSerif Regular" w:cs="Times New Roman"/>
          <w:lang w:val="mk-MK"/>
        </w:rPr>
        <w:t>4</w:t>
      </w:r>
      <w:r w:rsidRPr="00AE0C74">
        <w:rPr>
          <w:rFonts w:ascii="StobiSerif Regular" w:hAnsi="StobiSerif Regular" w:cs="Times New Roman"/>
          <w:lang w:val="ru-RU"/>
        </w:rPr>
        <w:t>.202</w:t>
      </w:r>
      <w:r>
        <w:rPr>
          <w:rFonts w:ascii="StobiSerif Regular" w:hAnsi="StobiSerif Regular" w:cs="Times New Roman"/>
          <w:lang w:val="mk-MK"/>
        </w:rPr>
        <w:t>6</w:t>
      </w:r>
      <w:r w:rsidRPr="00AE0C74">
        <w:rPr>
          <w:rFonts w:ascii="StobiSerif Regular" w:hAnsi="StobiSerif Regular" w:cs="Times New Roman"/>
          <w:lang w:val="ru-RU"/>
        </w:rPr>
        <w:t xml:space="preserve"> </w:t>
      </w:r>
      <w:r w:rsidRPr="00E006F8">
        <w:rPr>
          <w:rFonts w:ascii="StobiSerif Regular" w:hAnsi="StobiSerif Regular" w:cs="Times New Roman"/>
          <w:lang w:val="mk-MK"/>
        </w:rPr>
        <w:t xml:space="preserve">година </w:t>
      </w:r>
      <w:r w:rsidRPr="00AE0C74">
        <w:rPr>
          <w:rFonts w:ascii="StobiSerif Regular" w:hAnsi="StobiSerif Regular" w:cs="Times New Roman"/>
          <w:b/>
          <w:lang w:val="ru-RU"/>
        </w:rPr>
        <w:t xml:space="preserve">СЕ ОТФРЛА како </w:t>
      </w:r>
      <w:r w:rsidR="001673FD">
        <w:rPr>
          <w:rFonts w:ascii="StobiSerif Regular" w:hAnsi="StobiSerif Regular" w:cs="Times New Roman"/>
          <w:b/>
          <w:lang w:val="mk-MK"/>
        </w:rPr>
        <w:t>ненавремена</w:t>
      </w:r>
      <w:r w:rsidRPr="00AE0C74">
        <w:rPr>
          <w:rFonts w:ascii="StobiSerif Regular" w:hAnsi="StobiSerif Regular" w:cs="Times New Roman"/>
          <w:lang w:val="ru-RU"/>
        </w:rPr>
        <w:t>.</w:t>
      </w:r>
    </w:p>
    <w:p w14:paraId="4C6FF106" w14:textId="77777777" w:rsidR="007A1189" w:rsidRPr="00AE0C74" w:rsidRDefault="007A1189" w:rsidP="002B28D8">
      <w:pPr>
        <w:jc w:val="center"/>
        <w:rPr>
          <w:rFonts w:ascii="StobiSerif Regular" w:hAnsi="StobiSerif Regular" w:cs="Times New Roman"/>
          <w:b/>
          <w:lang w:val="ru-RU"/>
        </w:rPr>
      </w:pPr>
      <w:r w:rsidRPr="00AE0C74">
        <w:rPr>
          <w:rFonts w:ascii="StobiSerif Regular" w:hAnsi="StobiSerif Regular" w:cs="Times New Roman"/>
          <w:b/>
          <w:lang w:val="ru-RU"/>
        </w:rPr>
        <w:t>О Б Р А З Л О Ж Е Н И Е</w:t>
      </w:r>
    </w:p>
    <w:p w14:paraId="7D7E4D77" w14:textId="77777777" w:rsidR="001673FD" w:rsidRPr="00380C9E" w:rsidRDefault="001673FD" w:rsidP="001673FD">
      <w:pPr>
        <w:widowControl w:val="0"/>
        <w:spacing w:after="0"/>
        <w:ind w:firstLine="630"/>
        <w:jc w:val="both"/>
        <w:rPr>
          <w:rFonts w:ascii="StobiSerif Regular" w:hAnsi="StobiSerif Regular"/>
          <w:lang w:val="mk-MK"/>
        </w:rPr>
      </w:pPr>
      <w:r>
        <w:rPr>
          <w:rFonts w:ascii="StobiSerif Regular" w:hAnsi="StobiSerif Regular"/>
          <w:lang w:val="mk-MK"/>
        </w:rPr>
        <w:t>Здружение за заштита на животни „Амина Мунди“ - Скопје</w:t>
      </w:r>
      <w:r w:rsidRPr="00380C9E">
        <w:rPr>
          <w:rFonts w:ascii="StobiSerif Regular" w:hAnsi="StobiSerif Regular"/>
          <w:lang w:val="ru-RU"/>
        </w:rPr>
        <w:t xml:space="preserve">, </w:t>
      </w:r>
      <w:r>
        <w:rPr>
          <w:rFonts w:ascii="StobiSerif Regular" w:hAnsi="StobiSerif Regular"/>
          <w:lang w:val="ru-RU"/>
        </w:rPr>
        <w:t xml:space="preserve">, </w:t>
      </w:r>
      <w:r w:rsidRPr="00380C9E">
        <w:rPr>
          <w:rFonts w:ascii="StobiSerif Regular" w:hAnsi="StobiSerif Regular"/>
          <w:lang w:val="ru-RU"/>
        </w:rPr>
        <w:t>поднел</w:t>
      </w:r>
      <w:r w:rsidR="00075AAF">
        <w:rPr>
          <w:rFonts w:ascii="StobiSerif Regular" w:hAnsi="StobiSerif Regular"/>
          <w:lang w:val="ru-RU"/>
        </w:rPr>
        <w:t>о</w:t>
      </w:r>
      <w:r w:rsidRPr="00380C9E">
        <w:rPr>
          <w:rFonts w:ascii="StobiSerif Regular" w:hAnsi="StobiSerif Regular"/>
          <w:lang w:val="ru-RU"/>
        </w:rPr>
        <w:t xml:space="preserve"> </w:t>
      </w:r>
      <w:r w:rsidRPr="00380C9E">
        <w:rPr>
          <w:rFonts w:ascii="StobiSerif Regular" w:hAnsi="StobiSerif Regular"/>
          <w:lang w:val="mk-MK"/>
        </w:rPr>
        <w:t>Барање за пристап до информации од јавен карактер до</w:t>
      </w:r>
      <w:r>
        <w:rPr>
          <w:rFonts w:ascii="StobiSerif Regular" w:hAnsi="StobiSerif Regular"/>
          <w:lang w:val="mk-MK"/>
        </w:rPr>
        <w:t xml:space="preserve"> </w:t>
      </w:r>
      <w:r w:rsidR="00075AAF">
        <w:rPr>
          <w:rFonts w:ascii="StobiSerif Regular" w:hAnsi="StobiSerif Regular"/>
          <w:lang w:val="mk-MK"/>
        </w:rPr>
        <w:t>Државното правобранителство на Република Северна Македонија</w:t>
      </w:r>
      <w:r w:rsidRPr="00380C9E">
        <w:rPr>
          <w:rFonts w:ascii="StobiSerif Regular" w:hAnsi="StobiSerif Regular"/>
          <w:lang w:val="mk-MK"/>
        </w:rPr>
        <w:t>, со кое побарал</w:t>
      </w:r>
      <w:r w:rsidR="00075AAF">
        <w:rPr>
          <w:rFonts w:ascii="StobiSerif Regular" w:hAnsi="StobiSerif Regular"/>
          <w:lang w:val="mk-MK"/>
        </w:rPr>
        <w:t>о</w:t>
      </w:r>
      <w:r w:rsidRPr="00380C9E">
        <w:rPr>
          <w:rFonts w:ascii="StobiSerif Regular" w:hAnsi="StobiSerif Regular"/>
          <w:lang w:val="mk-MK"/>
        </w:rPr>
        <w:t xml:space="preserve"> </w:t>
      </w:r>
      <w:r>
        <w:rPr>
          <w:rFonts w:ascii="StobiSerif Regular" w:hAnsi="StobiSerif Regular"/>
          <w:lang w:val="mk-MK"/>
        </w:rPr>
        <w:t xml:space="preserve">по е-маил да му се достави </w:t>
      </w:r>
      <w:r w:rsidR="00075AAF">
        <w:rPr>
          <w:rFonts w:ascii="StobiSerif Regular" w:hAnsi="StobiSerif Regular"/>
          <w:lang w:val="mk-MK"/>
        </w:rPr>
        <w:t>фотокоипиа од следните прашања</w:t>
      </w:r>
      <w:r w:rsidRPr="00380C9E">
        <w:rPr>
          <w:rFonts w:ascii="StobiSerif Regular" w:hAnsi="StobiSerif Regular"/>
          <w:lang w:val="mk-MK"/>
        </w:rPr>
        <w:t xml:space="preserve">:  </w:t>
      </w:r>
      <w:r>
        <w:rPr>
          <w:rFonts w:ascii="StobiSerif Regular" w:hAnsi="StobiSerif Regular"/>
          <w:lang w:val="mk-MK"/>
        </w:rPr>
        <w:t xml:space="preserve"> </w:t>
      </w:r>
    </w:p>
    <w:p w14:paraId="716EC9B6" w14:textId="77777777" w:rsidR="00075AAF" w:rsidRDefault="001673FD" w:rsidP="001673FD">
      <w:pPr>
        <w:widowControl w:val="0"/>
        <w:spacing w:after="0"/>
        <w:ind w:firstLine="567"/>
        <w:jc w:val="both"/>
        <w:rPr>
          <w:rFonts w:ascii="StobiSerif Regular" w:hAnsi="StobiSerif Regular"/>
          <w:lang w:val="mk-MK"/>
        </w:rPr>
      </w:pPr>
      <w:r w:rsidRPr="00380C9E">
        <w:rPr>
          <w:rFonts w:ascii="StobiSerif Regular" w:hAnsi="StobiSerif Regular"/>
          <w:lang w:val="mk-MK"/>
        </w:rPr>
        <w:t>„</w:t>
      </w:r>
      <w:r w:rsidR="00075AAF">
        <w:rPr>
          <w:rFonts w:ascii="StobiSerif Regular" w:hAnsi="StobiSerif Regular"/>
          <w:lang w:val="mk-MK"/>
        </w:rPr>
        <w:t>1. Дали коњите кои биле одземени од сторители на кривични дела и подоцна предадени на ЗОО Скопје се третирале како државна сопсвеност?</w:t>
      </w:r>
    </w:p>
    <w:p w14:paraId="423D3225" w14:textId="77777777" w:rsidR="00075AAF" w:rsidRDefault="00075AAF" w:rsidP="001673FD">
      <w:pPr>
        <w:widowControl w:val="0"/>
        <w:spacing w:after="0"/>
        <w:ind w:firstLine="567"/>
        <w:jc w:val="both"/>
        <w:rPr>
          <w:rFonts w:ascii="StobiSerif Regular" w:hAnsi="StobiSerif Regular"/>
          <w:lang w:val="mk-MK"/>
        </w:rPr>
      </w:pPr>
      <w:r>
        <w:rPr>
          <w:rFonts w:ascii="StobiSerif Regular" w:hAnsi="StobiSerif Regular"/>
          <w:lang w:val="mk-MK"/>
        </w:rPr>
        <w:t>2. Која институција била носител на сопсвеничите права и правната одговорност за овие коњи во периодот од нивното одземање до нивното усмртување?</w:t>
      </w:r>
    </w:p>
    <w:p w14:paraId="40B985FD" w14:textId="77777777" w:rsidR="00075AAF" w:rsidRDefault="00075AAF" w:rsidP="001673FD">
      <w:pPr>
        <w:widowControl w:val="0"/>
        <w:spacing w:after="0"/>
        <w:ind w:firstLine="567"/>
        <w:jc w:val="both"/>
        <w:rPr>
          <w:rFonts w:ascii="StobiSerif Regular" w:hAnsi="StobiSerif Regular"/>
          <w:lang w:val="mk-MK"/>
        </w:rPr>
      </w:pPr>
      <w:r>
        <w:rPr>
          <w:rFonts w:ascii="StobiSerif Regular" w:hAnsi="StobiSerif Regular"/>
          <w:lang w:val="mk-MK"/>
        </w:rPr>
        <w:t>3. Дали Државното правобранителство било известено или вклучено во постапките за одземање, предавање, згрижување или располагање со овие коњи? Ако да, доставете ја целата документација и коресподенција.</w:t>
      </w:r>
    </w:p>
    <w:p w14:paraId="28561EDE" w14:textId="77777777" w:rsidR="00075AAF" w:rsidRDefault="00075AAF" w:rsidP="001673FD">
      <w:pPr>
        <w:widowControl w:val="0"/>
        <w:spacing w:after="0"/>
        <w:ind w:firstLine="567"/>
        <w:jc w:val="both"/>
        <w:rPr>
          <w:rFonts w:ascii="StobiSerif Regular" w:hAnsi="StobiSerif Regular"/>
          <w:lang w:val="mk-MK"/>
        </w:rPr>
      </w:pPr>
      <w:r>
        <w:rPr>
          <w:rFonts w:ascii="StobiSerif Regular" w:hAnsi="StobiSerif Regular"/>
          <w:lang w:val="mk-MK"/>
        </w:rPr>
        <w:t>............</w:t>
      </w:r>
    </w:p>
    <w:p w14:paraId="0AEAE9F7" w14:textId="77777777" w:rsidR="001673FD" w:rsidRPr="00AE0C74" w:rsidRDefault="00075AAF" w:rsidP="001673FD">
      <w:pPr>
        <w:widowControl w:val="0"/>
        <w:spacing w:after="0"/>
        <w:ind w:firstLine="567"/>
        <w:jc w:val="both"/>
        <w:rPr>
          <w:rFonts w:ascii="StobiSerif Regular" w:hAnsi="StobiSerif Regular"/>
          <w:lang w:val="ru-RU"/>
        </w:rPr>
      </w:pPr>
      <w:r>
        <w:rPr>
          <w:rFonts w:ascii="StobiSerif Regular" w:hAnsi="StobiSerif Regular"/>
          <w:lang w:val="mk-MK"/>
        </w:rPr>
        <w:t>9. Дали постои меѓуинституционална коресподенција (дописи, мислења, интерни акти) поврзана со прашањето на сопственоста и одговорноста за овие коњи, во контекст на судската постапка?.“</w:t>
      </w:r>
      <w:r w:rsidR="001673FD">
        <w:rPr>
          <w:rFonts w:ascii="StobiSerif Regular" w:hAnsi="StobiSerif Regular"/>
          <w:lang w:val="mk-MK"/>
        </w:rPr>
        <w:t xml:space="preserve"> </w:t>
      </w:r>
    </w:p>
    <w:p w14:paraId="711E6EDC" w14:textId="77777777" w:rsidR="0079793B" w:rsidRDefault="00A46853" w:rsidP="001673FD">
      <w:pPr>
        <w:widowControl w:val="0"/>
        <w:spacing w:after="0"/>
        <w:ind w:firstLine="567"/>
        <w:jc w:val="both"/>
        <w:rPr>
          <w:rFonts w:ascii="StobiSerif Regular" w:hAnsi="StobiSerif Regular"/>
          <w:lang w:val="mk-MK"/>
        </w:rPr>
      </w:pPr>
      <w:r>
        <w:rPr>
          <w:rFonts w:ascii="StobiSerif Regular" w:hAnsi="StobiSerif Regular"/>
          <w:lang w:val="mk-MK"/>
        </w:rPr>
        <w:t xml:space="preserve">Државното правобранителство на Република Северна Македонија </w:t>
      </w:r>
      <w:r w:rsidR="001673FD">
        <w:rPr>
          <w:rFonts w:ascii="StobiSerif Regular" w:hAnsi="StobiSerif Regular"/>
          <w:lang w:val="mk-MK"/>
        </w:rPr>
        <w:t xml:space="preserve">до Барателот доставил </w:t>
      </w:r>
      <w:r>
        <w:rPr>
          <w:rFonts w:ascii="StobiSerif Regular" w:hAnsi="StobiSerif Regular"/>
          <w:lang w:val="mk-MK"/>
        </w:rPr>
        <w:t xml:space="preserve">Решение ПИ,бр.1/26 од 06.02.2025 година, со кое Барањето за пристап до </w:t>
      </w:r>
      <w:r>
        <w:rPr>
          <w:rFonts w:ascii="StobiSerif Regular" w:hAnsi="StobiSerif Regular"/>
          <w:lang w:val="mk-MK"/>
        </w:rPr>
        <w:lastRenderedPageBreak/>
        <w:t>информации од јавен карактер на барателот Здружение за заштита на животни “Анима Мунди“ се одбива. Во Образложението на решението е наведено: „...од извршениот увид во архивата на Државното правобранителство на Република Северна Македонија за подрачје Скопје, констатирано е дека е заведен кривичен предмет. Од списите на предметот произлегува дека пред Основниот кривичен суд Скопје е покренета кривична постапка по Предлог за издавање казнен налог поднесен од страна на Основното јавно обвинителство Скопје</w:t>
      </w:r>
      <w:r w:rsidR="001673FD">
        <w:rPr>
          <w:rFonts w:ascii="StobiSerif Regular" w:hAnsi="StobiSerif Regular"/>
          <w:lang w:val="mk-MK"/>
        </w:rPr>
        <w:t>.</w:t>
      </w:r>
      <w:r>
        <w:rPr>
          <w:rFonts w:ascii="StobiSerif Regular" w:hAnsi="StobiSerif Regular"/>
          <w:lang w:val="mk-MK"/>
        </w:rPr>
        <w:t xml:space="preserve"> Исто така со оглед дека постапката пред Кривичен суд е во тек, Барањето за пристап до информации од јавен карактер претставува исклучок во смисла на член 6 став 1 алинеја 4 и истата се судира со наведената одредба</w:t>
      </w:r>
      <w:r w:rsidR="0079793B">
        <w:rPr>
          <w:rFonts w:ascii="StobiSerif Regular" w:hAnsi="StobiSerif Regular"/>
          <w:lang w:val="mk-MK"/>
        </w:rPr>
        <w:t>, поради што Државното правобранителство на Република Северна Македонија одлучи како во диспозитивот на ова решение..“</w:t>
      </w:r>
    </w:p>
    <w:p w14:paraId="378FEEB9" w14:textId="77777777" w:rsidR="00AB7F09" w:rsidRDefault="0079793B" w:rsidP="00AB7F09">
      <w:pPr>
        <w:pStyle w:val="Footer"/>
        <w:ind w:firstLine="709"/>
        <w:jc w:val="both"/>
        <w:rPr>
          <w:rFonts w:ascii="StobiSerif Regular" w:hAnsi="StobiSerif Regular"/>
          <w:sz w:val="22"/>
          <w:szCs w:val="22"/>
          <w:lang w:val="mk-MK"/>
        </w:rPr>
      </w:pPr>
      <w:r>
        <w:rPr>
          <w:rFonts w:ascii="StobiSerif Regular" w:hAnsi="StobiSerif Regular"/>
          <w:sz w:val="22"/>
          <w:szCs w:val="22"/>
          <w:lang w:val="mk-MK"/>
        </w:rPr>
        <w:t xml:space="preserve">Незадоволен од наведеното Решение, Барателот на информации </w:t>
      </w:r>
      <w:r w:rsidR="00AB7F09">
        <w:rPr>
          <w:rFonts w:ascii="StobiSerif Regular" w:hAnsi="StobiSerif Regular"/>
          <w:sz w:val="22"/>
          <w:szCs w:val="22"/>
          <w:lang w:val="mk-MK"/>
        </w:rPr>
        <w:t xml:space="preserve">на 12.02.2026 година, </w:t>
      </w:r>
      <w:r>
        <w:rPr>
          <w:rFonts w:ascii="StobiSerif Regular" w:hAnsi="StobiSerif Regular"/>
          <w:sz w:val="22"/>
          <w:szCs w:val="22"/>
          <w:lang w:val="mk-MK"/>
        </w:rPr>
        <w:t>преку електронска пошта до Агенцијата</w:t>
      </w:r>
      <w:r w:rsidR="00AB7F09">
        <w:rPr>
          <w:rFonts w:ascii="StobiSerif Regular" w:hAnsi="StobiSerif Regular"/>
          <w:sz w:val="22"/>
          <w:szCs w:val="22"/>
          <w:lang w:val="mk-MK"/>
        </w:rPr>
        <w:t xml:space="preserve"> </w:t>
      </w:r>
      <w:r>
        <w:rPr>
          <w:rFonts w:ascii="StobiSerif Regular" w:hAnsi="StobiSerif Regular"/>
          <w:sz w:val="22"/>
          <w:szCs w:val="22"/>
          <w:lang w:val="mk-MK"/>
        </w:rPr>
        <w:t xml:space="preserve">поднесе Жалба </w:t>
      </w:r>
      <w:r w:rsidR="00AB7F09">
        <w:rPr>
          <w:rFonts w:ascii="StobiSerif Regular" w:hAnsi="StobiSerif Regular"/>
          <w:sz w:val="22"/>
          <w:szCs w:val="22"/>
          <w:lang w:val="mk-MK"/>
        </w:rPr>
        <w:t xml:space="preserve">заведена во архивата на </w:t>
      </w:r>
      <w:r>
        <w:rPr>
          <w:rFonts w:ascii="StobiSerif Regular" w:hAnsi="StobiSerif Regular"/>
          <w:sz w:val="22"/>
          <w:szCs w:val="22"/>
          <w:lang w:val="mk-MK"/>
        </w:rPr>
        <w:t>Агенцијата</w:t>
      </w:r>
      <w:r w:rsidR="00AB7F09">
        <w:rPr>
          <w:rFonts w:ascii="StobiSerif Regular" w:hAnsi="StobiSerif Regular"/>
          <w:sz w:val="22"/>
          <w:szCs w:val="22"/>
          <w:lang w:val="mk-MK"/>
        </w:rPr>
        <w:t xml:space="preserve"> под бр.08-4 на 20.04.2026 година.   </w:t>
      </w:r>
    </w:p>
    <w:p w14:paraId="27C61257" w14:textId="77777777" w:rsidR="00AB7F09" w:rsidRDefault="00AB7F09" w:rsidP="00AB7F09">
      <w:pPr>
        <w:pStyle w:val="NoSpacing"/>
        <w:ind w:firstLine="709"/>
        <w:rPr>
          <w:rFonts w:ascii="StobiSerif Regular" w:hAnsi="StobiSerif Regular"/>
          <w:sz w:val="22"/>
          <w:szCs w:val="22"/>
          <w:lang w:val="mk-MK"/>
        </w:rPr>
      </w:pPr>
      <w:r>
        <w:rPr>
          <w:rFonts w:ascii="StobiSerif Regular" w:hAnsi="StobiSerif Regular"/>
          <w:sz w:val="22"/>
          <w:szCs w:val="22"/>
          <w:lang w:val="mk-MK"/>
        </w:rPr>
        <w:t>Агенцијата, преку е-маил заведен со бр.08-4 од 21.04.2026 година, ја препрати Жалбата до Имателот на информации</w:t>
      </w:r>
      <w:r>
        <w:rPr>
          <w:rFonts w:ascii="StobiSerif Regular" w:hAnsi="StobiSerif Regular"/>
          <w:snapToGrid w:val="0"/>
          <w:sz w:val="22"/>
          <w:szCs w:val="22"/>
          <w:lang w:val="mk-MK"/>
        </w:rPr>
        <w:t xml:space="preserve"> и </w:t>
      </w:r>
      <w:r>
        <w:rPr>
          <w:rFonts w:ascii="StobiSerif Regular" w:hAnsi="StobiSerif Regular"/>
          <w:sz w:val="22"/>
          <w:szCs w:val="22"/>
          <w:lang w:val="mk-MK"/>
        </w:rPr>
        <w:t>побара во рок од 7 дена да се произнесе по истата и до Агенцијата да ги достави сите списи во врска со предметот.</w:t>
      </w:r>
    </w:p>
    <w:p w14:paraId="74BA52FE" w14:textId="77777777" w:rsidR="00AB7F09" w:rsidRDefault="00AB7F09" w:rsidP="00AB7F09">
      <w:pPr>
        <w:pStyle w:val="NoSpacing"/>
        <w:ind w:firstLine="709"/>
        <w:rPr>
          <w:rFonts w:ascii="StobiSerif Regular" w:hAnsi="StobiSerif Regular"/>
          <w:sz w:val="22"/>
          <w:szCs w:val="22"/>
          <w:lang w:val="mk-MK"/>
        </w:rPr>
      </w:pPr>
      <w:r>
        <w:rPr>
          <w:rFonts w:ascii="StobiSerif Regular" w:hAnsi="StobiSerif Regular"/>
          <w:sz w:val="22"/>
          <w:szCs w:val="22"/>
          <w:lang w:val="mk-MK"/>
        </w:rPr>
        <w:t>Имателот на информации, на 24.04.2026 година до</w:t>
      </w:r>
      <w:r w:rsidR="0083439B">
        <w:rPr>
          <w:rFonts w:ascii="StobiSerif Regular" w:hAnsi="StobiSerif Regular"/>
          <w:sz w:val="22"/>
          <w:szCs w:val="22"/>
          <w:lang w:val="mk-MK"/>
        </w:rPr>
        <w:t xml:space="preserve"> Агенцијата достави Одговор на ж</w:t>
      </w:r>
      <w:r>
        <w:rPr>
          <w:rFonts w:ascii="StobiSerif Regular" w:hAnsi="StobiSerif Regular"/>
          <w:sz w:val="22"/>
          <w:szCs w:val="22"/>
          <w:lang w:val="mk-MK"/>
        </w:rPr>
        <w:t xml:space="preserve">алба ПИ.бр.1/26 од 24.04.2026 година, во кој е наведено дека: „...доколку внимателно се разгледа барањето на барателот, ќе се утврди дека истото е формулирано преку прашања и бара коментари и толкувања на законите, односно не претставува барање за пристап до информации од јавен карактер ...“. </w:t>
      </w:r>
    </w:p>
    <w:p w14:paraId="2B0ECDBD" w14:textId="77777777" w:rsidR="001673FD" w:rsidRDefault="001673FD" w:rsidP="001673FD">
      <w:pPr>
        <w:spacing w:after="0" w:line="240" w:lineRule="auto"/>
        <w:ind w:firstLine="720"/>
        <w:jc w:val="both"/>
        <w:rPr>
          <w:rFonts w:ascii="StobiSerif Regular" w:hAnsi="StobiSerif Regular"/>
          <w:lang w:val="mk-MK"/>
        </w:rPr>
      </w:pPr>
      <w:r w:rsidRPr="0082323C">
        <w:rPr>
          <w:rFonts w:ascii="StobiSerif Regular" w:hAnsi="StobiSerif Regular"/>
          <w:lang w:val="mk-MK"/>
        </w:rPr>
        <w:t xml:space="preserve">Постапувајќи по наведената Жалба, Агенцијата за заштита на правото на слободен пристап до информации од јавен карактер истата ја </w:t>
      </w:r>
      <w:r w:rsidRPr="0082323C">
        <w:rPr>
          <w:rFonts w:ascii="StobiSerif Regular" w:hAnsi="StobiSerif Regular"/>
          <w:b/>
          <w:lang w:val="mk-MK"/>
        </w:rPr>
        <w:t xml:space="preserve">отфрли како </w:t>
      </w:r>
      <w:r w:rsidRPr="0082323C">
        <w:rPr>
          <w:rFonts w:ascii="StobiSerif Regular" w:eastAsia="Arial Unicode MS" w:hAnsi="StobiSerif Regular" w:cs="Arial Unicode MS"/>
          <w:b/>
          <w:lang w:val="mk-MK"/>
        </w:rPr>
        <w:t>ненавремена</w:t>
      </w:r>
      <w:r w:rsidRPr="0082323C">
        <w:rPr>
          <w:rFonts w:ascii="StobiSerif Regular" w:hAnsi="StobiSerif Regular"/>
          <w:lang w:val="mk-MK"/>
        </w:rPr>
        <w:t xml:space="preserve">, поради следното: </w:t>
      </w:r>
    </w:p>
    <w:p w14:paraId="71F7A20D" w14:textId="77777777" w:rsidR="0083439B" w:rsidRDefault="0083439B" w:rsidP="0083439B">
      <w:pPr>
        <w:spacing w:after="0"/>
        <w:ind w:firstLine="720"/>
        <w:jc w:val="both"/>
        <w:rPr>
          <w:rFonts w:ascii="StobiSerif Regular" w:hAnsi="StobiSerif Regular"/>
          <w:snapToGrid w:val="0"/>
          <w:lang w:val="ru-RU"/>
        </w:rPr>
      </w:pPr>
      <w:r>
        <w:rPr>
          <w:rFonts w:ascii="StobiSerif Regular" w:hAnsi="StobiSerif Regular"/>
          <w:lang w:val="mk-MK"/>
        </w:rPr>
        <w:t xml:space="preserve">Во врска со Решението на Имателот на информации </w:t>
      </w:r>
      <w:r w:rsidR="00807810">
        <w:rPr>
          <w:rFonts w:ascii="StobiSerif Regular" w:hAnsi="StobiSerif Regular"/>
          <w:lang w:val="mk-MK"/>
        </w:rPr>
        <w:t>ПИ,бр.1/26 од 06.02.2025 година</w:t>
      </w:r>
      <w:r>
        <w:rPr>
          <w:rFonts w:ascii="StobiSerif Regular" w:hAnsi="StobiSerif Regular"/>
          <w:lang w:val="mk-MK"/>
        </w:rPr>
        <w:t>, Агенцијата му укажува на Барателот дека</w:t>
      </w:r>
      <w:r w:rsidRPr="00AE0C74">
        <w:rPr>
          <w:rFonts w:ascii="StobiSerif Regular" w:hAnsi="StobiSerif Regular"/>
          <w:lang w:val="ru-RU"/>
        </w:rPr>
        <w:t>,</w:t>
      </w:r>
      <w:r w:rsidR="00807810">
        <w:rPr>
          <w:rFonts w:ascii="StobiSerif Regular" w:hAnsi="StobiSerif Regular"/>
          <w:snapToGrid w:val="0"/>
          <w:lang w:val="ru-RU"/>
        </w:rPr>
        <w:t xml:space="preserve"> </w:t>
      </w:r>
      <w:r>
        <w:rPr>
          <w:rFonts w:ascii="StobiSerif Regular" w:hAnsi="StobiSerif Regular"/>
          <w:snapToGrid w:val="0"/>
          <w:lang w:val="ru-RU"/>
        </w:rPr>
        <w:t xml:space="preserve">наведеното Решение </w:t>
      </w:r>
      <w:r w:rsidR="00807810">
        <w:rPr>
          <w:rFonts w:ascii="StobiSerif Regular" w:hAnsi="StobiSerif Regular"/>
          <w:snapToGrid w:val="0"/>
          <w:lang w:val="ru-RU"/>
        </w:rPr>
        <w:t xml:space="preserve">е донесено на </w:t>
      </w:r>
      <w:r w:rsidR="00807810" w:rsidRPr="00BD2EF8">
        <w:rPr>
          <w:rFonts w:ascii="StobiSerif Regular" w:hAnsi="StobiSerif Regular"/>
          <w:b/>
          <w:snapToGrid w:val="0"/>
          <w:lang w:val="ru-RU"/>
        </w:rPr>
        <w:t>06.02.2025 година</w:t>
      </w:r>
      <w:r w:rsidR="00807810">
        <w:rPr>
          <w:rFonts w:ascii="StobiSerif Regular" w:hAnsi="StobiSerif Regular"/>
          <w:snapToGrid w:val="0"/>
          <w:lang w:val="ru-RU"/>
        </w:rPr>
        <w:t xml:space="preserve">,  додека поднесува Жалба преку е маил на </w:t>
      </w:r>
      <w:r w:rsidR="00807810" w:rsidRPr="00BD2EF8">
        <w:rPr>
          <w:rFonts w:ascii="StobiSerif Regular" w:hAnsi="StobiSerif Regular"/>
          <w:b/>
          <w:snapToGrid w:val="0"/>
          <w:lang w:val="ru-RU"/>
        </w:rPr>
        <w:t>12.02.2026 година</w:t>
      </w:r>
      <w:r w:rsidR="00807810">
        <w:rPr>
          <w:rFonts w:ascii="StobiSerif Regular" w:hAnsi="StobiSerif Regular"/>
          <w:snapToGrid w:val="0"/>
          <w:lang w:val="ru-RU"/>
        </w:rPr>
        <w:t xml:space="preserve">  заведена во Агенцијата на 20.04.2026 година</w:t>
      </w:r>
      <w:r>
        <w:rPr>
          <w:rFonts w:ascii="StobiSerif Regular" w:hAnsi="StobiSerif Regular"/>
          <w:snapToGrid w:val="0"/>
          <w:lang w:val="ru-RU"/>
        </w:rPr>
        <w:t xml:space="preserve">, што значи дека Жалбата е ненавремена, бидејќи е поднесена по истекот на законскиот рок за поднесување жалба до Агенцијата. </w:t>
      </w:r>
    </w:p>
    <w:p w14:paraId="4410B71F" w14:textId="77777777" w:rsidR="0083439B" w:rsidRDefault="0083439B" w:rsidP="0083439B">
      <w:pPr>
        <w:spacing w:after="0"/>
        <w:ind w:firstLine="720"/>
        <w:jc w:val="both"/>
        <w:rPr>
          <w:rFonts w:ascii="StobiSerif Regular" w:hAnsi="StobiSerif Regular"/>
          <w:snapToGrid w:val="0"/>
          <w:lang w:val="mk-MK"/>
        </w:rPr>
      </w:pPr>
      <w:r>
        <w:rPr>
          <w:rFonts w:ascii="StobiSerif Regular" w:hAnsi="StobiSerif Regular"/>
          <w:snapToGrid w:val="0"/>
          <w:lang w:val="mk-MK"/>
        </w:rPr>
        <w:t>Согласно член 27 став 1 од Законот за слободен пристап до информации од јавен карактер, против решението со кое имателот на информацијата го одбил или отфрлил барањето, барателот има право на жалба во рок од 15 дена од</w:t>
      </w:r>
      <w:r w:rsidR="004D3317">
        <w:rPr>
          <w:rFonts w:ascii="StobiSerif Regular" w:hAnsi="StobiSerif Regular"/>
          <w:snapToGrid w:val="0"/>
          <w:lang w:val="mk-MK"/>
        </w:rPr>
        <w:t xml:space="preserve"> денот на приемот на решението</w:t>
      </w:r>
      <w:r w:rsidR="004D3317" w:rsidRPr="00AE0C74">
        <w:rPr>
          <w:rFonts w:ascii="StobiSerif Regular" w:hAnsi="StobiSerif Regular"/>
          <w:snapToGrid w:val="0"/>
          <w:lang w:val="ru-RU"/>
        </w:rPr>
        <w:t xml:space="preserve"> </w:t>
      </w:r>
      <w:r w:rsidR="004D3317">
        <w:rPr>
          <w:rFonts w:ascii="StobiSerif Regular" w:hAnsi="StobiSerif Regular"/>
          <w:snapToGrid w:val="0"/>
          <w:lang w:val="mk-MK"/>
        </w:rPr>
        <w:t xml:space="preserve">д </w:t>
      </w:r>
      <w:r>
        <w:rPr>
          <w:rFonts w:ascii="StobiSerif Regular" w:hAnsi="StobiSerif Regular"/>
          <w:snapToGrid w:val="0"/>
          <w:lang w:val="mk-MK"/>
        </w:rPr>
        <w:t xml:space="preserve"> Агенцијата.</w:t>
      </w:r>
    </w:p>
    <w:p w14:paraId="504DF767" w14:textId="77777777" w:rsidR="0083439B" w:rsidRPr="00AE0C74" w:rsidRDefault="0083439B" w:rsidP="0083439B">
      <w:pPr>
        <w:spacing w:after="0"/>
        <w:ind w:firstLine="709"/>
        <w:jc w:val="both"/>
        <w:rPr>
          <w:rFonts w:ascii="StobiSerif Regular" w:eastAsia="Arial Unicode MS" w:hAnsi="StobiSerif Regular" w:cs="Arial Unicode MS"/>
          <w:lang w:val="ru-RU"/>
        </w:rPr>
      </w:pPr>
      <w:r w:rsidRPr="00AE0C74">
        <w:rPr>
          <w:rFonts w:ascii="StobiSerif Regular" w:eastAsia="Arial Unicode MS" w:hAnsi="StobiSerif Regular" w:cs="Arial Unicode MS"/>
          <w:lang w:val="ru-RU"/>
        </w:rPr>
        <w:t>Согласно погоре наведеното, Агенцијата за заштита на правото на слободен пристап до информациите од јавен карактер одлучи како во диспозитивот на ова Решение.</w:t>
      </w:r>
    </w:p>
    <w:p w14:paraId="5A190DC6" w14:textId="77777777" w:rsidR="004D3317" w:rsidRPr="00AE0C74" w:rsidRDefault="004D3317" w:rsidP="0083439B">
      <w:pPr>
        <w:spacing w:after="0"/>
        <w:ind w:firstLine="709"/>
        <w:jc w:val="both"/>
        <w:rPr>
          <w:rFonts w:ascii="StobiSerif Regular" w:eastAsia="Arial Unicode MS" w:hAnsi="StobiSerif Regular" w:cs="Arial Unicode MS"/>
          <w:lang w:val="ru-RU"/>
        </w:rPr>
      </w:pPr>
    </w:p>
    <w:p w14:paraId="0E32393A" w14:textId="77777777" w:rsidR="004D3317" w:rsidRPr="00AE0C74" w:rsidRDefault="004D3317" w:rsidP="0083439B">
      <w:pPr>
        <w:pStyle w:val="NoSpacing"/>
        <w:ind w:firstLine="709"/>
        <w:rPr>
          <w:rFonts w:ascii="StobiSerif Regular" w:eastAsia="Arial Unicode MS" w:hAnsi="StobiSerif Regular" w:cs="Arial Unicode MS"/>
          <w:sz w:val="22"/>
          <w:szCs w:val="22"/>
          <w:lang w:val="ru-RU"/>
        </w:rPr>
      </w:pPr>
    </w:p>
    <w:p w14:paraId="37CA26CF" w14:textId="77777777" w:rsidR="0083439B" w:rsidRPr="00AE0C74" w:rsidRDefault="0083439B" w:rsidP="0083439B">
      <w:pPr>
        <w:pStyle w:val="NoSpacing"/>
        <w:ind w:firstLine="709"/>
        <w:rPr>
          <w:rFonts w:ascii="StobiSerif Regular" w:eastAsia="Arial Unicode MS" w:hAnsi="StobiSerif Regular" w:cs="Arial Unicode MS"/>
          <w:sz w:val="22"/>
          <w:szCs w:val="22"/>
          <w:lang w:val="ru-RU"/>
        </w:rPr>
      </w:pPr>
      <w:r w:rsidRPr="00AE0C74">
        <w:rPr>
          <w:rFonts w:ascii="StobiSerif Regular" w:eastAsia="Arial Unicode MS" w:hAnsi="StobiSerif Regular" w:cs="Arial Unicode MS"/>
          <w:sz w:val="22"/>
          <w:szCs w:val="22"/>
          <w:lang w:val="ru-RU"/>
        </w:rPr>
        <w:t>Ова Решение е конечно во управната постапка и против него нема место за жалба.</w:t>
      </w:r>
    </w:p>
    <w:p w14:paraId="613FAAA4" w14:textId="77777777" w:rsidR="0083439B" w:rsidRDefault="0083439B" w:rsidP="001673FD">
      <w:pPr>
        <w:spacing w:after="0" w:line="240" w:lineRule="auto"/>
        <w:ind w:firstLine="720"/>
        <w:jc w:val="both"/>
        <w:rPr>
          <w:rFonts w:ascii="StobiSerif Regular" w:hAnsi="StobiSerif Regular"/>
          <w:lang w:val="mk-MK"/>
        </w:rPr>
      </w:pPr>
    </w:p>
    <w:p w14:paraId="62822E71" w14:textId="77777777" w:rsidR="007A1189" w:rsidRPr="00AE0C74" w:rsidRDefault="007A1189" w:rsidP="007B44ED">
      <w:pPr>
        <w:pStyle w:val="NoSpacing"/>
        <w:ind w:firstLine="709"/>
        <w:rPr>
          <w:rFonts w:ascii="StobiSerif Regular" w:hAnsi="StobiSerif Regular"/>
          <w:sz w:val="22"/>
          <w:szCs w:val="22"/>
          <w:lang w:val="ru-RU"/>
        </w:rPr>
      </w:pPr>
      <w:r w:rsidRPr="00AE0C74">
        <w:rPr>
          <w:rFonts w:ascii="StobiSerif Regular" w:hAnsi="StobiSerif Regular"/>
          <w:b/>
          <w:sz w:val="22"/>
          <w:szCs w:val="22"/>
          <w:lang w:val="ru-RU"/>
        </w:rPr>
        <w:t>ПРАВНА ПОУКА:</w:t>
      </w:r>
      <w:r w:rsidRPr="00AE0C74">
        <w:rPr>
          <w:rFonts w:ascii="StobiSerif Regular" w:hAnsi="StobiSerif Regular"/>
          <w:sz w:val="22"/>
          <w:szCs w:val="22"/>
          <w:lang w:val="ru-RU"/>
        </w:rPr>
        <w:t xml:space="preserve"> Против ова Решение</w:t>
      </w:r>
      <w:r w:rsidR="00FE6DB4" w:rsidRPr="00E006F8">
        <w:rPr>
          <w:rFonts w:ascii="StobiSerif Regular" w:hAnsi="StobiSerif Regular"/>
          <w:sz w:val="22"/>
          <w:szCs w:val="22"/>
          <w:lang w:val="mk-MK"/>
        </w:rPr>
        <w:t xml:space="preserve"> странката</w:t>
      </w:r>
      <w:r w:rsidRPr="00AE0C74">
        <w:rPr>
          <w:rFonts w:ascii="StobiSerif Regular" w:hAnsi="StobiSerif Regular"/>
          <w:sz w:val="22"/>
          <w:szCs w:val="22"/>
          <w:lang w:val="ru-RU"/>
        </w:rPr>
        <w:t xml:space="preserve"> може да поведе управен спор пред Управниот суд во рок од 30 дена.</w:t>
      </w:r>
    </w:p>
    <w:p w14:paraId="373C8F3A" w14:textId="77777777" w:rsidR="00B802D4" w:rsidRPr="00D4635D" w:rsidRDefault="007A1189" w:rsidP="00B23191">
      <w:pPr>
        <w:pStyle w:val="NoSpacing"/>
        <w:rPr>
          <w:rFonts w:ascii="StobiSerif Regular" w:hAnsi="StobiSerif Regular"/>
          <w:b/>
          <w:szCs w:val="24"/>
          <w:lang w:val="mk-MK"/>
        </w:rPr>
      </w:pPr>
      <w:r w:rsidRPr="00AE0C74">
        <w:rPr>
          <w:rFonts w:ascii="StobiSerif Regular" w:hAnsi="StobiSerif Regular"/>
          <w:b/>
          <w:szCs w:val="24"/>
          <w:lang w:val="ru-RU"/>
        </w:rPr>
        <w:t xml:space="preserve">                                                                           </w:t>
      </w:r>
      <w:r w:rsidRPr="00D4635D">
        <w:rPr>
          <w:rFonts w:ascii="StobiSerif Regular" w:hAnsi="StobiSerif Regular"/>
          <w:b/>
          <w:szCs w:val="24"/>
          <w:lang w:val="mk-MK"/>
        </w:rPr>
        <w:t xml:space="preserve">                  </w:t>
      </w:r>
    </w:p>
    <w:p w14:paraId="294F664F" w14:textId="77777777" w:rsidR="00B802D4" w:rsidRDefault="00B802D4" w:rsidP="00B23191">
      <w:pPr>
        <w:pStyle w:val="NoSpacing"/>
        <w:rPr>
          <w:rFonts w:ascii="StobiSerif Regular" w:hAnsi="StobiSerif Regular"/>
          <w:b/>
          <w:sz w:val="22"/>
          <w:szCs w:val="22"/>
          <w:lang w:val="mk-MK"/>
        </w:rPr>
      </w:pPr>
    </w:p>
    <w:p w14:paraId="6614AE0D" w14:textId="77777777" w:rsidR="00B802D4" w:rsidRDefault="00B802D4" w:rsidP="00B23191">
      <w:pPr>
        <w:pStyle w:val="NoSpacing"/>
        <w:rPr>
          <w:rFonts w:ascii="StobiSerif Regular" w:hAnsi="StobiSerif Regular"/>
          <w:b/>
          <w:sz w:val="22"/>
          <w:szCs w:val="22"/>
          <w:lang w:val="mk-MK"/>
        </w:rPr>
      </w:pPr>
    </w:p>
    <w:p w14:paraId="42662242" w14:textId="77777777" w:rsidR="007A1189" w:rsidRPr="001E3D54" w:rsidRDefault="007A1189" w:rsidP="00B23191">
      <w:pPr>
        <w:pStyle w:val="NoSpacing"/>
        <w:rPr>
          <w:rFonts w:ascii="StobiSerif Regular" w:hAnsi="StobiSerif Regular"/>
          <w:b/>
          <w:sz w:val="22"/>
          <w:szCs w:val="22"/>
          <w:lang w:val="mk-MK"/>
        </w:rPr>
      </w:pPr>
      <w:r w:rsidRPr="007B44ED">
        <w:rPr>
          <w:rFonts w:ascii="StobiSerif Regular" w:hAnsi="StobiSerif Regular"/>
          <w:b/>
          <w:sz w:val="22"/>
          <w:szCs w:val="22"/>
          <w:lang w:val="mk-MK"/>
        </w:rPr>
        <w:t xml:space="preserve">           </w:t>
      </w:r>
      <w:r w:rsidR="00B802D4">
        <w:rPr>
          <w:rFonts w:ascii="StobiSerif Regular" w:hAnsi="StobiSerif Regular"/>
          <w:b/>
          <w:sz w:val="22"/>
          <w:szCs w:val="22"/>
          <w:lang w:val="mk-MK"/>
        </w:rPr>
        <w:t xml:space="preserve">                                                                                             </w:t>
      </w:r>
      <w:r w:rsidRPr="007B44ED">
        <w:rPr>
          <w:rFonts w:ascii="StobiSerif Regular" w:hAnsi="StobiSerif Regular"/>
          <w:b/>
          <w:sz w:val="22"/>
          <w:szCs w:val="22"/>
          <w:lang w:val="mk-MK"/>
        </w:rPr>
        <w:t xml:space="preserve">      </w:t>
      </w:r>
      <w:proofErr w:type="spellStart"/>
      <w:r w:rsidRPr="001E3D54">
        <w:rPr>
          <w:rFonts w:ascii="StobiSerif Regular" w:hAnsi="StobiSerif Regular"/>
          <w:b/>
          <w:sz w:val="22"/>
          <w:szCs w:val="22"/>
        </w:rPr>
        <w:t>Директор</w:t>
      </w:r>
      <w:proofErr w:type="spellEnd"/>
      <w:r w:rsidR="00B802D4" w:rsidRPr="001E3D54">
        <w:rPr>
          <w:rFonts w:ascii="StobiSerif Regular" w:hAnsi="StobiSerif Regular"/>
          <w:b/>
          <w:sz w:val="22"/>
          <w:szCs w:val="22"/>
          <w:lang w:val="mk-MK"/>
        </w:rPr>
        <w:t>,</w:t>
      </w:r>
    </w:p>
    <w:p w14:paraId="633D0947" w14:textId="77777777" w:rsidR="00554ABD" w:rsidRPr="001E3D54" w:rsidRDefault="001E3D54" w:rsidP="000F65E6">
      <w:pPr>
        <w:pStyle w:val="NoSpacing"/>
        <w:rPr>
          <w:rFonts w:ascii="StobiSerif Regular" w:hAnsi="StobiSerif Regular"/>
          <w:b/>
          <w:sz w:val="22"/>
          <w:szCs w:val="22"/>
          <w:lang w:val="mk-MK"/>
        </w:rPr>
      </w:pPr>
      <w:r w:rsidRPr="001E3D54">
        <w:rPr>
          <w:rFonts w:ascii="StobiSerif Regular" w:hAnsi="StobiSerif Regular"/>
          <w:b/>
          <w:sz w:val="22"/>
          <w:szCs w:val="22"/>
          <w:lang w:val="mk-MK"/>
        </w:rPr>
        <w:t xml:space="preserve">                                                                                                          Петар Гајдов </w:t>
      </w:r>
    </w:p>
    <w:p w14:paraId="3799D7B0" w14:textId="77777777" w:rsidR="00554ABD" w:rsidRPr="001E3D54" w:rsidRDefault="00554ABD" w:rsidP="000F65E6">
      <w:pPr>
        <w:pStyle w:val="NoSpacing"/>
        <w:rPr>
          <w:rFonts w:ascii="StobiSerif Regular" w:hAnsi="StobiSerif Regular"/>
          <w:b/>
          <w:sz w:val="22"/>
          <w:szCs w:val="22"/>
          <w:lang w:val="mk-MK"/>
        </w:rPr>
      </w:pPr>
    </w:p>
    <w:p w14:paraId="23F44E2F" w14:textId="77777777" w:rsidR="00B802D4" w:rsidRPr="001E3D54" w:rsidRDefault="00B802D4" w:rsidP="000F65E6">
      <w:pPr>
        <w:pStyle w:val="NoSpacing"/>
        <w:rPr>
          <w:rFonts w:ascii="StobiSerif Regular" w:hAnsi="StobiSerif Regular"/>
          <w:b/>
          <w:sz w:val="22"/>
          <w:szCs w:val="22"/>
          <w:lang w:val="mk-MK"/>
        </w:rPr>
      </w:pPr>
    </w:p>
    <w:p w14:paraId="6E683358" w14:textId="77777777" w:rsidR="006E139A" w:rsidRPr="001E3D54" w:rsidRDefault="006E139A" w:rsidP="000F65E6">
      <w:pPr>
        <w:pStyle w:val="NoSpacing"/>
        <w:rPr>
          <w:rFonts w:ascii="StobiSerif Regular" w:hAnsi="StobiSerif Regular"/>
          <w:b/>
          <w:sz w:val="22"/>
          <w:szCs w:val="22"/>
          <w:lang w:val="mk-MK"/>
        </w:rPr>
      </w:pPr>
    </w:p>
    <w:sectPr w:rsidR="006E139A" w:rsidRPr="001E3D54" w:rsidSect="00870E20">
      <w:pgSz w:w="12240" w:h="15840"/>
      <w:pgMar w:top="108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189"/>
    <w:rsid w:val="000272C1"/>
    <w:rsid w:val="00030B03"/>
    <w:rsid w:val="00032F56"/>
    <w:rsid w:val="00075AAF"/>
    <w:rsid w:val="0008693F"/>
    <w:rsid w:val="000E40E3"/>
    <w:rsid w:val="000E4740"/>
    <w:rsid w:val="000F65E6"/>
    <w:rsid w:val="00127D0A"/>
    <w:rsid w:val="001673FD"/>
    <w:rsid w:val="001769BD"/>
    <w:rsid w:val="001B0763"/>
    <w:rsid w:val="001B578B"/>
    <w:rsid w:val="001B7731"/>
    <w:rsid w:val="001E17B7"/>
    <w:rsid w:val="001E3D54"/>
    <w:rsid w:val="001E69EA"/>
    <w:rsid w:val="001F2EC0"/>
    <w:rsid w:val="001F6328"/>
    <w:rsid w:val="001F6E7D"/>
    <w:rsid w:val="00211843"/>
    <w:rsid w:val="0022412B"/>
    <w:rsid w:val="00247ABB"/>
    <w:rsid w:val="002B28D8"/>
    <w:rsid w:val="002B3D03"/>
    <w:rsid w:val="00300D0B"/>
    <w:rsid w:val="00306742"/>
    <w:rsid w:val="00344609"/>
    <w:rsid w:val="0037274D"/>
    <w:rsid w:val="0038133D"/>
    <w:rsid w:val="003B3625"/>
    <w:rsid w:val="003F4A32"/>
    <w:rsid w:val="0041228C"/>
    <w:rsid w:val="00430DAE"/>
    <w:rsid w:val="00437D89"/>
    <w:rsid w:val="0044478F"/>
    <w:rsid w:val="00470C5E"/>
    <w:rsid w:val="00497786"/>
    <w:rsid w:val="004D3317"/>
    <w:rsid w:val="00501949"/>
    <w:rsid w:val="005104E9"/>
    <w:rsid w:val="0052423F"/>
    <w:rsid w:val="00554ABD"/>
    <w:rsid w:val="005832D3"/>
    <w:rsid w:val="00585CDB"/>
    <w:rsid w:val="0058615D"/>
    <w:rsid w:val="00592C6A"/>
    <w:rsid w:val="005A7D51"/>
    <w:rsid w:val="005F49FF"/>
    <w:rsid w:val="00615B00"/>
    <w:rsid w:val="00635185"/>
    <w:rsid w:val="0065554E"/>
    <w:rsid w:val="006D3375"/>
    <w:rsid w:val="006E139A"/>
    <w:rsid w:val="00701E0C"/>
    <w:rsid w:val="007221F6"/>
    <w:rsid w:val="0072348F"/>
    <w:rsid w:val="007433B8"/>
    <w:rsid w:val="0075121E"/>
    <w:rsid w:val="00752545"/>
    <w:rsid w:val="0079793B"/>
    <w:rsid w:val="007A1189"/>
    <w:rsid w:val="007A7C7F"/>
    <w:rsid w:val="007B44ED"/>
    <w:rsid w:val="00807810"/>
    <w:rsid w:val="008106C6"/>
    <w:rsid w:val="00824B62"/>
    <w:rsid w:val="0083439B"/>
    <w:rsid w:val="00841878"/>
    <w:rsid w:val="00864AC6"/>
    <w:rsid w:val="00865B79"/>
    <w:rsid w:val="00870E20"/>
    <w:rsid w:val="008E41A7"/>
    <w:rsid w:val="008E7215"/>
    <w:rsid w:val="008E7702"/>
    <w:rsid w:val="00900BDF"/>
    <w:rsid w:val="0091341A"/>
    <w:rsid w:val="00987E1C"/>
    <w:rsid w:val="009B20BB"/>
    <w:rsid w:val="009B4D46"/>
    <w:rsid w:val="00A144CE"/>
    <w:rsid w:val="00A33140"/>
    <w:rsid w:val="00A46853"/>
    <w:rsid w:val="00A52379"/>
    <w:rsid w:val="00AB7F09"/>
    <w:rsid w:val="00AE0C74"/>
    <w:rsid w:val="00AF0A3F"/>
    <w:rsid w:val="00AF0C9C"/>
    <w:rsid w:val="00B23191"/>
    <w:rsid w:val="00B406DF"/>
    <w:rsid w:val="00B50EA2"/>
    <w:rsid w:val="00B53AB4"/>
    <w:rsid w:val="00B802D4"/>
    <w:rsid w:val="00B84624"/>
    <w:rsid w:val="00BC74FE"/>
    <w:rsid w:val="00BD2EF8"/>
    <w:rsid w:val="00C20FE1"/>
    <w:rsid w:val="00C22B00"/>
    <w:rsid w:val="00C24494"/>
    <w:rsid w:val="00C93052"/>
    <w:rsid w:val="00D13A8F"/>
    <w:rsid w:val="00D41321"/>
    <w:rsid w:val="00D4635D"/>
    <w:rsid w:val="00DC6C24"/>
    <w:rsid w:val="00DD635D"/>
    <w:rsid w:val="00DF65BB"/>
    <w:rsid w:val="00E006F8"/>
    <w:rsid w:val="00E23028"/>
    <w:rsid w:val="00E26122"/>
    <w:rsid w:val="00E469BB"/>
    <w:rsid w:val="00E72B5C"/>
    <w:rsid w:val="00EA4ECA"/>
    <w:rsid w:val="00EB6391"/>
    <w:rsid w:val="00EE57B7"/>
    <w:rsid w:val="00EF1ED0"/>
    <w:rsid w:val="00EF21AB"/>
    <w:rsid w:val="00F17917"/>
    <w:rsid w:val="00F24E89"/>
    <w:rsid w:val="00F4404B"/>
    <w:rsid w:val="00F505CD"/>
    <w:rsid w:val="00F62884"/>
    <w:rsid w:val="00F824DC"/>
    <w:rsid w:val="00FB180F"/>
    <w:rsid w:val="00FE17B6"/>
    <w:rsid w:val="00FE6DB4"/>
    <w:rsid w:val="00FF2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74C6B"/>
  <w15:docId w15:val="{E0506C2B-A65E-4B43-81B3-CAB536A9C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E5D"/>
  </w:style>
  <w:style w:type="paragraph" w:styleId="Heading2">
    <w:name w:val="heading 2"/>
    <w:basedOn w:val="Normal"/>
    <w:link w:val="Heading2Char"/>
    <w:uiPriority w:val="9"/>
    <w:qFormat/>
    <w:rsid w:val="00DF65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17B7"/>
    <w:pPr>
      <w:widowControl w:val="0"/>
      <w:snapToGrid w:val="0"/>
      <w:spacing w:after="0" w:line="240" w:lineRule="auto"/>
      <w:ind w:firstLine="851"/>
      <w:jc w:val="both"/>
    </w:pPr>
    <w:rPr>
      <w:rFonts w:ascii="Arial" w:eastAsia="Times New Roman" w:hAnsi="Arial" w:cs="Times New Roman"/>
      <w:sz w:val="24"/>
      <w:szCs w:val="20"/>
    </w:rPr>
  </w:style>
  <w:style w:type="character" w:customStyle="1" w:styleId="Heading2Char">
    <w:name w:val="Heading 2 Char"/>
    <w:basedOn w:val="DefaultParagraphFont"/>
    <w:link w:val="Heading2"/>
    <w:uiPriority w:val="9"/>
    <w:rsid w:val="00DF65BB"/>
    <w:rPr>
      <w:rFonts w:ascii="Times New Roman" w:eastAsia="Times New Roman" w:hAnsi="Times New Roman" w:cs="Times New Roman"/>
      <w:b/>
      <w:bCs/>
      <w:sz w:val="36"/>
      <w:szCs w:val="36"/>
    </w:rPr>
  </w:style>
  <w:style w:type="paragraph" w:styleId="NormalWeb">
    <w:name w:val="Normal (Web)"/>
    <w:basedOn w:val="Normal"/>
    <w:uiPriority w:val="99"/>
    <w:rsid w:val="00DF65BB"/>
    <w:pPr>
      <w:suppressAutoHyphens/>
      <w:spacing w:before="100" w:after="115" w:line="100" w:lineRule="atLeast"/>
    </w:pPr>
    <w:rPr>
      <w:rFonts w:ascii="Times New Roman" w:eastAsia="Times New Roman" w:hAnsi="Times New Roman" w:cs="Times New Roman"/>
      <w:sz w:val="24"/>
      <w:szCs w:val="24"/>
      <w:lang w:val="en-GB" w:eastAsia="ar-SA"/>
    </w:rPr>
  </w:style>
  <w:style w:type="paragraph" w:styleId="BalloonText">
    <w:name w:val="Balloon Text"/>
    <w:basedOn w:val="Normal"/>
    <w:link w:val="BalloonTextChar"/>
    <w:uiPriority w:val="99"/>
    <w:semiHidden/>
    <w:unhideWhenUsed/>
    <w:rsid w:val="00F179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917"/>
    <w:rPr>
      <w:rFonts w:ascii="Segoe UI" w:hAnsi="Segoe UI" w:cs="Segoe UI"/>
      <w:sz w:val="18"/>
      <w:szCs w:val="18"/>
    </w:rPr>
  </w:style>
  <w:style w:type="paragraph" w:customStyle="1" w:styleId="Standard">
    <w:name w:val="Standard"/>
    <w:rsid w:val="00E26122"/>
    <w:pPr>
      <w:suppressAutoHyphens/>
      <w:autoSpaceDN w:val="0"/>
      <w:spacing w:after="0" w:line="240" w:lineRule="auto"/>
    </w:pPr>
    <w:rPr>
      <w:rFonts w:ascii="Times New Roman" w:eastAsia="Times New Roman" w:hAnsi="Times New Roman" w:cs="Times New Roman"/>
      <w:kern w:val="3"/>
      <w:sz w:val="24"/>
      <w:szCs w:val="24"/>
    </w:rPr>
  </w:style>
  <w:style w:type="paragraph" w:styleId="Footer">
    <w:name w:val="footer"/>
    <w:basedOn w:val="Normal"/>
    <w:link w:val="FooterChar"/>
    <w:uiPriority w:val="99"/>
    <w:unhideWhenUsed/>
    <w:rsid w:val="0079793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9793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6149">
      <w:bodyDiv w:val="1"/>
      <w:marLeft w:val="0"/>
      <w:marRight w:val="0"/>
      <w:marTop w:val="0"/>
      <w:marBottom w:val="0"/>
      <w:divBdr>
        <w:top w:val="none" w:sz="0" w:space="0" w:color="auto"/>
        <w:left w:val="none" w:sz="0" w:space="0" w:color="auto"/>
        <w:bottom w:val="none" w:sz="0" w:space="0" w:color="auto"/>
        <w:right w:val="none" w:sz="0" w:space="0" w:color="auto"/>
      </w:divBdr>
    </w:div>
    <w:div w:id="377167138">
      <w:bodyDiv w:val="1"/>
      <w:marLeft w:val="0"/>
      <w:marRight w:val="0"/>
      <w:marTop w:val="0"/>
      <w:marBottom w:val="0"/>
      <w:divBdr>
        <w:top w:val="none" w:sz="0" w:space="0" w:color="auto"/>
        <w:left w:val="none" w:sz="0" w:space="0" w:color="auto"/>
        <w:bottom w:val="none" w:sz="0" w:space="0" w:color="auto"/>
        <w:right w:val="none" w:sz="0" w:space="0" w:color="auto"/>
      </w:divBdr>
    </w:div>
    <w:div w:id="1310985811">
      <w:bodyDiv w:val="1"/>
      <w:marLeft w:val="0"/>
      <w:marRight w:val="0"/>
      <w:marTop w:val="0"/>
      <w:marBottom w:val="0"/>
      <w:divBdr>
        <w:top w:val="none" w:sz="0" w:space="0" w:color="auto"/>
        <w:left w:val="none" w:sz="0" w:space="0" w:color="auto"/>
        <w:bottom w:val="none" w:sz="0" w:space="0" w:color="auto"/>
        <w:right w:val="none" w:sz="0" w:space="0" w:color="auto"/>
      </w:divBdr>
    </w:div>
    <w:div w:id="162962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3</Pages>
  <Words>813</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Inxhi</cp:lastModifiedBy>
  <cp:revision>8</cp:revision>
  <cp:lastPrinted>2026-05-14T12:30:00Z</cp:lastPrinted>
  <dcterms:created xsi:type="dcterms:W3CDTF">2026-05-14T08:26:00Z</dcterms:created>
  <dcterms:modified xsi:type="dcterms:W3CDTF">2026-08-05T10:31:00Z</dcterms:modified>
</cp:coreProperties>
</file>