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весникна Република Северна Македонија“ бр.60/20), пост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апувајќи по Жалбата изјавена</w:t>
      </w:r>
      <w:r w:rsidR="00686AFF">
        <w:rPr>
          <w:rFonts w:ascii="StobiSerif Regular" w:hAnsi="StobiSerif Regular"/>
          <w:sz w:val="22"/>
          <w:szCs w:val="22"/>
          <w:lang w:val="mk-MK" w:eastAsia="ar-SA"/>
        </w:rPr>
        <w:t xml:space="preserve"> од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707D72">
        <w:rPr>
          <w:rFonts w:ascii="StobiSerif Regular" w:hAnsi="StobiSerif Regular"/>
          <w:sz w:val="22"/>
          <w:szCs w:val="22"/>
          <w:lang w:val="mk-MK" w:eastAsia="ar-SA"/>
        </w:rPr>
        <w:t>М. А.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од Скопје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поднесена против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Министерство за здравство- Државен санитарин и здравствен инспекторат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по предметот Барање за пристап до информации од јавен карактер, на ден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19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.2026 година го донесе следното</w:t>
      </w:r>
    </w:p>
    <w:p w:rsidR="009977D1" w:rsidRDefault="009977D1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Р Е Ш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1.Жалбата изјавена од </w:t>
      </w:r>
      <w:r w:rsidR="00707D72">
        <w:rPr>
          <w:rFonts w:ascii="StobiSerif Regular" w:hAnsi="StobiSerif Regular"/>
          <w:sz w:val="22"/>
          <w:szCs w:val="22"/>
          <w:lang w:val="mk-MK" w:eastAsia="ar-SA"/>
        </w:rPr>
        <w:t>М. А.</w:t>
      </w:r>
      <w:r w:rsidR="00714372" w:rsidRPr="00714372">
        <w:rPr>
          <w:rFonts w:ascii="StobiSerif Regular" w:hAnsi="StobiSerif Regular"/>
          <w:sz w:val="22"/>
          <w:szCs w:val="22"/>
          <w:lang w:val="mk-MK" w:eastAsia="ar-SA"/>
        </w:rPr>
        <w:t xml:space="preserve"> од Скопје</w:t>
      </w:r>
      <w:r w:rsidR="000E7ED9" w:rsidRPr="000E7ED9">
        <w:rPr>
          <w:rFonts w:ascii="StobiSerif Regular" w:hAnsi="StobiSerif Regular"/>
          <w:sz w:val="22"/>
          <w:szCs w:val="22"/>
          <w:lang w:val="mk-MK" w:eastAsia="ar-SA"/>
        </w:rPr>
        <w:t xml:space="preserve">, поднесена против </w:t>
      </w:r>
      <w:r w:rsidR="00714372" w:rsidRPr="00714372">
        <w:rPr>
          <w:rFonts w:ascii="StobiSerif Regular" w:hAnsi="StobiSerif Regular"/>
          <w:sz w:val="22"/>
          <w:szCs w:val="22"/>
          <w:lang w:val="mk-MK" w:eastAsia="ar-SA"/>
        </w:rPr>
        <w:t>Министерство за здравство- Државен санитарин и здравствен инспекторат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, заведена во Агенцијата под бр.08-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261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11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774FAB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година, по предметот Барање за пристап до информации од јавен карактер,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УВАЖУВА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2.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СЕ НАЛОЖУВА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Имателот на информации да постапи по Барањето на Барателот согласно одредбите од Законот за слободен пристап до информации од јавен карактер.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3.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9977D1" w:rsidP="009977D1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</w:t>
      </w:r>
      <w:r w:rsidR="008D3D13"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О Б Р А З Л О Ж Е Н И Е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714372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714372">
        <w:rPr>
          <w:rFonts w:ascii="StobiSerif Regular" w:hAnsi="StobiSerif Regular"/>
          <w:sz w:val="22"/>
          <w:szCs w:val="22"/>
          <w:lang w:val="mk-MK" w:eastAsia="ar-SA"/>
        </w:rPr>
        <w:t>М</w:t>
      </w:r>
      <w:r w:rsidR="00707D72">
        <w:rPr>
          <w:rFonts w:ascii="StobiSerif Regular" w:hAnsi="StobiSerif Regular"/>
          <w:sz w:val="22"/>
          <w:szCs w:val="22"/>
          <w:lang w:val="mk-MK" w:eastAsia="ar-SA"/>
        </w:rPr>
        <w:t>.</w:t>
      </w:r>
      <w:r w:rsidRPr="00714372">
        <w:rPr>
          <w:rFonts w:ascii="StobiSerif Regular" w:hAnsi="StobiSerif Regular"/>
          <w:sz w:val="22"/>
          <w:szCs w:val="22"/>
          <w:lang w:val="mk-MK" w:eastAsia="ar-SA"/>
        </w:rPr>
        <w:t xml:space="preserve"> А </w:t>
      </w:r>
      <w:r w:rsidR="000E7ED9" w:rsidRPr="000E7ED9">
        <w:rPr>
          <w:rFonts w:ascii="StobiSerif Regular" w:hAnsi="StobiSerif Regular"/>
          <w:sz w:val="22"/>
          <w:szCs w:val="22"/>
          <w:lang w:val="mk-MK" w:eastAsia="ar-SA"/>
        </w:rPr>
        <w:t>од Скопје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, како што е наведено во Жалбата, на </w:t>
      </w:r>
      <w:r>
        <w:rPr>
          <w:rFonts w:ascii="StobiSerif Regular" w:hAnsi="StobiSerif Regular"/>
          <w:sz w:val="22"/>
          <w:szCs w:val="22"/>
          <w:lang w:val="mk-MK" w:eastAsia="ar-SA"/>
        </w:rPr>
        <w:t>15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.0</w:t>
      </w:r>
      <w:r>
        <w:rPr>
          <w:rFonts w:ascii="StobiSerif Regular" w:hAnsi="StobiSerif Regular"/>
          <w:sz w:val="22"/>
          <w:szCs w:val="22"/>
          <w:lang w:val="mk-MK" w:eastAsia="ar-SA"/>
        </w:rPr>
        <w:t>7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.2026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поднел Барање за пристап до информации од јавен карактер до </w:t>
      </w:r>
      <w:r w:rsidRPr="00714372">
        <w:rPr>
          <w:rFonts w:ascii="StobiSerif Regular" w:hAnsi="StobiSerif Regular"/>
          <w:sz w:val="22"/>
          <w:szCs w:val="22"/>
          <w:lang w:val="mk-MK" w:eastAsia="ar-SA"/>
        </w:rPr>
        <w:t>Министерство за здравство- Државен санитарин и здравствен инспекторат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, со кое побарал да му се достави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 xml:space="preserve">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</w:t>
      </w:r>
      <w:r w:rsidR="0045403C">
        <w:rPr>
          <w:rFonts w:ascii="StobiSerif Regular" w:hAnsi="StobiSerif Regular"/>
          <w:sz w:val="22"/>
          <w:szCs w:val="22"/>
          <w:lang w:val="mk-MK" w:eastAsia="ar-SA"/>
        </w:rPr>
        <w:t>а пошта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следната  информација: </w:t>
      </w:r>
    </w:p>
    <w:p w:rsidR="008D3D13" w:rsidRPr="008D3D13" w:rsidRDefault="008D3D13" w:rsidP="00714372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„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 xml:space="preserve"> Да ми се достави инспекцискиот акт со бр.ИП 1 31.1-33 од 02.04.2026 исто така да ми се достави и записникот изготвен по повод горенаведеното решение ( инспекциски акт) извршен во УК за Неврологија</w:t>
      </w:r>
      <w:r w:rsidR="000C78EC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“.</w:t>
      </w:r>
    </w:p>
    <w:p w:rsidR="008D3D13" w:rsidRPr="008D3D13" w:rsidRDefault="008D3D13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Имателот на информации на ова Барање не одговорил во законски предвидениот рок, поради што Барателот на информацијата, во законски предвидениот рок, поднел Жалба заведена во Агенцијата под бр. 08-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261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на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11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0C78EC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година. </w:t>
      </w:r>
    </w:p>
    <w:p w:rsidR="008D3D13" w:rsidRDefault="000C78EC" w:rsidP="009977D1">
      <w:pPr>
        <w:ind w:left="-284" w:right="-329" w:firstLine="1004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>
        <w:rPr>
          <w:rFonts w:ascii="StobiSerif Regular" w:hAnsi="StobiSerif Regular"/>
          <w:sz w:val="22"/>
          <w:szCs w:val="22"/>
          <w:lang w:val="mk-MK" w:eastAsia="ar-SA"/>
        </w:rPr>
        <w:t>Агенцијата по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електронски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 пат,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>
        <w:rPr>
          <w:rFonts w:ascii="StobiSerif Regular" w:hAnsi="StobiSerif Regular"/>
          <w:sz w:val="22"/>
          <w:szCs w:val="22"/>
          <w:lang w:val="mk-MK" w:eastAsia="ar-SA"/>
        </w:rPr>
        <w:t xml:space="preserve">со 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допис бр.08-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261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од 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11</w:t>
      </w:r>
      <w:r>
        <w:rPr>
          <w:rFonts w:ascii="StobiSerif Regular" w:hAnsi="StobiSerif Regular"/>
          <w:sz w:val="22"/>
          <w:szCs w:val="22"/>
          <w:lang w:val="mk-MK" w:eastAsia="ar-SA"/>
        </w:rPr>
        <w:t>.0</w:t>
      </w:r>
      <w:r w:rsidR="00714372">
        <w:rPr>
          <w:rFonts w:ascii="StobiSerif Regular" w:hAnsi="StobiSerif Regular"/>
          <w:sz w:val="22"/>
          <w:szCs w:val="22"/>
          <w:lang w:val="mk-MK" w:eastAsia="ar-SA"/>
        </w:rPr>
        <w:t>8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>.202</w:t>
      </w:r>
      <w:r w:rsidR="000E7ED9">
        <w:rPr>
          <w:rFonts w:ascii="StobiSerif Regular" w:hAnsi="StobiSerif Regular"/>
          <w:sz w:val="22"/>
          <w:szCs w:val="22"/>
          <w:lang w:val="mk-MK" w:eastAsia="ar-SA"/>
        </w:rPr>
        <w:t>6</w:t>
      </w:r>
      <w:r w:rsidR="008D3D13"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година ја препрати Жалбата до Имателот на информации и побара во рок од 7 дена да се произнесе по истата и до Агенцијата да ги достави сите списи во врска со предметот.</w:t>
      </w:r>
    </w:p>
    <w:p w:rsidR="00381ACD" w:rsidRDefault="00381ACD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39298B" w:rsidRPr="0039298B" w:rsidRDefault="0039298B" w:rsidP="0039298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>
        <w:rPr>
          <w:rFonts w:ascii="StobiSerif Regular" w:hAnsi="StobiSerif Regular"/>
          <w:sz w:val="22"/>
          <w:szCs w:val="22"/>
          <w:lang w:val="en-US"/>
        </w:rPr>
        <w:t>,</w:t>
      </w:r>
      <w:r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</w:t>
      </w:r>
      <w:r>
        <w:rPr>
          <w:rFonts w:ascii="StobiSerif Regular" w:hAnsi="StobiSerif Regular"/>
          <w:sz w:val="22"/>
          <w:szCs w:val="22"/>
          <w:lang w:val="ru-RU"/>
        </w:rPr>
        <w:lastRenderedPageBreak/>
        <w:t>член 20 став 3 од Законот за слободен пристап до информации од јавен карактер се смета дека Барањето е одбиено</w:t>
      </w:r>
      <w:r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81ACD" w:rsidRDefault="00381ACD" w:rsidP="00381ACD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2A32B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2A32B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9977D1">
      <w:pPr>
        <w:ind w:left="-284" w:right="-329"/>
        <w:jc w:val="both"/>
        <w:rPr>
          <w:rFonts w:ascii="StobiSerif Regular" w:hAnsi="StobiSerif Regular"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>ПРАВНА ПОУКА: Против ова Решение странката може да поведе управен спор пред Управниот суд во рок од 30 дена.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8D3D13" w:rsidRPr="009977D1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                                                      </w:t>
      </w:r>
      <w:r w:rsidR="009977D1">
        <w:rPr>
          <w:rFonts w:ascii="StobiSerif Regular" w:hAnsi="StobiSerif Regular"/>
          <w:sz w:val="22"/>
          <w:szCs w:val="22"/>
          <w:lang w:val="mk-MK" w:eastAsia="ar-SA"/>
        </w:rPr>
        <w:t xml:space="preserve">                                     </w:t>
      </w:r>
      <w:r w:rsidRPr="008D3D13">
        <w:rPr>
          <w:rFonts w:ascii="StobiSerif Regular" w:hAnsi="StobiSerif Regular"/>
          <w:sz w:val="22"/>
          <w:szCs w:val="22"/>
          <w:lang w:val="mk-MK" w:eastAsia="ar-SA"/>
        </w:rPr>
        <w:t xml:space="preserve"> </w:t>
      </w:r>
      <w:r w:rsidRPr="009977D1">
        <w:rPr>
          <w:rFonts w:ascii="StobiSerif Regular" w:hAnsi="StobiSerif Regular"/>
          <w:b/>
          <w:sz w:val="22"/>
          <w:szCs w:val="22"/>
          <w:lang w:val="mk-MK" w:eastAsia="ar-SA"/>
        </w:rPr>
        <w:t>Директор</w:t>
      </w:r>
    </w:p>
    <w:p w:rsidR="008D3D13" w:rsidRPr="00FA25C4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  <w:r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                                                         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                 </w:t>
      </w:r>
      <w:r w:rsidR="00381ACD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</w:t>
      </w:r>
      <w:r w:rsidR="00FA25C4" w:rsidRPr="00FA25C4">
        <w:rPr>
          <w:rFonts w:ascii="StobiSerif Regular" w:hAnsi="StobiSerif Regular"/>
          <w:b/>
          <w:sz w:val="22"/>
          <w:szCs w:val="22"/>
          <w:lang w:val="mk-MK" w:eastAsia="ar-SA"/>
        </w:rPr>
        <w:t xml:space="preserve">      Петар Гајдов</w:t>
      </w:r>
    </w:p>
    <w:p w:rsidR="008D3D13" w:rsidRDefault="008D3D13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364E2D" w:rsidRPr="00FA25C4" w:rsidRDefault="00364E2D" w:rsidP="008D3D13">
      <w:pPr>
        <w:ind w:left="-284" w:right="-329"/>
        <w:rPr>
          <w:rFonts w:ascii="StobiSerif Regular" w:hAnsi="StobiSerif Regular"/>
          <w:b/>
          <w:sz w:val="22"/>
          <w:szCs w:val="22"/>
          <w:lang w:val="mk-MK" w:eastAsia="ar-SA"/>
        </w:rPr>
      </w:pP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22"/>
          <w:szCs w:val="22"/>
          <w:lang w:val="mk-MK" w:eastAsia="ar-SA"/>
        </w:rPr>
      </w:pPr>
    </w:p>
    <w:p w:rsidR="00364E2D" w:rsidRPr="008D3D13" w:rsidRDefault="00364E2D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bookmarkStart w:id="0" w:name="_GoBack"/>
      <w:bookmarkEnd w:id="0"/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Доставенодо: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архива на Агенцијата</w:t>
      </w:r>
    </w:p>
    <w:p w:rsidR="008D3D13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 w:eastAsia="ar-SA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жалителот/барател на информацијата</w:t>
      </w:r>
    </w:p>
    <w:p w:rsidR="002A32BB" w:rsidRPr="008D3D13" w:rsidRDefault="008D3D13" w:rsidP="008D3D13">
      <w:pPr>
        <w:ind w:left="-284" w:right="-329"/>
        <w:rPr>
          <w:rFonts w:ascii="StobiSerif Regular" w:hAnsi="StobiSerif Regular"/>
          <w:sz w:val="16"/>
          <w:szCs w:val="16"/>
          <w:lang w:val="mk-MK"/>
        </w:rPr>
      </w:pPr>
      <w:r w:rsidRPr="008D3D13">
        <w:rPr>
          <w:rFonts w:ascii="StobiSerif Regular" w:hAnsi="StobiSerif Regular"/>
          <w:sz w:val="16"/>
          <w:szCs w:val="16"/>
          <w:lang w:val="mk-MK" w:eastAsia="ar-SA"/>
        </w:rPr>
        <w:t>- имател на информацијата</w:t>
      </w:r>
    </w:p>
    <w:sectPr w:rsidR="002A32BB" w:rsidRPr="008D3D13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2BE" w:rsidRDefault="008D02BE">
      <w:r>
        <w:separator/>
      </w:r>
    </w:p>
  </w:endnote>
  <w:endnote w:type="continuationSeparator" w:id="0">
    <w:p w:rsidR="008D02BE" w:rsidRDefault="008D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332B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C6BBA">
      <w:rPr>
        <w:rStyle w:val="PageNumber"/>
        <w:noProof/>
      </w:rPr>
      <w:t>1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2BE" w:rsidRDefault="008D02BE">
      <w:r>
        <w:separator/>
      </w:r>
    </w:p>
  </w:footnote>
  <w:footnote w:type="continuationSeparator" w:id="0">
    <w:p w:rsidR="008D02BE" w:rsidRDefault="008D0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8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1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13"/>
  </w:num>
  <w:num w:numId="3">
    <w:abstractNumId w:val="1"/>
  </w:num>
  <w:num w:numId="4">
    <w:abstractNumId w:val="3"/>
  </w:num>
  <w:num w:numId="5">
    <w:abstractNumId w:val="11"/>
  </w:num>
  <w:num w:numId="6">
    <w:abstractNumId w:val="14"/>
  </w:num>
  <w:num w:numId="7">
    <w:abstractNumId w:val="0"/>
  </w:num>
  <w:num w:numId="8">
    <w:abstractNumId w:val="12"/>
  </w:num>
  <w:num w:numId="9">
    <w:abstractNumId w:val="4"/>
  </w:num>
  <w:num w:numId="10">
    <w:abstractNumId w:val="2"/>
  </w:num>
  <w:num w:numId="11">
    <w:abstractNumId w:val="6"/>
  </w:num>
  <w:num w:numId="12">
    <w:abstractNumId w:val="8"/>
  </w:num>
  <w:num w:numId="13">
    <w:abstractNumId w:val="1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C293A"/>
    <w:rsid w:val="000C78EC"/>
    <w:rsid w:val="000C7BD7"/>
    <w:rsid w:val="000C7ECE"/>
    <w:rsid w:val="000D541F"/>
    <w:rsid w:val="000E5E42"/>
    <w:rsid w:val="000E7ED9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41B5"/>
    <w:rsid w:val="0012465F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2EE7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332B"/>
    <w:rsid w:val="00264353"/>
    <w:rsid w:val="002643B3"/>
    <w:rsid w:val="002722A4"/>
    <w:rsid w:val="00274303"/>
    <w:rsid w:val="00286372"/>
    <w:rsid w:val="00296639"/>
    <w:rsid w:val="00296E10"/>
    <w:rsid w:val="002A0231"/>
    <w:rsid w:val="002A32BB"/>
    <w:rsid w:val="002A4E7A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4E2D"/>
    <w:rsid w:val="003661B1"/>
    <w:rsid w:val="0037316F"/>
    <w:rsid w:val="00380081"/>
    <w:rsid w:val="00381ACD"/>
    <w:rsid w:val="0039298B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716F"/>
    <w:rsid w:val="00423E9F"/>
    <w:rsid w:val="00424C20"/>
    <w:rsid w:val="00434799"/>
    <w:rsid w:val="004348BA"/>
    <w:rsid w:val="004376A1"/>
    <w:rsid w:val="00437A92"/>
    <w:rsid w:val="004434FC"/>
    <w:rsid w:val="0045403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583E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AE3"/>
    <w:rsid w:val="00553742"/>
    <w:rsid w:val="00554752"/>
    <w:rsid w:val="00556545"/>
    <w:rsid w:val="00563E98"/>
    <w:rsid w:val="005644DD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56F3A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86AFF"/>
    <w:rsid w:val="0069313B"/>
    <w:rsid w:val="006945A6"/>
    <w:rsid w:val="00696546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07D72"/>
    <w:rsid w:val="00714372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49A9"/>
    <w:rsid w:val="007554C9"/>
    <w:rsid w:val="00757907"/>
    <w:rsid w:val="007605D6"/>
    <w:rsid w:val="00762DDE"/>
    <w:rsid w:val="0077256E"/>
    <w:rsid w:val="00773A2C"/>
    <w:rsid w:val="00774FAB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02BE"/>
    <w:rsid w:val="008D2CCD"/>
    <w:rsid w:val="008D3D13"/>
    <w:rsid w:val="008D78FF"/>
    <w:rsid w:val="008E0A53"/>
    <w:rsid w:val="008E66E9"/>
    <w:rsid w:val="008E6A82"/>
    <w:rsid w:val="008F22C9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977D1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E6625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C6BBA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2B3D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D642F"/>
    <w:rsid w:val="00CE4BA3"/>
    <w:rsid w:val="00CE5E46"/>
    <w:rsid w:val="00CE684F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3F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25C4"/>
    <w:rsid w:val="00FA57C9"/>
    <w:rsid w:val="00FB56EF"/>
    <w:rsid w:val="00FC4177"/>
    <w:rsid w:val="00FD1E57"/>
    <w:rsid w:val="00FE0A76"/>
    <w:rsid w:val="00FE1007"/>
    <w:rsid w:val="00FE1B17"/>
    <w:rsid w:val="00FE1CD9"/>
    <w:rsid w:val="00FE6F3A"/>
    <w:rsid w:val="00FF419C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490BE4"/>
  <w15:docId w15:val="{1AFDCE5D-9ECC-45C6-B2A0-CC362E411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2A0D50-F32F-4E8A-B190-866B57B45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558</Words>
  <Characters>3182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36</cp:revision>
  <cp:lastPrinted>2026-05-04T12:34:00Z</cp:lastPrinted>
  <dcterms:created xsi:type="dcterms:W3CDTF">2025-08-25T11:49:00Z</dcterms:created>
  <dcterms:modified xsi:type="dcterms:W3CDTF">2026-08-20T08:19:00Z</dcterms:modified>
</cp:coreProperties>
</file>