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D7C9BDE" w14:textId="77777777" w:rsidR="00113934" w:rsidRDefault="00113934" w:rsidP="00247B7E">
      <w:pPr>
        <w:pStyle w:val="NoSpacing"/>
        <w:ind w:left="-142" w:firstLine="592"/>
        <w:rPr>
          <w:rFonts w:ascii="StobiSerif Regular" w:hAnsi="StobiSerif Regular"/>
          <w:sz w:val="22"/>
          <w:szCs w:val="22"/>
          <w:lang w:val="mk-MK"/>
        </w:rPr>
      </w:pPr>
    </w:p>
    <w:p w14:paraId="747F3EF5" w14:textId="2E6A4242" w:rsidR="00E91C7B" w:rsidRPr="00FB0969" w:rsidRDefault="00E94847" w:rsidP="00247B7E">
      <w:pPr>
        <w:pStyle w:val="NoSpacing"/>
        <w:ind w:left="-142" w:firstLine="592"/>
        <w:rPr>
          <w:rFonts w:ascii="StobiSerif Regular" w:hAnsi="StobiSerif Regular"/>
          <w:sz w:val="22"/>
          <w:szCs w:val="22"/>
          <w:lang w:val="mk-MK"/>
        </w:rPr>
      </w:pPr>
      <w:r w:rsidRPr="00FB0969">
        <w:rPr>
          <w:rFonts w:ascii="StobiSerif Regular" w:hAnsi="StobiSerif Regular"/>
          <w:sz w:val="22"/>
          <w:szCs w:val="22"/>
          <w:lang w:val="mk-MK"/>
        </w:rPr>
        <w:t xml:space="preserve">Агенцијата за заштита на правото на слободен пристап до информациите од јавен карактер, </w:t>
      </w:r>
      <w:r w:rsidR="00A45FE2" w:rsidRPr="00FB0969">
        <w:rPr>
          <w:rFonts w:ascii="StobiSerif Regular" w:hAnsi="StobiSerif Regular"/>
          <w:sz w:val="22"/>
          <w:szCs w:val="22"/>
          <w:lang w:val="mk-MK"/>
        </w:rPr>
        <w:t>врз основа на член 109 став 9 од Законот за општата управна постапка (</w:t>
      </w:r>
      <w:r w:rsidR="00442CB8">
        <w:rPr>
          <w:rFonts w:ascii="StobiSerif Regular" w:hAnsi="StobiSerif Regular"/>
          <w:sz w:val="22"/>
          <w:szCs w:val="22"/>
          <w:lang w:val="mk-MK"/>
        </w:rPr>
        <w:t>„</w:t>
      </w:r>
      <w:r w:rsidR="00A45FE2" w:rsidRPr="00FB0969">
        <w:rPr>
          <w:rFonts w:ascii="StobiSerif Regular" w:hAnsi="StobiSerif Regular"/>
          <w:sz w:val="22"/>
          <w:szCs w:val="22"/>
          <w:lang w:val="mk-MK"/>
        </w:rPr>
        <w:t>Службен весник на Република Македонија“ бр. 124/2015), а согласно член 27</w:t>
      </w:r>
      <w:r w:rsidR="000B76BB">
        <w:rPr>
          <w:rFonts w:ascii="StobiSerif Regular" w:hAnsi="StobiSerif Regular"/>
          <w:sz w:val="22"/>
          <w:szCs w:val="22"/>
          <w:lang w:val="mk-MK"/>
        </w:rPr>
        <w:t xml:space="preserve"> </w:t>
      </w:r>
      <w:r w:rsidR="00A45FE2" w:rsidRPr="00FB0969">
        <w:rPr>
          <w:rFonts w:ascii="StobiSerif Regular" w:hAnsi="StobiSerif Regular"/>
          <w:sz w:val="22"/>
          <w:szCs w:val="22"/>
          <w:lang w:val="mk-MK"/>
        </w:rPr>
        <w:t>и член 34 став 1 од Законот за слободен пристап до</w:t>
      </w:r>
      <w:r w:rsidR="00442CB8">
        <w:rPr>
          <w:rFonts w:ascii="StobiSerif Regular" w:hAnsi="StobiSerif Regular"/>
          <w:sz w:val="22"/>
          <w:szCs w:val="22"/>
          <w:lang w:val="mk-MK"/>
        </w:rPr>
        <w:t xml:space="preserve"> информации од јавен карактер („</w:t>
      </w:r>
      <w:r w:rsidR="00A45FE2" w:rsidRPr="00FB0969">
        <w:rPr>
          <w:rFonts w:ascii="StobiSerif Regular" w:hAnsi="StobiSerif Regular"/>
          <w:sz w:val="22"/>
          <w:szCs w:val="22"/>
          <w:lang w:val="mk-MK"/>
        </w:rPr>
        <w:t>Службен весник на Република Северна Македонија“ бр. 101/2019), и  согласно Упатството за спроведување на Законот за слободен пристап до</w:t>
      </w:r>
      <w:r w:rsidR="00442CB8">
        <w:rPr>
          <w:rFonts w:ascii="StobiSerif Regular" w:hAnsi="StobiSerif Regular"/>
          <w:sz w:val="22"/>
          <w:szCs w:val="22"/>
          <w:lang w:val="mk-MK"/>
        </w:rPr>
        <w:t xml:space="preserve"> информации од јавен карактер („</w:t>
      </w:r>
      <w:r w:rsidR="00A45FE2" w:rsidRPr="00FB0969">
        <w:rPr>
          <w:rFonts w:ascii="StobiSerif Regular" w:hAnsi="StobiSerif Regular"/>
          <w:sz w:val="22"/>
          <w:szCs w:val="22"/>
          <w:lang w:val="mk-MK"/>
        </w:rPr>
        <w:t>Службен весник на Република Северна  Македонија“ бр.60/20),</w:t>
      </w:r>
      <w:r w:rsidR="00AD3927" w:rsidRPr="00FB0969">
        <w:rPr>
          <w:rFonts w:ascii="StobiSerif Regular" w:hAnsi="StobiSerif Regular"/>
          <w:sz w:val="22"/>
          <w:szCs w:val="22"/>
          <w:lang w:val="mk-MK"/>
        </w:rPr>
        <w:t xml:space="preserve"> </w:t>
      </w:r>
      <w:r w:rsidR="00E91C7B" w:rsidRPr="00FB0969">
        <w:rPr>
          <w:rFonts w:ascii="StobiSerif Regular" w:hAnsi="StobiSerif Regular"/>
          <w:sz w:val="22"/>
          <w:szCs w:val="22"/>
          <w:lang w:val="mk-MK"/>
        </w:rPr>
        <w:t xml:space="preserve">постапувајќи по Жалбата изјавена од </w:t>
      </w:r>
      <w:r w:rsidR="000A6F12">
        <w:rPr>
          <w:rFonts w:ascii="StobiSerif Regular" w:hAnsi="StobiSerif Regular"/>
          <w:sz w:val="22"/>
          <w:szCs w:val="22"/>
          <w:lang w:val="mk-MK"/>
        </w:rPr>
        <w:t>Здружение за заштита на авторските музички права ЗАПМ - Скопје</w:t>
      </w:r>
      <w:r w:rsidR="009D71A4">
        <w:rPr>
          <w:rFonts w:ascii="StobiSerif Regular" w:hAnsi="StobiSerif Regular"/>
          <w:sz w:val="22"/>
          <w:szCs w:val="22"/>
          <w:lang w:val="mk-MK"/>
        </w:rPr>
        <w:t>,</w:t>
      </w:r>
      <w:r w:rsidR="009D71A4" w:rsidRPr="00E02446">
        <w:rPr>
          <w:rFonts w:ascii="StobiSerif Regular" w:hAnsi="StobiSerif Regular"/>
          <w:sz w:val="22"/>
          <w:szCs w:val="22"/>
          <w:lang w:val="mk-MK"/>
        </w:rPr>
        <w:t xml:space="preserve"> поднесен</w:t>
      </w:r>
      <w:r w:rsidR="009D71A4">
        <w:rPr>
          <w:rFonts w:ascii="StobiSerif Regular" w:hAnsi="StobiSerif Regular"/>
          <w:sz w:val="22"/>
          <w:szCs w:val="22"/>
          <w:lang w:val="mk-MK"/>
        </w:rPr>
        <w:t>а</w:t>
      </w:r>
      <w:r w:rsidR="009D71A4" w:rsidRPr="00E02446">
        <w:rPr>
          <w:rFonts w:ascii="StobiSerif Regular" w:hAnsi="StobiSerif Regular"/>
          <w:sz w:val="22"/>
          <w:szCs w:val="22"/>
          <w:lang w:val="mk-MK"/>
        </w:rPr>
        <w:t xml:space="preserve"> п</w:t>
      </w:r>
      <w:proofErr w:type="spellStart"/>
      <w:r w:rsidR="009D71A4" w:rsidRPr="00E02446">
        <w:rPr>
          <w:rFonts w:ascii="StobiSerif Regular" w:hAnsi="StobiSerif Regular"/>
          <w:sz w:val="22"/>
          <w:szCs w:val="22"/>
        </w:rPr>
        <w:t>ротив</w:t>
      </w:r>
      <w:proofErr w:type="spellEnd"/>
      <w:r w:rsidR="009D71A4">
        <w:rPr>
          <w:rFonts w:ascii="StobiSerif Regular" w:hAnsi="StobiSerif Regular"/>
          <w:sz w:val="22"/>
          <w:szCs w:val="22"/>
          <w:lang w:val="mk-MK"/>
        </w:rPr>
        <w:t xml:space="preserve"> </w:t>
      </w:r>
      <w:r w:rsidR="00F21CCA">
        <w:rPr>
          <w:rFonts w:ascii="StobiSerif Regular" w:hAnsi="StobiSerif Regular"/>
          <w:sz w:val="22"/>
          <w:szCs w:val="22"/>
          <w:lang w:val="mk-MK"/>
        </w:rPr>
        <w:t xml:space="preserve">Решение на </w:t>
      </w:r>
      <w:r w:rsidR="000A6F12">
        <w:rPr>
          <w:rFonts w:ascii="StobiSerif Regular" w:hAnsi="StobiSerif Regular"/>
          <w:sz w:val="22"/>
          <w:szCs w:val="22"/>
          <w:lang w:val="mk-MK"/>
        </w:rPr>
        <w:t>Град Скопје</w:t>
      </w:r>
      <w:r w:rsidR="00E91C7B" w:rsidRPr="00FB0969">
        <w:rPr>
          <w:rFonts w:ascii="StobiSerif Regular" w:hAnsi="StobiSerif Regular"/>
          <w:sz w:val="22"/>
          <w:szCs w:val="22"/>
          <w:lang w:val="mk-MK"/>
        </w:rPr>
        <w:t xml:space="preserve">, по предметот Барање за пристап до информации од јавен карактер, на </w:t>
      </w:r>
      <w:r w:rsidR="000A6F12">
        <w:rPr>
          <w:rFonts w:ascii="StobiSerif Regular" w:hAnsi="StobiSerif Regular"/>
          <w:sz w:val="22"/>
          <w:szCs w:val="22"/>
          <w:lang w:val="mk-MK"/>
        </w:rPr>
        <w:t>09</w:t>
      </w:r>
      <w:r w:rsidR="003028F6" w:rsidRPr="00FB0969">
        <w:rPr>
          <w:rFonts w:ascii="StobiSerif Regular" w:hAnsi="StobiSerif Regular"/>
          <w:sz w:val="22"/>
          <w:szCs w:val="22"/>
        </w:rPr>
        <w:t>.</w:t>
      </w:r>
      <w:r w:rsidR="00661FFE">
        <w:rPr>
          <w:rFonts w:ascii="StobiSerif Regular" w:hAnsi="StobiSerif Regular"/>
          <w:sz w:val="22"/>
          <w:szCs w:val="22"/>
          <w:lang w:val="mk-MK"/>
        </w:rPr>
        <w:t>0</w:t>
      </w:r>
      <w:r w:rsidR="000A6F12">
        <w:rPr>
          <w:rFonts w:ascii="StobiSerif Regular" w:hAnsi="StobiSerif Regular"/>
          <w:sz w:val="22"/>
          <w:szCs w:val="22"/>
          <w:lang w:val="mk-MK"/>
        </w:rPr>
        <w:t>7.</w:t>
      </w:r>
      <w:r w:rsidR="009B471C" w:rsidRPr="00FB0969">
        <w:rPr>
          <w:rFonts w:ascii="StobiSerif Regular" w:hAnsi="StobiSerif Regular"/>
          <w:sz w:val="22"/>
          <w:szCs w:val="22"/>
          <w:lang w:val="mk-MK"/>
        </w:rPr>
        <w:t>202</w:t>
      </w:r>
      <w:r w:rsidR="00661FFE">
        <w:rPr>
          <w:rFonts w:ascii="StobiSerif Regular" w:hAnsi="StobiSerif Regular"/>
          <w:sz w:val="22"/>
          <w:szCs w:val="22"/>
          <w:lang w:val="mk-MK"/>
        </w:rPr>
        <w:t>6</w:t>
      </w:r>
      <w:r w:rsidR="00E91C7B" w:rsidRPr="00FB0969">
        <w:rPr>
          <w:rFonts w:ascii="StobiSerif Regular" w:hAnsi="StobiSerif Regular"/>
          <w:sz w:val="22"/>
          <w:szCs w:val="22"/>
          <w:lang w:val="mk-MK"/>
        </w:rPr>
        <w:t xml:space="preserve"> година, го донесе следното</w:t>
      </w:r>
      <w:r w:rsidR="00DB1151" w:rsidRPr="00FB0969">
        <w:rPr>
          <w:rFonts w:ascii="StobiSerif Regular" w:hAnsi="StobiSerif Regular"/>
          <w:sz w:val="22"/>
          <w:szCs w:val="22"/>
          <w:lang w:val="mk-MK"/>
        </w:rPr>
        <w:t xml:space="preserve"> </w:t>
      </w:r>
    </w:p>
    <w:p w14:paraId="509F2DEC" w14:textId="77777777" w:rsidR="00BC3E92" w:rsidRPr="00FB0969" w:rsidRDefault="00BC3E92" w:rsidP="008B081A">
      <w:pPr>
        <w:ind w:firstLine="720"/>
        <w:jc w:val="both"/>
        <w:rPr>
          <w:rFonts w:ascii="StobiSerif Regular" w:hAnsi="StobiSerif Regular"/>
          <w:b/>
          <w:sz w:val="22"/>
          <w:szCs w:val="22"/>
          <w:lang w:val="mk-MK"/>
        </w:rPr>
      </w:pPr>
    </w:p>
    <w:p w14:paraId="05B18663" w14:textId="77777777" w:rsidR="008B081A" w:rsidRPr="00FB0969" w:rsidRDefault="008B081A" w:rsidP="008B081A">
      <w:pPr>
        <w:jc w:val="center"/>
        <w:rPr>
          <w:rFonts w:ascii="StobiSerif Regular" w:hAnsi="StobiSerif Regular"/>
          <w:b/>
          <w:sz w:val="22"/>
          <w:szCs w:val="22"/>
          <w:lang w:val="mk-MK"/>
        </w:rPr>
      </w:pPr>
      <w:r w:rsidRPr="00FB0969">
        <w:rPr>
          <w:rFonts w:ascii="StobiSerif Regular" w:hAnsi="StobiSerif Regular"/>
          <w:b/>
          <w:sz w:val="22"/>
          <w:szCs w:val="22"/>
          <w:lang w:val="mk-MK"/>
        </w:rPr>
        <w:t>Р Е Ш Е Н И Е</w:t>
      </w:r>
      <w:r w:rsidR="00161C02">
        <w:rPr>
          <w:rFonts w:ascii="StobiSerif Regular" w:hAnsi="StobiSerif Regular"/>
          <w:b/>
          <w:sz w:val="22"/>
          <w:szCs w:val="22"/>
          <w:lang w:val="mk-MK"/>
        </w:rPr>
        <w:t xml:space="preserve"> </w:t>
      </w:r>
    </w:p>
    <w:p w14:paraId="067D3AAB" w14:textId="77777777" w:rsidR="00E52D8E" w:rsidRPr="00FB0969" w:rsidRDefault="00E52D8E" w:rsidP="008B081A">
      <w:pPr>
        <w:jc w:val="center"/>
        <w:rPr>
          <w:rFonts w:ascii="StobiSerif Regular" w:hAnsi="StobiSerif Regular"/>
          <w:b/>
          <w:sz w:val="22"/>
          <w:szCs w:val="22"/>
          <w:lang w:val="mk-MK"/>
        </w:rPr>
      </w:pPr>
    </w:p>
    <w:p w14:paraId="404DB646" w14:textId="692F5F78" w:rsidR="00FB5271" w:rsidRDefault="000317A3" w:rsidP="006D0B3E">
      <w:pPr>
        <w:pStyle w:val="NoSpacing"/>
        <w:numPr>
          <w:ilvl w:val="0"/>
          <w:numId w:val="17"/>
        </w:numPr>
        <w:ind w:left="0" w:firstLine="360"/>
        <w:rPr>
          <w:rFonts w:ascii="StobiSerif Regular" w:hAnsi="StobiSerif Regular"/>
          <w:sz w:val="22"/>
          <w:szCs w:val="22"/>
          <w:lang w:val="mk-MK"/>
        </w:rPr>
      </w:pPr>
      <w:r>
        <w:rPr>
          <w:rFonts w:ascii="StobiSerif Regular" w:hAnsi="StobiSerif Regular"/>
          <w:sz w:val="22"/>
          <w:szCs w:val="22"/>
          <w:lang w:val="mk-MK"/>
        </w:rPr>
        <w:t xml:space="preserve">Жалбата изјавена од </w:t>
      </w:r>
      <w:r w:rsidR="000A6F12">
        <w:rPr>
          <w:rFonts w:ascii="StobiSerif Regular" w:hAnsi="StobiSerif Regular"/>
          <w:sz w:val="22"/>
          <w:szCs w:val="22"/>
          <w:lang w:val="mk-MK"/>
        </w:rPr>
        <w:t>Здружение за заштита на авторските музички права ЗАПМ - Скопје,</w:t>
      </w:r>
      <w:r w:rsidR="000A6F12" w:rsidRPr="00E02446">
        <w:rPr>
          <w:rFonts w:ascii="StobiSerif Regular" w:hAnsi="StobiSerif Regular"/>
          <w:sz w:val="22"/>
          <w:szCs w:val="22"/>
          <w:lang w:val="mk-MK"/>
        </w:rPr>
        <w:t xml:space="preserve"> поднесен</w:t>
      </w:r>
      <w:r w:rsidR="000A6F12">
        <w:rPr>
          <w:rFonts w:ascii="StobiSerif Regular" w:hAnsi="StobiSerif Regular"/>
          <w:sz w:val="22"/>
          <w:szCs w:val="22"/>
          <w:lang w:val="mk-MK"/>
        </w:rPr>
        <w:t>а</w:t>
      </w:r>
      <w:r w:rsidR="000A6F12" w:rsidRPr="00E02446">
        <w:rPr>
          <w:rFonts w:ascii="StobiSerif Regular" w:hAnsi="StobiSerif Regular"/>
          <w:sz w:val="22"/>
          <w:szCs w:val="22"/>
          <w:lang w:val="mk-MK"/>
        </w:rPr>
        <w:t xml:space="preserve"> п</w:t>
      </w:r>
      <w:proofErr w:type="spellStart"/>
      <w:r w:rsidR="000A6F12" w:rsidRPr="00E02446">
        <w:rPr>
          <w:rFonts w:ascii="StobiSerif Regular" w:hAnsi="StobiSerif Regular"/>
          <w:sz w:val="22"/>
          <w:szCs w:val="22"/>
        </w:rPr>
        <w:t>ротив</w:t>
      </w:r>
      <w:proofErr w:type="spellEnd"/>
      <w:r w:rsidR="000A6F12">
        <w:rPr>
          <w:rFonts w:ascii="StobiSerif Regular" w:hAnsi="StobiSerif Regular"/>
          <w:sz w:val="22"/>
          <w:szCs w:val="22"/>
          <w:lang w:val="mk-MK"/>
        </w:rPr>
        <w:t xml:space="preserve"> Решение на Град Скопје </w:t>
      </w:r>
      <w:r w:rsidR="00D053E8">
        <w:rPr>
          <w:rFonts w:ascii="StobiSerif Regular" w:hAnsi="StobiSerif Regular"/>
          <w:sz w:val="22"/>
          <w:szCs w:val="22"/>
          <w:lang w:val="mk-MK"/>
        </w:rPr>
        <w:t>бр.</w:t>
      </w:r>
      <w:r w:rsidR="000A6F12">
        <w:rPr>
          <w:rFonts w:ascii="StobiSerif Regular" w:hAnsi="StobiSerif Regular"/>
          <w:sz w:val="22"/>
          <w:szCs w:val="22"/>
          <w:lang w:val="mk-MK"/>
        </w:rPr>
        <w:t>08-6321</w:t>
      </w:r>
      <w:r w:rsidR="00D053E8">
        <w:rPr>
          <w:rFonts w:ascii="StobiSerif Regular" w:hAnsi="StobiSerif Regular"/>
          <w:sz w:val="22"/>
          <w:szCs w:val="22"/>
          <w:lang w:val="mk-MK"/>
        </w:rPr>
        <w:t xml:space="preserve">/2 од </w:t>
      </w:r>
      <w:r w:rsidR="000A6F12">
        <w:rPr>
          <w:rFonts w:ascii="StobiSerif Regular" w:hAnsi="StobiSerif Regular"/>
          <w:sz w:val="22"/>
          <w:szCs w:val="22"/>
          <w:lang w:val="mk-MK"/>
        </w:rPr>
        <w:t>08</w:t>
      </w:r>
      <w:r w:rsidR="00D053E8">
        <w:rPr>
          <w:rFonts w:ascii="StobiSerif Regular" w:hAnsi="StobiSerif Regular"/>
          <w:sz w:val="22"/>
          <w:szCs w:val="22"/>
          <w:lang w:val="mk-MK"/>
        </w:rPr>
        <w:t>.0</w:t>
      </w:r>
      <w:r w:rsidR="000A6F12">
        <w:rPr>
          <w:rFonts w:ascii="StobiSerif Regular" w:hAnsi="StobiSerif Regular"/>
          <w:sz w:val="22"/>
          <w:szCs w:val="22"/>
          <w:lang w:val="mk-MK"/>
        </w:rPr>
        <w:t>6</w:t>
      </w:r>
      <w:r w:rsidR="00D053E8">
        <w:rPr>
          <w:rFonts w:ascii="StobiSerif Regular" w:hAnsi="StobiSerif Regular"/>
          <w:sz w:val="22"/>
          <w:szCs w:val="22"/>
          <w:lang w:val="mk-MK"/>
        </w:rPr>
        <w:t>.2026 година</w:t>
      </w:r>
      <w:r w:rsidR="009D71A4" w:rsidRPr="006A378A">
        <w:rPr>
          <w:rFonts w:ascii="StobiSerif Regular" w:hAnsi="StobiSerif Regular"/>
          <w:snapToGrid w:val="0"/>
          <w:sz w:val="22"/>
          <w:szCs w:val="22"/>
          <w:lang w:val="ru-RU"/>
        </w:rPr>
        <w:t xml:space="preserve">, </w:t>
      </w:r>
      <w:r w:rsidR="009D71A4" w:rsidRPr="006A378A">
        <w:rPr>
          <w:rFonts w:ascii="StobiSerif Regular" w:hAnsi="StobiSerif Regular"/>
          <w:snapToGrid w:val="0"/>
          <w:sz w:val="22"/>
          <w:szCs w:val="22"/>
          <w:lang w:val="mk-MK"/>
        </w:rPr>
        <w:t>заведен</w:t>
      </w:r>
      <w:r w:rsidR="009D71A4">
        <w:rPr>
          <w:rFonts w:ascii="StobiSerif Regular" w:hAnsi="StobiSerif Regular"/>
          <w:snapToGrid w:val="0"/>
          <w:sz w:val="22"/>
          <w:szCs w:val="22"/>
          <w:lang w:val="mk-MK"/>
        </w:rPr>
        <w:t>а</w:t>
      </w:r>
      <w:r w:rsidR="009D71A4" w:rsidRPr="006A378A">
        <w:rPr>
          <w:rFonts w:ascii="StobiSerif Regular" w:hAnsi="StobiSerif Regular"/>
          <w:snapToGrid w:val="0"/>
          <w:sz w:val="22"/>
          <w:szCs w:val="22"/>
          <w:lang w:val="mk-MK"/>
        </w:rPr>
        <w:t xml:space="preserve"> во Агенцијата </w:t>
      </w:r>
      <w:r w:rsidR="00BF4657">
        <w:rPr>
          <w:rFonts w:ascii="StobiSerif Regular" w:hAnsi="StobiSerif Regular"/>
          <w:snapToGrid w:val="0"/>
          <w:sz w:val="22"/>
          <w:szCs w:val="22"/>
          <w:lang w:val="mk-MK"/>
        </w:rPr>
        <w:t>под бр.08-</w:t>
      </w:r>
      <w:r w:rsidR="000A6F12">
        <w:rPr>
          <w:rFonts w:ascii="StobiSerif Regular" w:hAnsi="StobiSerif Regular"/>
          <w:snapToGrid w:val="0"/>
          <w:sz w:val="22"/>
          <w:szCs w:val="22"/>
          <w:lang w:val="mk-MK"/>
        </w:rPr>
        <w:t>226</w:t>
      </w:r>
      <w:r w:rsidR="009D71A4">
        <w:rPr>
          <w:rFonts w:ascii="StobiSerif Regular" w:hAnsi="StobiSerif Regular"/>
          <w:snapToGrid w:val="0"/>
          <w:sz w:val="22"/>
          <w:szCs w:val="22"/>
          <w:lang w:val="mk-MK"/>
        </w:rPr>
        <w:t xml:space="preserve"> на </w:t>
      </w:r>
      <w:r w:rsidR="000A6F12">
        <w:rPr>
          <w:rFonts w:ascii="StobiSerif Regular" w:hAnsi="StobiSerif Regular"/>
          <w:snapToGrid w:val="0"/>
          <w:sz w:val="22"/>
          <w:szCs w:val="22"/>
          <w:lang w:val="mk-MK"/>
        </w:rPr>
        <w:t>24</w:t>
      </w:r>
      <w:r w:rsidR="009D71A4">
        <w:rPr>
          <w:rFonts w:ascii="StobiSerif Regular" w:hAnsi="StobiSerif Regular"/>
          <w:snapToGrid w:val="0"/>
          <w:sz w:val="22"/>
          <w:szCs w:val="22"/>
          <w:lang w:val="mk-MK"/>
        </w:rPr>
        <w:t>.</w:t>
      </w:r>
      <w:r w:rsidR="00BF4657">
        <w:rPr>
          <w:rFonts w:ascii="StobiSerif Regular" w:hAnsi="StobiSerif Regular"/>
          <w:snapToGrid w:val="0"/>
          <w:sz w:val="22"/>
          <w:szCs w:val="22"/>
          <w:lang w:val="mk-MK"/>
        </w:rPr>
        <w:t>0</w:t>
      </w:r>
      <w:r w:rsidR="000A6F12">
        <w:rPr>
          <w:rFonts w:ascii="StobiSerif Regular" w:hAnsi="StobiSerif Regular"/>
          <w:snapToGrid w:val="0"/>
          <w:sz w:val="22"/>
          <w:szCs w:val="22"/>
          <w:lang w:val="mk-MK"/>
        </w:rPr>
        <w:t>6</w:t>
      </w:r>
      <w:r w:rsidR="009D71A4">
        <w:rPr>
          <w:rFonts w:ascii="StobiSerif Regular" w:hAnsi="StobiSerif Regular"/>
          <w:snapToGrid w:val="0"/>
          <w:sz w:val="22"/>
          <w:szCs w:val="22"/>
          <w:lang w:val="mk-MK"/>
        </w:rPr>
        <w:t>.202</w:t>
      </w:r>
      <w:r w:rsidR="00BF4657">
        <w:rPr>
          <w:rFonts w:ascii="StobiSerif Regular" w:hAnsi="StobiSerif Regular"/>
          <w:snapToGrid w:val="0"/>
          <w:sz w:val="22"/>
          <w:szCs w:val="22"/>
          <w:lang w:val="mk-MK"/>
        </w:rPr>
        <w:t>6</w:t>
      </w:r>
      <w:r w:rsidR="009D71A4">
        <w:rPr>
          <w:rFonts w:ascii="StobiSerif Regular" w:hAnsi="StobiSerif Regular"/>
          <w:snapToGrid w:val="0"/>
          <w:sz w:val="22"/>
          <w:szCs w:val="22"/>
          <w:lang w:val="mk-MK"/>
        </w:rPr>
        <w:t xml:space="preserve"> година</w:t>
      </w:r>
      <w:r w:rsidR="00E30EE3">
        <w:rPr>
          <w:rFonts w:ascii="StobiSerif Regular" w:hAnsi="StobiSerif Regular"/>
          <w:sz w:val="22"/>
          <w:szCs w:val="22"/>
        </w:rPr>
        <w:t xml:space="preserve">, </w:t>
      </w:r>
      <w:r w:rsidR="00506626" w:rsidRPr="00FB0969">
        <w:rPr>
          <w:rFonts w:ascii="StobiSerif Regular" w:hAnsi="StobiSerif Regular"/>
          <w:sz w:val="22"/>
          <w:szCs w:val="22"/>
          <w:lang w:val="mk-MK"/>
        </w:rPr>
        <w:t>по предметот Барање за пристап д</w:t>
      </w:r>
      <w:r w:rsidR="00DA2E7A" w:rsidRPr="00FB0969">
        <w:rPr>
          <w:rFonts w:ascii="StobiSerif Regular" w:hAnsi="StobiSerif Regular"/>
          <w:sz w:val="22"/>
          <w:szCs w:val="22"/>
          <w:lang w:val="mk-MK"/>
        </w:rPr>
        <w:t>о информации од јавен карактер</w:t>
      </w:r>
      <w:r w:rsidR="003876C2" w:rsidRPr="00FB0969">
        <w:rPr>
          <w:rFonts w:ascii="StobiSerif Regular" w:hAnsi="StobiSerif Regular"/>
          <w:sz w:val="22"/>
          <w:szCs w:val="22"/>
          <w:lang w:val="mk-MK"/>
        </w:rPr>
        <w:t>,</w:t>
      </w:r>
      <w:r w:rsidR="00551751" w:rsidRPr="00FB0969">
        <w:rPr>
          <w:rFonts w:ascii="StobiSerif Regular" w:hAnsi="StobiSerif Regular"/>
          <w:sz w:val="22"/>
          <w:szCs w:val="22"/>
          <w:lang w:val="mk-MK"/>
        </w:rPr>
        <w:t xml:space="preserve"> </w:t>
      </w:r>
      <w:r w:rsidR="00E91C7B" w:rsidRPr="00FB0969">
        <w:rPr>
          <w:rFonts w:ascii="StobiSerif Regular" w:hAnsi="StobiSerif Regular"/>
          <w:b/>
          <w:sz w:val="22"/>
          <w:szCs w:val="22"/>
          <w:lang w:val="mk-MK"/>
        </w:rPr>
        <w:t>СЕ УВАЖУВА</w:t>
      </w:r>
      <w:r w:rsidR="006D0B3E">
        <w:rPr>
          <w:rFonts w:ascii="StobiSerif Regular" w:hAnsi="StobiSerif Regular"/>
          <w:b/>
          <w:sz w:val="22"/>
          <w:szCs w:val="22"/>
          <w:lang w:val="mk-MK"/>
        </w:rPr>
        <w:t xml:space="preserve"> </w:t>
      </w:r>
      <w:r w:rsidR="006D0B3E" w:rsidRPr="00325735">
        <w:rPr>
          <w:rFonts w:ascii="StobiSerif Regular" w:hAnsi="StobiSerif Regular"/>
          <w:b/>
          <w:sz w:val="22"/>
          <w:szCs w:val="22"/>
        </w:rPr>
        <w:t xml:space="preserve">и </w:t>
      </w:r>
      <w:proofErr w:type="spellStart"/>
      <w:r w:rsidR="006D0B3E" w:rsidRPr="00325735">
        <w:rPr>
          <w:rFonts w:ascii="StobiSerif Regular" w:hAnsi="StobiSerif Regular"/>
          <w:b/>
          <w:sz w:val="22"/>
          <w:szCs w:val="22"/>
        </w:rPr>
        <w:t>предметот</w:t>
      </w:r>
      <w:proofErr w:type="spellEnd"/>
      <w:r w:rsidR="006D0B3E" w:rsidRPr="00325735">
        <w:rPr>
          <w:rFonts w:ascii="StobiSerif Regular" w:hAnsi="StobiSerif Regular"/>
          <w:b/>
          <w:sz w:val="22"/>
          <w:szCs w:val="22"/>
        </w:rPr>
        <w:t xml:space="preserve"> </w:t>
      </w:r>
      <w:proofErr w:type="spellStart"/>
      <w:r w:rsidR="006D0B3E" w:rsidRPr="00325735">
        <w:rPr>
          <w:rFonts w:ascii="StobiSerif Regular" w:hAnsi="StobiSerif Regular"/>
          <w:b/>
          <w:sz w:val="22"/>
          <w:szCs w:val="22"/>
        </w:rPr>
        <w:t>се</w:t>
      </w:r>
      <w:proofErr w:type="spellEnd"/>
      <w:r w:rsidR="006D0B3E" w:rsidRPr="00325735">
        <w:rPr>
          <w:rFonts w:ascii="StobiSerif Regular" w:hAnsi="StobiSerif Regular"/>
          <w:b/>
          <w:sz w:val="22"/>
          <w:szCs w:val="22"/>
        </w:rPr>
        <w:t xml:space="preserve"> </w:t>
      </w:r>
      <w:proofErr w:type="spellStart"/>
      <w:r w:rsidR="006D0B3E" w:rsidRPr="00325735">
        <w:rPr>
          <w:rFonts w:ascii="StobiSerif Regular" w:hAnsi="StobiSerif Regular"/>
          <w:b/>
          <w:sz w:val="22"/>
          <w:szCs w:val="22"/>
        </w:rPr>
        <w:t>враќа</w:t>
      </w:r>
      <w:proofErr w:type="spellEnd"/>
      <w:r w:rsidR="006D0B3E" w:rsidRPr="00325735">
        <w:rPr>
          <w:rFonts w:ascii="StobiSerif Regular" w:hAnsi="StobiSerif Regular"/>
          <w:b/>
          <w:sz w:val="22"/>
          <w:szCs w:val="22"/>
        </w:rPr>
        <w:t xml:space="preserve"> </w:t>
      </w:r>
      <w:proofErr w:type="spellStart"/>
      <w:r w:rsidR="006D0B3E" w:rsidRPr="00325735">
        <w:rPr>
          <w:rFonts w:ascii="StobiSerif Regular" w:hAnsi="StobiSerif Regular"/>
          <w:b/>
          <w:sz w:val="22"/>
          <w:szCs w:val="22"/>
        </w:rPr>
        <w:t>на</w:t>
      </w:r>
      <w:proofErr w:type="spellEnd"/>
      <w:r w:rsidR="006D0B3E" w:rsidRPr="00325735">
        <w:rPr>
          <w:rFonts w:ascii="StobiSerif Regular" w:hAnsi="StobiSerif Regular"/>
          <w:b/>
          <w:sz w:val="22"/>
          <w:szCs w:val="22"/>
        </w:rPr>
        <w:t xml:space="preserve"> </w:t>
      </w:r>
      <w:proofErr w:type="spellStart"/>
      <w:r w:rsidR="006D0B3E" w:rsidRPr="00325735">
        <w:rPr>
          <w:rFonts w:ascii="StobiSerif Regular" w:hAnsi="StobiSerif Regular"/>
          <w:b/>
          <w:sz w:val="22"/>
          <w:szCs w:val="22"/>
        </w:rPr>
        <w:t>повторно</w:t>
      </w:r>
      <w:proofErr w:type="spellEnd"/>
      <w:r w:rsidR="006D0B3E" w:rsidRPr="00325735">
        <w:rPr>
          <w:rFonts w:ascii="StobiSerif Regular" w:hAnsi="StobiSerif Regular"/>
          <w:b/>
          <w:sz w:val="22"/>
          <w:szCs w:val="22"/>
        </w:rPr>
        <w:t xml:space="preserve"> </w:t>
      </w:r>
      <w:proofErr w:type="spellStart"/>
      <w:r w:rsidR="006D0B3E" w:rsidRPr="00325735">
        <w:rPr>
          <w:rFonts w:ascii="StobiSerif Regular" w:hAnsi="StobiSerif Regular"/>
          <w:b/>
          <w:sz w:val="22"/>
          <w:szCs w:val="22"/>
        </w:rPr>
        <w:t>постапување</w:t>
      </w:r>
      <w:proofErr w:type="spellEnd"/>
      <w:r w:rsidR="006D0B3E" w:rsidRPr="00325735">
        <w:rPr>
          <w:rFonts w:ascii="StobiSerif Regular" w:hAnsi="StobiSerif Regular"/>
          <w:b/>
          <w:sz w:val="22"/>
          <w:szCs w:val="22"/>
        </w:rPr>
        <w:t xml:space="preserve"> </w:t>
      </w:r>
      <w:proofErr w:type="spellStart"/>
      <w:r w:rsidR="006D0B3E" w:rsidRPr="00325735">
        <w:rPr>
          <w:rFonts w:ascii="StobiSerif Regular" w:hAnsi="StobiSerif Regular"/>
          <w:b/>
          <w:sz w:val="22"/>
          <w:szCs w:val="22"/>
        </w:rPr>
        <w:t>пред</w:t>
      </w:r>
      <w:proofErr w:type="spellEnd"/>
      <w:r w:rsidR="006D0B3E" w:rsidRPr="00325735">
        <w:rPr>
          <w:rFonts w:ascii="StobiSerif Regular" w:hAnsi="StobiSerif Regular"/>
          <w:b/>
          <w:sz w:val="22"/>
          <w:szCs w:val="22"/>
        </w:rPr>
        <w:t xml:space="preserve"> </w:t>
      </w:r>
      <w:proofErr w:type="spellStart"/>
      <w:r w:rsidR="006D0B3E" w:rsidRPr="00325735">
        <w:rPr>
          <w:rFonts w:ascii="StobiSerif Regular" w:hAnsi="StobiSerif Regular"/>
          <w:b/>
          <w:sz w:val="22"/>
          <w:szCs w:val="22"/>
        </w:rPr>
        <w:t>првостепениот</w:t>
      </w:r>
      <w:proofErr w:type="spellEnd"/>
      <w:r w:rsidR="006D0B3E" w:rsidRPr="00325735">
        <w:rPr>
          <w:rFonts w:ascii="StobiSerif Regular" w:hAnsi="StobiSerif Regular"/>
          <w:b/>
          <w:sz w:val="22"/>
          <w:szCs w:val="22"/>
        </w:rPr>
        <w:t xml:space="preserve"> </w:t>
      </w:r>
      <w:proofErr w:type="spellStart"/>
      <w:r w:rsidR="006D0B3E" w:rsidRPr="00325735">
        <w:rPr>
          <w:rFonts w:ascii="StobiSerif Regular" w:hAnsi="StobiSerif Regular"/>
          <w:b/>
          <w:sz w:val="22"/>
          <w:szCs w:val="22"/>
        </w:rPr>
        <w:t>орган</w:t>
      </w:r>
      <w:proofErr w:type="spellEnd"/>
      <w:r w:rsidR="00201B1F">
        <w:rPr>
          <w:rFonts w:ascii="StobiSerif Regular" w:hAnsi="StobiSerif Regular"/>
          <w:sz w:val="22"/>
          <w:szCs w:val="22"/>
          <w:lang w:val="mk-MK"/>
        </w:rPr>
        <w:t>.</w:t>
      </w:r>
    </w:p>
    <w:p w14:paraId="362AFC61" w14:textId="1B61A836" w:rsidR="00D053E8" w:rsidRPr="00D053E8" w:rsidRDefault="00D053E8" w:rsidP="00D053E8">
      <w:pPr>
        <w:pStyle w:val="NoSpacing"/>
        <w:numPr>
          <w:ilvl w:val="0"/>
          <w:numId w:val="17"/>
        </w:numPr>
        <w:ind w:left="0" w:firstLine="360"/>
        <w:rPr>
          <w:rFonts w:ascii="StobiSerif Regular" w:hAnsi="StobiSerif Regular"/>
          <w:b/>
          <w:sz w:val="22"/>
          <w:szCs w:val="22"/>
          <w:lang w:val="mk-MK"/>
        </w:rPr>
      </w:pPr>
      <w:r>
        <w:rPr>
          <w:rFonts w:ascii="StobiSerif Regular" w:hAnsi="StobiSerif Regular"/>
          <w:sz w:val="22"/>
          <w:szCs w:val="22"/>
          <w:lang w:val="mk-MK"/>
        </w:rPr>
        <w:t>Решение</w:t>
      </w:r>
      <w:r w:rsidR="000A6F12">
        <w:rPr>
          <w:rFonts w:ascii="StobiSerif Regular" w:hAnsi="StobiSerif Regular"/>
          <w:sz w:val="22"/>
          <w:szCs w:val="22"/>
          <w:lang w:val="mk-MK"/>
        </w:rPr>
        <w:t xml:space="preserve">то на Имателот на информации </w:t>
      </w:r>
      <w:r>
        <w:rPr>
          <w:rFonts w:ascii="StobiSerif Regular" w:hAnsi="StobiSerif Regular"/>
          <w:sz w:val="22"/>
          <w:szCs w:val="22"/>
          <w:lang w:val="mk-MK"/>
        </w:rPr>
        <w:t>бр.</w:t>
      </w:r>
      <w:r w:rsidR="000A6F12">
        <w:rPr>
          <w:rFonts w:ascii="StobiSerif Regular" w:hAnsi="StobiSerif Regular"/>
          <w:sz w:val="22"/>
          <w:szCs w:val="22"/>
          <w:lang w:val="mk-MK"/>
        </w:rPr>
        <w:t>08-6321</w:t>
      </w:r>
      <w:r>
        <w:rPr>
          <w:rFonts w:ascii="StobiSerif Regular" w:hAnsi="StobiSerif Regular"/>
          <w:sz w:val="22"/>
          <w:szCs w:val="22"/>
          <w:lang w:val="mk-MK"/>
        </w:rPr>
        <w:t>/2</w:t>
      </w:r>
      <w:r w:rsidR="000A6F12">
        <w:rPr>
          <w:rFonts w:ascii="StobiSerif Regular" w:hAnsi="StobiSerif Regular"/>
          <w:sz w:val="22"/>
          <w:szCs w:val="22"/>
          <w:lang w:val="mk-MK"/>
        </w:rPr>
        <w:t xml:space="preserve"> од 05</w:t>
      </w:r>
      <w:r>
        <w:rPr>
          <w:rFonts w:ascii="StobiSerif Regular" w:hAnsi="StobiSerif Regular"/>
          <w:sz w:val="22"/>
          <w:szCs w:val="22"/>
          <w:lang w:val="mk-MK"/>
        </w:rPr>
        <w:t>.0</w:t>
      </w:r>
      <w:r w:rsidR="000A6F12">
        <w:rPr>
          <w:rFonts w:ascii="StobiSerif Regular" w:hAnsi="StobiSerif Regular"/>
          <w:sz w:val="22"/>
          <w:szCs w:val="22"/>
          <w:lang w:val="mk-MK"/>
        </w:rPr>
        <w:t>6</w:t>
      </w:r>
      <w:r>
        <w:rPr>
          <w:rFonts w:ascii="StobiSerif Regular" w:hAnsi="StobiSerif Regular"/>
          <w:sz w:val="22"/>
          <w:szCs w:val="22"/>
          <w:lang w:val="mk-MK"/>
        </w:rPr>
        <w:t xml:space="preserve">.2026 година </w:t>
      </w:r>
      <w:r w:rsidRPr="00D053E8">
        <w:rPr>
          <w:rFonts w:ascii="StobiSerif Regular" w:hAnsi="StobiSerif Regular"/>
          <w:b/>
          <w:sz w:val="22"/>
          <w:szCs w:val="22"/>
          <w:lang w:val="mk-MK"/>
        </w:rPr>
        <w:t>СЕ ПО</w:t>
      </w:r>
      <w:r w:rsidR="00253E63">
        <w:rPr>
          <w:rFonts w:ascii="StobiSerif Regular" w:hAnsi="StobiSerif Regular"/>
          <w:b/>
          <w:sz w:val="22"/>
          <w:szCs w:val="22"/>
          <w:lang w:val="mk-MK"/>
        </w:rPr>
        <w:t>НИШТУВА</w:t>
      </w:r>
      <w:r w:rsidRPr="00D053E8">
        <w:rPr>
          <w:rFonts w:ascii="StobiSerif Regular" w:hAnsi="StobiSerif Regular"/>
          <w:b/>
          <w:sz w:val="22"/>
          <w:szCs w:val="22"/>
          <w:lang w:val="mk-MK"/>
        </w:rPr>
        <w:t>.</w:t>
      </w:r>
    </w:p>
    <w:p w14:paraId="78364AE4" w14:textId="074445B3" w:rsidR="00020E73" w:rsidRPr="00FB0969" w:rsidRDefault="00020E73" w:rsidP="006D0B3E">
      <w:pPr>
        <w:pStyle w:val="NoSpacing"/>
        <w:numPr>
          <w:ilvl w:val="0"/>
          <w:numId w:val="17"/>
        </w:numPr>
        <w:ind w:left="0" w:firstLine="426"/>
        <w:rPr>
          <w:rFonts w:ascii="StobiSerif Regular" w:hAnsi="StobiSerif Regular"/>
          <w:sz w:val="22"/>
          <w:szCs w:val="22"/>
          <w:lang w:val="mk-MK"/>
        </w:rPr>
      </w:pPr>
      <w:r w:rsidRPr="00FB0969">
        <w:rPr>
          <w:rFonts w:ascii="StobiSerif Regular" w:hAnsi="StobiSerif Regular"/>
          <w:b/>
          <w:sz w:val="22"/>
          <w:szCs w:val="22"/>
          <w:lang w:val="mk-MK"/>
        </w:rPr>
        <w:t>Имателот на информации е должен да го спроведе ова Решение во рок од 15 дена од денот на неговиот прием и за истото да ја извести Агенцијата.</w:t>
      </w:r>
    </w:p>
    <w:p w14:paraId="55E41186" w14:textId="77777777" w:rsidR="00E52D8E" w:rsidRPr="00FB0969" w:rsidRDefault="00E52D8E" w:rsidP="00E52D8E">
      <w:pPr>
        <w:pStyle w:val="NoSpacing"/>
        <w:tabs>
          <w:tab w:val="left" w:pos="993"/>
        </w:tabs>
        <w:ind w:left="720" w:firstLine="0"/>
        <w:rPr>
          <w:rFonts w:ascii="StobiSerif Regular" w:hAnsi="StobiSerif Regular"/>
          <w:b/>
          <w:sz w:val="22"/>
          <w:szCs w:val="22"/>
          <w:lang w:val="mk-MK"/>
        </w:rPr>
      </w:pPr>
    </w:p>
    <w:p w14:paraId="298135E5" w14:textId="77777777" w:rsidR="008B081A" w:rsidRPr="00FB0969" w:rsidRDefault="008B081A" w:rsidP="008B081A">
      <w:pPr>
        <w:jc w:val="center"/>
        <w:rPr>
          <w:rFonts w:ascii="StobiSerif Regular" w:hAnsi="StobiSerif Regular"/>
          <w:b/>
          <w:sz w:val="22"/>
          <w:szCs w:val="22"/>
          <w:lang w:val="mk-MK"/>
        </w:rPr>
      </w:pPr>
      <w:r w:rsidRPr="00FB0969">
        <w:rPr>
          <w:rFonts w:ascii="StobiSerif Regular" w:hAnsi="StobiSerif Regular"/>
          <w:b/>
          <w:sz w:val="22"/>
          <w:szCs w:val="22"/>
          <w:lang w:val="mk-MK"/>
        </w:rPr>
        <w:t>О Б Р А З Л О Ж Е Н И Е</w:t>
      </w:r>
    </w:p>
    <w:p w14:paraId="5CFD6177" w14:textId="77777777" w:rsidR="004D3EC1" w:rsidRPr="00900C45" w:rsidRDefault="004D3EC1" w:rsidP="00900C45">
      <w:pPr>
        <w:pStyle w:val="NoSpacing"/>
        <w:rPr>
          <w:rFonts w:ascii="StobiSerif Regular" w:hAnsi="StobiSerif Regular"/>
          <w:lang w:val="mk-MK"/>
        </w:rPr>
      </w:pPr>
    </w:p>
    <w:p w14:paraId="6AE4508F" w14:textId="713645CC" w:rsidR="009D71A4" w:rsidRPr="004C6394" w:rsidRDefault="000A6F12" w:rsidP="009D71A4">
      <w:pPr>
        <w:widowControl w:val="0"/>
        <w:ind w:firstLine="567"/>
        <w:jc w:val="both"/>
        <w:rPr>
          <w:rFonts w:ascii="StobiSerif Regular" w:hAnsi="StobiSerif Regular"/>
          <w:sz w:val="22"/>
          <w:szCs w:val="22"/>
          <w:lang w:val="mk-MK"/>
        </w:rPr>
      </w:pPr>
      <w:r>
        <w:rPr>
          <w:rFonts w:ascii="StobiSerif Regular" w:hAnsi="StobiSerif Regular"/>
          <w:sz w:val="22"/>
          <w:szCs w:val="22"/>
          <w:lang w:val="mk-MK"/>
        </w:rPr>
        <w:t>Здружение за заштита на авторските музички права ЗАПМ - Скопје</w:t>
      </w:r>
      <w:r w:rsidR="009D71A4">
        <w:rPr>
          <w:rFonts w:ascii="StobiSerif Regular" w:hAnsi="StobiSerif Regular"/>
          <w:sz w:val="22"/>
          <w:szCs w:val="22"/>
        </w:rPr>
        <w:t xml:space="preserve">, </w:t>
      </w:r>
      <w:r w:rsidR="009D71A4" w:rsidRPr="002A32BB">
        <w:rPr>
          <w:rFonts w:ascii="StobiSerif Regular" w:hAnsi="StobiSerif Regular"/>
          <w:sz w:val="22"/>
          <w:szCs w:val="22"/>
          <w:lang w:val="ru-RU"/>
        </w:rPr>
        <w:t>како што е наведено во Жалбата</w:t>
      </w:r>
      <w:r w:rsidR="009D71A4">
        <w:rPr>
          <w:rFonts w:ascii="StobiSerif Regular" w:hAnsi="StobiSerif Regular"/>
          <w:sz w:val="22"/>
          <w:szCs w:val="22"/>
          <w:lang w:val="ru-RU"/>
        </w:rPr>
        <w:t>,</w:t>
      </w:r>
      <w:r w:rsidR="009D71A4" w:rsidRPr="002A32BB">
        <w:rPr>
          <w:rFonts w:ascii="StobiSerif Regular" w:hAnsi="StobiSerif Regular"/>
          <w:sz w:val="22"/>
          <w:szCs w:val="22"/>
          <w:lang w:val="ru-RU"/>
        </w:rPr>
        <w:t xml:space="preserve"> на</w:t>
      </w:r>
      <w:r w:rsidR="009D71A4">
        <w:rPr>
          <w:rFonts w:ascii="StobiSerif Regular" w:hAnsi="StobiSerif Regular"/>
          <w:sz w:val="22"/>
          <w:szCs w:val="22"/>
        </w:rPr>
        <w:t xml:space="preserve"> </w:t>
      </w:r>
      <w:r>
        <w:rPr>
          <w:rFonts w:ascii="StobiSerif Regular" w:hAnsi="StobiSerif Regular"/>
          <w:sz w:val="22"/>
          <w:szCs w:val="22"/>
          <w:lang w:val="mk-MK"/>
        </w:rPr>
        <w:t>05</w:t>
      </w:r>
      <w:r w:rsidR="009D71A4">
        <w:rPr>
          <w:rFonts w:ascii="StobiSerif Regular" w:hAnsi="StobiSerif Regular"/>
          <w:sz w:val="22"/>
          <w:szCs w:val="22"/>
          <w:lang w:val="mk-MK"/>
        </w:rPr>
        <w:t>.</w:t>
      </w:r>
      <w:r w:rsidR="007A2D7E">
        <w:rPr>
          <w:rFonts w:ascii="StobiSerif Regular" w:hAnsi="StobiSerif Regular"/>
          <w:sz w:val="22"/>
          <w:szCs w:val="22"/>
          <w:lang w:val="mk-MK"/>
        </w:rPr>
        <w:t>0</w:t>
      </w:r>
      <w:r>
        <w:rPr>
          <w:rFonts w:ascii="StobiSerif Regular" w:hAnsi="StobiSerif Regular"/>
          <w:sz w:val="22"/>
          <w:szCs w:val="22"/>
          <w:lang w:val="mk-MK"/>
        </w:rPr>
        <w:t>5</w:t>
      </w:r>
      <w:r w:rsidR="009D71A4">
        <w:rPr>
          <w:rFonts w:ascii="StobiSerif Regular" w:hAnsi="StobiSerif Regular"/>
          <w:sz w:val="22"/>
          <w:szCs w:val="22"/>
          <w:lang w:val="mk-MK"/>
        </w:rPr>
        <w:t>.</w:t>
      </w:r>
      <w:r w:rsidR="009D71A4" w:rsidRPr="002A32BB">
        <w:rPr>
          <w:rFonts w:ascii="StobiSerif Regular" w:hAnsi="StobiSerif Regular"/>
          <w:sz w:val="22"/>
          <w:szCs w:val="22"/>
          <w:lang w:val="mk-MK"/>
        </w:rPr>
        <w:t>202</w:t>
      </w:r>
      <w:r w:rsidR="007A2D7E">
        <w:rPr>
          <w:rFonts w:ascii="StobiSerif Regular" w:hAnsi="StobiSerif Regular"/>
          <w:sz w:val="22"/>
          <w:szCs w:val="22"/>
          <w:lang w:val="mk-MK"/>
        </w:rPr>
        <w:t>6</w:t>
      </w:r>
      <w:r w:rsidR="009D71A4" w:rsidRPr="002A32BB">
        <w:rPr>
          <w:rFonts w:ascii="StobiSerif Regular" w:hAnsi="StobiSerif Regular"/>
          <w:sz w:val="22"/>
          <w:szCs w:val="22"/>
          <w:lang w:val="ru-RU"/>
        </w:rPr>
        <w:t xml:space="preserve"> година поднел</w:t>
      </w:r>
      <w:r>
        <w:rPr>
          <w:rFonts w:ascii="StobiSerif Regular" w:hAnsi="StobiSerif Regular"/>
          <w:sz w:val="22"/>
          <w:szCs w:val="22"/>
          <w:lang w:val="ru-RU"/>
        </w:rPr>
        <w:t>о</w:t>
      </w:r>
      <w:r w:rsidR="009D71A4">
        <w:rPr>
          <w:rFonts w:ascii="StobiSerif Regular" w:hAnsi="StobiSerif Regular"/>
          <w:sz w:val="22"/>
          <w:szCs w:val="22"/>
          <w:lang w:val="ru-RU"/>
        </w:rPr>
        <w:t xml:space="preserve"> </w:t>
      </w:r>
      <w:r w:rsidR="009D71A4" w:rsidRPr="002A32BB">
        <w:rPr>
          <w:rFonts w:ascii="StobiSerif Regular" w:hAnsi="StobiSerif Regular"/>
          <w:sz w:val="22"/>
          <w:szCs w:val="22"/>
          <w:lang w:val="mk-MK"/>
        </w:rPr>
        <w:t>Барање за пристап до информации од јавен карактер до</w:t>
      </w:r>
      <w:r w:rsidR="009D71A4">
        <w:rPr>
          <w:rFonts w:ascii="StobiSerif Regular" w:hAnsi="StobiSerif Regular"/>
          <w:sz w:val="22"/>
          <w:szCs w:val="22"/>
          <w:lang w:val="mk-MK"/>
        </w:rPr>
        <w:t xml:space="preserve"> </w:t>
      </w:r>
      <w:r>
        <w:rPr>
          <w:rFonts w:ascii="StobiSerif Regular" w:hAnsi="StobiSerif Regular"/>
          <w:sz w:val="22"/>
          <w:szCs w:val="22"/>
          <w:lang w:val="mk-MK"/>
        </w:rPr>
        <w:t>Град Скопје</w:t>
      </w:r>
      <w:r w:rsidR="009D71A4">
        <w:rPr>
          <w:rFonts w:ascii="StobiSerif Regular" w:hAnsi="StobiSerif Regular"/>
          <w:sz w:val="22"/>
          <w:szCs w:val="22"/>
          <w:lang w:val="mk-MK"/>
        </w:rPr>
        <w:t>,</w:t>
      </w:r>
      <w:r w:rsidR="009D71A4" w:rsidRPr="004C6394">
        <w:rPr>
          <w:rFonts w:ascii="StobiSerif Regular" w:hAnsi="StobiSerif Regular"/>
          <w:sz w:val="22"/>
          <w:szCs w:val="22"/>
          <w:lang w:val="mk-MK"/>
        </w:rPr>
        <w:t xml:space="preserve"> </w:t>
      </w:r>
      <w:r w:rsidR="009D71A4" w:rsidRPr="002A32BB">
        <w:rPr>
          <w:rFonts w:ascii="StobiSerif Regular" w:hAnsi="StobiSerif Regular"/>
          <w:sz w:val="22"/>
          <w:szCs w:val="22"/>
          <w:lang w:val="mk-MK"/>
        </w:rPr>
        <w:t>со кое</w:t>
      </w:r>
      <w:r w:rsidR="009D71A4">
        <w:rPr>
          <w:rFonts w:ascii="StobiSerif Regular" w:hAnsi="StobiSerif Regular"/>
          <w:sz w:val="22"/>
          <w:szCs w:val="22"/>
          <w:lang w:val="mk-MK"/>
        </w:rPr>
        <w:t xml:space="preserve"> </w:t>
      </w:r>
      <w:r w:rsidR="009D71A4" w:rsidRPr="002A32BB">
        <w:rPr>
          <w:rFonts w:ascii="StobiSerif Regular" w:hAnsi="StobiSerif Regular"/>
          <w:sz w:val="22"/>
          <w:szCs w:val="22"/>
          <w:lang w:val="mk-MK"/>
        </w:rPr>
        <w:t>побарал</w:t>
      </w:r>
      <w:r>
        <w:rPr>
          <w:rFonts w:ascii="StobiSerif Regular" w:hAnsi="StobiSerif Regular"/>
          <w:sz w:val="22"/>
          <w:szCs w:val="22"/>
          <w:lang w:val="mk-MK"/>
        </w:rPr>
        <w:t>о</w:t>
      </w:r>
      <w:r w:rsidR="00797314">
        <w:rPr>
          <w:rFonts w:ascii="StobiSerif Regular" w:hAnsi="StobiSerif Regular"/>
          <w:sz w:val="22"/>
          <w:szCs w:val="22"/>
          <w:lang w:val="mk-MK"/>
        </w:rPr>
        <w:t xml:space="preserve"> по е-маил </w:t>
      </w:r>
      <w:r w:rsidR="00D053E8">
        <w:rPr>
          <w:rFonts w:ascii="StobiSerif Regular" w:hAnsi="StobiSerif Regular"/>
          <w:sz w:val="22"/>
          <w:szCs w:val="22"/>
          <w:lang w:val="mk-MK"/>
        </w:rPr>
        <w:t xml:space="preserve">да </w:t>
      </w:r>
      <w:r w:rsidR="00797314">
        <w:rPr>
          <w:rFonts w:ascii="StobiSerif Regular" w:hAnsi="StobiSerif Regular"/>
          <w:sz w:val="22"/>
          <w:szCs w:val="22"/>
          <w:lang w:val="mk-MK"/>
        </w:rPr>
        <w:t xml:space="preserve">му се достави </w:t>
      </w:r>
      <w:r w:rsidR="009D71A4">
        <w:rPr>
          <w:rFonts w:ascii="StobiSerif Regular" w:hAnsi="StobiSerif Regular"/>
          <w:sz w:val="22"/>
          <w:szCs w:val="22"/>
          <w:lang w:val="mk-MK"/>
        </w:rPr>
        <w:t>следн</w:t>
      </w:r>
      <w:r w:rsidR="00D053E8">
        <w:rPr>
          <w:rFonts w:ascii="StobiSerif Regular" w:hAnsi="StobiSerif Regular"/>
          <w:sz w:val="22"/>
          <w:szCs w:val="22"/>
          <w:lang w:val="mk-MK"/>
        </w:rPr>
        <w:t>а</w:t>
      </w:r>
      <w:r w:rsidR="007A2D7E">
        <w:rPr>
          <w:rFonts w:ascii="StobiSerif Regular" w:hAnsi="StobiSerif Regular"/>
          <w:sz w:val="22"/>
          <w:szCs w:val="22"/>
          <w:lang w:val="mk-MK"/>
        </w:rPr>
        <w:t>т</w:t>
      </w:r>
      <w:r w:rsidR="00D053E8">
        <w:rPr>
          <w:rFonts w:ascii="StobiSerif Regular" w:hAnsi="StobiSerif Regular"/>
          <w:sz w:val="22"/>
          <w:szCs w:val="22"/>
          <w:lang w:val="mk-MK"/>
        </w:rPr>
        <w:t>а</w:t>
      </w:r>
      <w:r w:rsidR="009D71A4">
        <w:rPr>
          <w:rFonts w:ascii="StobiSerif Regular" w:hAnsi="StobiSerif Regular"/>
          <w:sz w:val="22"/>
          <w:szCs w:val="22"/>
          <w:lang w:val="mk-MK"/>
        </w:rPr>
        <w:t xml:space="preserve"> информаци</w:t>
      </w:r>
      <w:r w:rsidR="00D053E8">
        <w:rPr>
          <w:rFonts w:ascii="StobiSerif Regular" w:hAnsi="StobiSerif Regular"/>
          <w:sz w:val="22"/>
          <w:szCs w:val="22"/>
          <w:lang w:val="mk-MK"/>
        </w:rPr>
        <w:t>ја</w:t>
      </w:r>
      <w:r w:rsidR="009D71A4">
        <w:rPr>
          <w:rFonts w:ascii="StobiSerif Regular" w:hAnsi="StobiSerif Regular"/>
          <w:sz w:val="22"/>
          <w:szCs w:val="22"/>
          <w:lang w:val="mk-MK"/>
        </w:rPr>
        <w:t>:</w:t>
      </w:r>
      <w:r w:rsidR="009D71A4" w:rsidRPr="004C6394">
        <w:rPr>
          <w:rFonts w:ascii="StobiSerif Regular" w:hAnsi="StobiSerif Regular"/>
          <w:sz w:val="22"/>
          <w:szCs w:val="22"/>
          <w:lang w:val="mk-MK"/>
        </w:rPr>
        <w:t xml:space="preserve"> </w:t>
      </w:r>
      <w:r w:rsidR="00BF4657">
        <w:rPr>
          <w:rFonts w:ascii="StobiSerif Regular" w:hAnsi="StobiSerif Regular"/>
          <w:sz w:val="22"/>
          <w:szCs w:val="22"/>
          <w:lang w:val="mk-MK"/>
        </w:rPr>
        <w:t xml:space="preserve"> </w:t>
      </w:r>
    </w:p>
    <w:p w14:paraId="515577AA" w14:textId="650A6810" w:rsidR="009D71A4" w:rsidRDefault="009D71A4" w:rsidP="00D053E8">
      <w:pPr>
        <w:widowControl w:val="0"/>
        <w:ind w:firstLine="567"/>
        <w:jc w:val="both"/>
        <w:rPr>
          <w:rFonts w:ascii="StobiSerif Regular" w:hAnsi="StobiSerif Regular"/>
          <w:sz w:val="22"/>
          <w:szCs w:val="22"/>
          <w:lang w:val="mk-MK"/>
        </w:rPr>
      </w:pPr>
      <w:r>
        <w:rPr>
          <w:rFonts w:ascii="StobiSerif Regular" w:hAnsi="StobiSerif Regular"/>
          <w:sz w:val="22"/>
          <w:szCs w:val="22"/>
          <w:lang w:val="mk-MK"/>
        </w:rPr>
        <w:t>„</w:t>
      </w:r>
      <w:r w:rsidR="00797314">
        <w:rPr>
          <w:rFonts w:ascii="StobiSerif Regular" w:hAnsi="StobiSerif Regular"/>
          <w:sz w:val="22"/>
          <w:szCs w:val="22"/>
          <w:lang w:val="mk-MK"/>
        </w:rPr>
        <w:t>Регистар на физички лица кои се регистрирани како лица кои издаваат соби, Апартмани, пансиони и сл.сместувачки капацитет и имаат добиено решение за категоризација на објектите за сместување и за обавување на таа дејност</w:t>
      </w:r>
      <w:r w:rsidR="00D053E8">
        <w:rPr>
          <w:rFonts w:ascii="StobiSerif Regular" w:hAnsi="StobiSerif Regular"/>
          <w:sz w:val="22"/>
          <w:szCs w:val="22"/>
          <w:lang w:val="mk-MK"/>
        </w:rPr>
        <w:t>.</w:t>
      </w:r>
      <w:r w:rsidR="00851ECB">
        <w:rPr>
          <w:rFonts w:ascii="StobiSerif Regular" w:hAnsi="StobiSerif Regular"/>
          <w:sz w:val="22"/>
          <w:szCs w:val="22"/>
          <w:lang w:val="mk-MK"/>
        </w:rPr>
        <w:t>“</w:t>
      </w:r>
      <w:r>
        <w:rPr>
          <w:rFonts w:ascii="StobiSerif Regular" w:hAnsi="StobiSerif Regular"/>
          <w:sz w:val="22"/>
          <w:szCs w:val="22"/>
          <w:lang w:val="mk-MK"/>
        </w:rPr>
        <w:t xml:space="preserve">  </w:t>
      </w:r>
    </w:p>
    <w:p w14:paraId="56DC83F5" w14:textId="46A91503" w:rsidR="009D71A4" w:rsidRDefault="009D71A4" w:rsidP="009D71A4">
      <w:pPr>
        <w:widowControl w:val="0"/>
        <w:ind w:firstLine="720"/>
        <w:jc w:val="both"/>
        <w:rPr>
          <w:rFonts w:ascii="StobiSerif Regular" w:hAnsi="StobiSerif Regular"/>
          <w:sz w:val="22"/>
          <w:szCs w:val="22"/>
          <w:lang w:val="mk-MK"/>
        </w:rPr>
      </w:pPr>
      <w:r>
        <w:rPr>
          <w:rFonts w:ascii="StobiSerif Regular" w:hAnsi="StobiSerif Regular"/>
          <w:sz w:val="22"/>
          <w:szCs w:val="22"/>
          <w:lang w:val="mk-MK"/>
        </w:rPr>
        <w:t xml:space="preserve">Постапувајќи по наведеното Барање, Имателот на информации до Барателот доставил </w:t>
      </w:r>
      <w:r w:rsidR="00342CB2">
        <w:rPr>
          <w:rFonts w:ascii="StobiSerif Regular" w:hAnsi="StobiSerif Regular"/>
          <w:sz w:val="22"/>
          <w:szCs w:val="22"/>
          <w:lang w:val="mk-MK"/>
        </w:rPr>
        <w:t>Решение</w:t>
      </w:r>
      <w:r w:rsidR="00797314">
        <w:rPr>
          <w:rFonts w:ascii="StobiSerif Regular" w:hAnsi="StobiSerif Regular"/>
          <w:sz w:val="22"/>
          <w:szCs w:val="22"/>
          <w:lang w:val="mk-MK"/>
        </w:rPr>
        <w:t xml:space="preserve"> </w:t>
      </w:r>
      <w:r>
        <w:rPr>
          <w:rFonts w:ascii="StobiSerif Regular" w:hAnsi="StobiSerif Regular"/>
          <w:sz w:val="22"/>
          <w:szCs w:val="22"/>
          <w:lang w:val="mk-MK"/>
        </w:rPr>
        <w:t>бр.</w:t>
      </w:r>
      <w:r w:rsidR="004513F8">
        <w:rPr>
          <w:rFonts w:ascii="StobiSerif Regular" w:hAnsi="StobiSerif Regular"/>
          <w:sz w:val="22"/>
          <w:szCs w:val="22"/>
          <w:lang w:val="mk-MK"/>
        </w:rPr>
        <w:t>08</w:t>
      </w:r>
      <w:r w:rsidR="004513F8">
        <w:rPr>
          <w:rFonts w:ascii="StobiSerif Regular" w:hAnsi="StobiSerif Regular"/>
          <w:sz w:val="22"/>
          <w:szCs w:val="22"/>
        </w:rPr>
        <w:t>-</w:t>
      </w:r>
      <w:r w:rsidR="00797314">
        <w:rPr>
          <w:rFonts w:ascii="StobiSerif Regular" w:hAnsi="StobiSerif Regular"/>
          <w:sz w:val="22"/>
          <w:szCs w:val="22"/>
          <w:lang w:val="mk-MK"/>
        </w:rPr>
        <w:t>6321/2</w:t>
      </w:r>
      <w:r w:rsidR="00342CB2">
        <w:rPr>
          <w:rFonts w:ascii="StobiSerif Regular" w:hAnsi="StobiSerif Regular"/>
          <w:sz w:val="22"/>
          <w:szCs w:val="22"/>
          <w:lang w:val="mk-MK"/>
        </w:rPr>
        <w:t xml:space="preserve"> од </w:t>
      </w:r>
      <w:r w:rsidR="00797314">
        <w:rPr>
          <w:rFonts w:ascii="StobiSerif Regular" w:hAnsi="StobiSerif Regular"/>
          <w:sz w:val="22"/>
          <w:szCs w:val="22"/>
          <w:lang w:val="mk-MK"/>
        </w:rPr>
        <w:t>08</w:t>
      </w:r>
      <w:r>
        <w:rPr>
          <w:rFonts w:ascii="StobiSerif Regular" w:hAnsi="StobiSerif Regular"/>
          <w:sz w:val="22"/>
          <w:szCs w:val="22"/>
          <w:lang w:val="mk-MK"/>
        </w:rPr>
        <w:t>.</w:t>
      </w:r>
      <w:r w:rsidR="00D92F01">
        <w:rPr>
          <w:rFonts w:ascii="StobiSerif Regular" w:hAnsi="StobiSerif Regular"/>
          <w:sz w:val="22"/>
          <w:szCs w:val="22"/>
          <w:lang w:val="mk-MK"/>
        </w:rPr>
        <w:t>0</w:t>
      </w:r>
      <w:r w:rsidR="00797314">
        <w:rPr>
          <w:rFonts w:ascii="StobiSerif Regular" w:hAnsi="StobiSerif Regular"/>
          <w:sz w:val="22"/>
          <w:szCs w:val="22"/>
          <w:lang w:val="mk-MK"/>
        </w:rPr>
        <w:t>6</w:t>
      </w:r>
      <w:r>
        <w:rPr>
          <w:rFonts w:ascii="StobiSerif Regular" w:hAnsi="StobiSerif Regular"/>
          <w:sz w:val="22"/>
          <w:szCs w:val="22"/>
          <w:lang w:val="mk-MK"/>
        </w:rPr>
        <w:t>.202</w:t>
      </w:r>
      <w:r w:rsidR="00D92F01">
        <w:rPr>
          <w:rFonts w:ascii="StobiSerif Regular" w:hAnsi="StobiSerif Regular"/>
          <w:sz w:val="22"/>
          <w:szCs w:val="22"/>
          <w:lang w:val="mk-MK"/>
        </w:rPr>
        <w:t>6</w:t>
      </w:r>
      <w:r>
        <w:rPr>
          <w:rFonts w:ascii="StobiSerif Regular" w:hAnsi="StobiSerif Regular"/>
          <w:sz w:val="22"/>
          <w:szCs w:val="22"/>
          <w:lang w:val="mk-MK"/>
        </w:rPr>
        <w:t xml:space="preserve"> година</w:t>
      </w:r>
      <w:r w:rsidR="001A74E6">
        <w:rPr>
          <w:rFonts w:ascii="StobiSerif Regular" w:hAnsi="StobiSerif Regular"/>
          <w:sz w:val="22"/>
          <w:szCs w:val="22"/>
        </w:rPr>
        <w:t xml:space="preserve"> </w:t>
      </w:r>
      <w:r w:rsidR="001A74E6">
        <w:rPr>
          <w:rFonts w:ascii="StobiSerif Regular" w:hAnsi="StobiSerif Regular"/>
          <w:sz w:val="22"/>
          <w:szCs w:val="22"/>
          <w:lang w:val="mk-MK"/>
        </w:rPr>
        <w:t>со кое Барањето на Барателот го одбива</w:t>
      </w:r>
      <w:r>
        <w:rPr>
          <w:rFonts w:ascii="StobiSerif Regular" w:hAnsi="StobiSerif Regular"/>
          <w:sz w:val="22"/>
          <w:szCs w:val="22"/>
          <w:lang w:val="mk-MK"/>
        </w:rPr>
        <w:t xml:space="preserve">. Во </w:t>
      </w:r>
      <w:r w:rsidR="00D92F01">
        <w:rPr>
          <w:rFonts w:ascii="StobiSerif Regular" w:hAnsi="StobiSerif Regular"/>
          <w:sz w:val="22"/>
          <w:szCs w:val="22"/>
          <w:lang w:val="mk-MK"/>
        </w:rPr>
        <w:t>О</w:t>
      </w:r>
      <w:r w:rsidR="001A74E6">
        <w:rPr>
          <w:rFonts w:ascii="StobiSerif Regular" w:hAnsi="StobiSerif Regular"/>
          <w:sz w:val="22"/>
          <w:szCs w:val="22"/>
          <w:lang w:val="mk-MK"/>
        </w:rPr>
        <w:t>бразложението на Решението е наведено: „...</w:t>
      </w:r>
      <w:r w:rsidR="00797314">
        <w:rPr>
          <w:rFonts w:ascii="StobiSerif Regular" w:hAnsi="StobiSerif Regular"/>
          <w:sz w:val="22"/>
          <w:szCs w:val="22"/>
          <w:lang w:val="mk-MK"/>
        </w:rPr>
        <w:t>Секторот за локален економски развој во Град Скопје води Регистар оверен од одговорното лице, меѓутоа истиот содржи податоци за физичките лица што вршат дејност од мал обем, и тоа име и презиме, матичен број и број на лична карта, адреса на живеење кои во согласност со член 6 од Законот за слободен пристап до информации од јавен карактер претставуваат личен податок чие откривање би значело повреда на заштитата на личните податоци</w:t>
      </w:r>
      <w:r>
        <w:rPr>
          <w:rFonts w:ascii="StobiSerif Regular" w:hAnsi="StobiSerif Regular"/>
          <w:sz w:val="22"/>
          <w:szCs w:val="22"/>
          <w:lang w:val="mk-MK"/>
        </w:rPr>
        <w:t xml:space="preserve">“. </w:t>
      </w:r>
    </w:p>
    <w:p w14:paraId="64BF279E" w14:textId="655D65D0" w:rsidR="009D71A4" w:rsidRDefault="009D71A4" w:rsidP="00955F8D">
      <w:pPr>
        <w:widowControl w:val="0"/>
        <w:ind w:firstLine="720"/>
        <w:jc w:val="both"/>
        <w:rPr>
          <w:rFonts w:ascii="StobiSerif Regular" w:hAnsi="StobiSerif Regular"/>
          <w:sz w:val="22"/>
          <w:szCs w:val="22"/>
          <w:lang w:val="mk-MK"/>
        </w:rPr>
      </w:pPr>
      <w:r>
        <w:rPr>
          <w:rFonts w:ascii="StobiSerif Regular" w:hAnsi="StobiSerif Regular"/>
          <w:sz w:val="22"/>
          <w:szCs w:val="22"/>
          <w:lang w:val="mk-MK"/>
        </w:rPr>
        <w:t xml:space="preserve">Незадоволен од донесеното </w:t>
      </w:r>
      <w:r w:rsidR="001A74E6">
        <w:rPr>
          <w:rFonts w:ascii="StobiSerif Regular" w:hAnsi="StobiSerif Regular"/>
          <w:sz w:val="22"/>
          <w:szCs w:val="22"/>
          <w:lang w:val="mk-MK"/>
        </w:rPr>
        <w:t>Решение</w:t>
      </w:r>
      <w:r>
        <w:rPr>
          <w:rFonts w:ascii="StobiSerif Regular" w:hAnsi="StobiSerif Regular"/>
          <w:sz w:val="22"/>
          <w:szCs w:val="22"/>
          <w:lang w:val="mk-MK"/>
        </w:rPr>
        <w:t xml:space="preserve">, Барателот на информации поднел Жалба до </w:t>
      </w:r>
      <w:r w:rsidR="00955F8D">
        <w:rPr>
          <w:rFonts w:ascii="StobiSerif Regular" w:hAnsi="StobiSerif Regular"/>
          <w:sz w:val="22"/>
          <w:szCs w:val="22"/>
          <w:lang w:val="mk-MK"/>
        </w:rPr>
        <w:t>Агенцијата, заведена под бр.08-</w:t>
      </w:r>
      <w:r w:rsidR="00797314">
        <w:rPr>
          <w:rFonts w:ascii="StobiSerif Regular" w:hAnsi="StobiSerif Regular"/>
          <w:sz w:val="22"/>
          <w:szCs w:val="22"/>
          <w:lang w:val="mk-MK"/>
        </w:rPr>
        <w:t>226</w:t>
      </w:r>
      <w:r>
        <w:rPr>
          <w:rFonts w:ascii="StobiSerif Regular" w:hAnsi="StobiSerif Regular"/>
          <w:sz w:val="22"/>
          <w:szCs w:val="22"/>
          <w:lang w:val="mk-MK"/>
        </w:rPr>
        <w:t xml:space="preserve"> на </w:t>
      </w:r>
      <w:r w:rsidR="00797314">
        <w:rPr>
          <w:rFonts w:ascii="StobiSerif Regular" w:hAnsi="StobiSerif Regular"/>
          <w:sz w:val="22"/>
          <w:szCs w:val="22"/>
          <w:lang w:val="mk-MK"/>
        </w:rPr>
        <w:t>24</w:t>
      </w:r>
      <w:r>
        <w:rPr>
          <w:rFonts w:ascii="StobiSerif Regular" w:hAnsi="StobiSerif Regular"/>
          <w:sz w:val="22"/>
          <w:szCs w:val="22"/>
          <w:lang w:val="mk-MK"/>
        </w:rPr>
        <w:t>.</w:t>
      </w:r>
      <w:r w:rsidR="00955F8D">
        <w:rPr>
          <w:rFonts w:ascii="StobiSerif Regular" w:hAnsi="StobiSerif Regular"/>
          <w:sz w:val="22"/>
          <w:szCs w:val="22"/>
          <w:lang w:val="mk-MK"/>
        </w:rPr>
        <w:t>0</w:t>
      </w:r>
      <w:r w:rsidR="00797314">
        <w:rPr>
          <w:rFonts w:ascii="StobiSerif Regular" w:hAnsi="StobiSerif Regular"/>
          <w:sz w:val="22"/>
          <w:szCs w:val="22"/>
          <w:lang w:val="mk-MK"/>
        </w:rPr>
        <w:t>6</w:t>
      </w:r>
      <w:r w:rsidR="00955F8D">
        <w:rPr>
          <w:rFonts w:ascii="StobiSerif Regular" w:hAnsi="StobiSerif Regular"/>
          <w:sz w:val="22"/>
          <w:szCs w:val="22"/>
          <w:lang w:val="mk-MK"/>
        </w:rPr>
        <w:t>.2026</w:t>
      </w:r>
      <w:r>
        <w:rPr>
          <w:rFonts w:ascii="StobiSerif Regular" w:hAnsi="StobiSerif Regular"/>
          <w:sz w:val="22"/>
          <w:szCs w:val="22"/>
          <w:lang w:val="mk-MK"/>
        </w:rPr>
        <w:t xml:space="preserve"> година. Во Жалбата меѓу другото е наведено: „...</w:t>
      </w:r>
      <w:r w:rsidR="00797314">
        <w:rPr>
          <w:rFonts w:ascii="StobiSerif Regular" w:hAnsi="StobiSerif Regular"/>
          <w:sz w:val="22"/>
          <w:szCs w:val="22"/>
          <w:lang w:val="mk-MK"/>
        </w:rPr>
        <w:t xml:space="preserve">Со донесување на оспорениот управен акт, Градот Скопје сторил апсолутна </w:t>
      </w:r>
      <w:r w:rsidR="00797314">
        <w:rPr>
          <w:rFonts w:ascii="StobiSerif Regular" w:hAnsi="StobiSerif Regular"/>
          <w:sz w:val="22"/>
          <w:szCs w:val="22"/>
          <w:lang w:val="mk-MK"/>
        </w:rPr>
        <w:lastRenderedPageBreak/>
        <w:t>суштествена повреда на управната постапка, од причина што вака донесеното Решение е нејасно и неразбирливо, односно истото не содржи образложение и правно издржани причини...</w:t>
      </w:r>
      <w:r>
        <w:rPr>
          <w:rFonts w:ascii="StobiSerif Regular" w:hAnsi="StobiSerif Regular"/>
          <w:sz w:val="22"/>
          <w:szCs w:val="22"/>
          <w:lang w:val="mk-MK"/>
        </w:rPr>
        <w:t xml:space="preserve">“. </w:t>
      </w:r>
    </w:p>
    <w:p w14:paraId="145FBB88" w14:textId="3C7A650F" w:rsidR="009D71A4" w:rsidRDefault="009D71A4" w:rsidP="009D71A4">
      <w:pPr>
        <w:widowControl w:val="0"/>
        <w:ind w:firstLine="720"/>
        <w:jc w:val="both"/>
        <w:rPr>
          <w:rFonts w:ascii="StobiSerif Regular" w:hAnsi="StobiSerif Regular"/>
          <w:sz w:val="22"/>
          <w:szCs w:val="22"/>
          <w:lang w:val="mk-MK"/>
        </w:rPr>
      </w:pPr>
      <w:r w:rsidRPr="004C6394">
        <w:rPr>
          <w:rFonts w:ascii="StobiSerif Regular" w:hAnsi="StobiSerif Regular"/>
          <w:sz w:val="22"/>
          <w:szCs w:val="22"/>
          <w:lang w:val="mk-MK"/>
        </w:rPr>
        <w:t>Агенцијата со електронски допис бр. 08-</w:t>
      </w:r>
      <w:r w:rsidR="00E573C6">
        <w:rPr>
          <w:rFonts w:ascii="StobiSerif Regular" w:hAnsi="StobiSerif Regular"/>
          <w:sz w:val="22"/>
          <w:szCs w:val="22"/>
          <w:lang w:val="mk-MK"/>
        </w:rPr>
        <w:t>226</w:t>
      </w:r>
      <w:r w:rsidR="002558C0">
        <w:rPr>
          <w:rFonts w:ascii="StobiSerif Regular" w:hAnsi="StobiSerif Regular"/>
          <w:sz w:val="22"/>
          <w:szCs w:val="22"/>
          <w:lang w:val="mk-MK"/>
        </w:rPr>
        <w:t xml:space="preserve"> </w:t>
      </w:r>
      <w:r w:rsidRPr="004C6394">
        <w:rPr>
          <w:rFonts w:ascii="StobiSerif Regular" w:hAnsi="StobiSerif Regular"/>
          <w:sz w:val="22"/>
          <w:szCs w:val="22"/>
          <w:lang w:val="mk-MK"/>
        </w:rPr>
        <w:t xml:space="preserve">од </w:t>
      </w:r>
      <w:r w:rsidR="002558C0">
        <w:rPr>
          <w:rFonts w:ascii="StobiSerif Regular" w:hAnsi="StobiSerif Regular"/>
          <w:sz w:val="22"/>
          <w:szCs w:val="22"/>
          <w:lang w:val="mk-MK"/>
        </w:rPr>
        <w:t>24.0</w:t>
      </w:r>
      <w:r w:rsidR="004513F8">
        <w:rPr>
          <w:rFonts w:ascii="StobiSerif Regular" w:hAnsi="StobiSerif Regular"/>
          <w:sz w:val="22"/>
          <w:szCs w:val="22"/>
        </w:rPr>
        <w:t>6</w:t>
      </w:r>
      <w:r w:rsidRPr="004C6394">
        <w:rPr>
          <w:rFonts w:ascii="StobiSerif Regular" w:hAnsi="StobiSerif Regular"/>
          <w:sz w:val="22"/>
          <w:szCs w:val="22"/>
          <w:lang w:val="mk-MK"/>
        </w:rPr>
        <w:t>.202</w:t>
      </w:r>
      <w:r w:rsidR="002558C0">
        <w:rPr>
          <w:rFonts w:ascii="StobiSerif Regular" w:hAnsi="StobiSerif Regular"/>
          <w:sz w:val="22"/>
          <w:szCs w:val="22"/>
          <w:lang w:val="mk-MK"/>
        </w:rPr>
        <w:t>6</w:t>
      </w:r>
      <w:r w:rsidRPr="004C6394">
        <w:rPr>
          <w:rFonts w:ascii="StobiSerif Regular" w:hAnsi="StobiSerif Regular"/>
          <w:sz w:val="22"/>
          <w:szCs w:val="22"/>
          <w:lang w:val="mk-MK"/>
        </w:rPr>
        <w:t xml:space="preserve"> година ја препрати Жалбата до Имателот на информации и побара во рок од 7 дена да се произнесе по истата и до Агенцијта да ги достави сите списи во врска со предметот.</w:t>
      </w:r>
    </w:p>
    <w:p w14:paraId="5E76FA69" w14:textId="77777777" w:rsidR="00E573C6" w:rsidRDefault="009D71A4" w:rsidP="009D71A4">
      <w:pPr>
        <w:widowControl w:val="0"/>
        <w:ind w:firstLine="720"/>
        <w:jc w:val="both"/>
        <w:rPr>
          <w:rFonts w:ascii="StobiSerif Regular" w:hAnsi="StobiSerif Regular"/>
          <w:sz w:val="22"/>
          <w:szCs w:val="22"/>
          <w:lang w:val="mk-MK"/>
        </w:rPr>
      </w:pPr>
      <w:r>
        <w:rPr>
          <w:rFonts w:ascii="StobiSerif Regular" w:hAnsi="StobiSerif Regular"/>
          <w:sz w:val="22"/>
          <w:szCs w:val="22"/>
          <w:lang w:val="mk-MK"/>
        </w:rPr>
        <w:t xml:space="preserve">Имателот на информации </w:t>
      </w:r>
      <w:r w:rsidR="00E573C6">
        <w:rPr>
          <w:rFonts w:ascii="StobiSerif Regular" w:hAnsi="StobiSerif Regular"/>
          <w:sz w:val="22"/>
          <w:szCs w:val="22"/>
          <w:lang w:val="mk-MK"/>
        </w:rPr>
        <w:t>не одговори на дописот на</w:t>
      </w:r>
      <w:r>
        <w:rPr>
          <w:rFonts w:ascii="StobiSerif Regular" w:hAnsi="StobiSerif Regular"/>
          <w:sz w:val="22"/>
          <w:szCs w:val="22"/>
          <w:lang w:val="mk-MK"/>
        </w:rPr>
        <w:t xml:space="preserve"> Агенцијата</w:t>
      </w:r>
      <w:r w:rsidR="00E573C6">
        <w:rPr>
          <w:rFonts w:ascii="StobiSerif Regular" w:hAnsi="StobiSerif Regular"/>
          <w:sz w:val="22"/>
          <w:szCs w:val="22"/>
          <w:lang w:val="mk-MK"/>
        </w:rPr>
        <w:t>.</w:t>
      </w:r>
    </w:p>
    <w:p w14:paraId="20DBBBE1" w14:textId="05DC63AB" w:rsidR="00D15715" w:rsidRDefault="00E91C7B" w:rsidP="000B2D90">
      <w:pPr>
        <w:pStyle w:val="NormalWeb"/>
        <w:spacing w:before="0" w:after="0"/>
        <w:ind w:firstLine="720"/>
        <w:jc w:val="both"/>
        <w:rPr>
          <w:rFonts w:ascii="StobiSerif Regular" w:hAnsi="StobiSerif Regular"/>
          <w:sz w:val="22"/>
          <w:szCs w:val="22"/>
          <w:lang w:val="mk-MK"/>
        </w:rPr>
      </w:pPr>
      <w:r w:rsidRPr="00FB0969">
        <w:rPr>
          <w:rFonts w:ascii="StobiSerif Regular" w:hAnsi="StobiSerif Regular"/>
          <w:sz w:val="22"/>
          <w:szCs w:val="22"/>
          <w:lang w:val="mk-MK"/>
        </w:rPr>
        <w:t xml:space="preserve">Агенцијата за заштита на правото на слободен пристап до информациите од јавен карактер, </w:t>
      </w:r>
      <w:r w:rsidR="00A16A1C" w:rsidRPr="00FB0969">
        <w:rPr>
          <w:rFonts w:ascii="StobiSerif Regular" w:hAnsi="StobiSerif Regular"/>
          <w:sz w:val="22"/>
          <w:szCs w:val="22"/>
          <w:lang w:val="mk-MK"/>
        </w:rPr>
        <w:t xml:space="preserve">постапувајќи </w:t>
      </w:r>
      <w:r w:rsidRPr="00FB0969">
        <w:rPr>
          <w:rFonts w:ascii="StobiSerif Regular" w:hAnsi="StobiSerif Regular"/>
          <w:sz w:val="22"/>
          <w:szCs w:val="22"/>
          <w:lang w:val="mk-MK"/>
        </w:rPr>
        <w:t xml:space="preserve">согласно одредбите од Законот за слободен пристап до информации од јавен карактер, ја разгледа Жалбата  изјавена од </w:t>
      </w:r>
      <w:r w:rsidR="0030107B" w:rsidRPr="000B2D90">
        <w:rPr>
          <w:rFonts w:ascii="StobiSerif Regular" w:hAnsi="StobiSerif Regular"/>
          <w:sz w:val="22"/>
          <w:szCs w:val="22"/>
          <w:lang w:val="mk-MK"/>
        </w:rPr>
        <w:t>Барателот на информацијата,</w:t>
      </w:r>
      <w:r w:rsidRPr="00FB0969">
        <w:rPr>
          <w:rFonts w:ascii="StobiSerif Regular" w:hAnsi="StobiSerif Regular"/>
          <w:sz w:val="22"/>
          <w:szCs w:val="22"/>
          <w:lang w:val="mk-MK"/>
        </w:rPr>
        <w:t xml:space="preserve"> истата </w:t>
      </w:r>
      <w:r w:rsidRPr="000B2D90">
        <w:rPr>
          <w:rFonts w:ascii="StobiSerif Regular" w:hAnsi="StobiSerif Regular"/>
          <w:b/>
          <w:sz w:val="22"/>
          <w:szCs w:val="22"/>
          <w:lang w:val="mk-MK"/>
        </w:rPr>
        <w:t>ЈА УВАЖИ</w:t>
      </w:r>
      <w:r w:rsidR="00AF53BC">
        <w:rPr>
          <w:rFonts w:ascii="StobiSerif Regular" w:hAnsi="StobiSerif Regular"/>
          <w:b/>
          <w:sz w:val="22"/>
          <w:szCs w:val="22"/>
          <w:lang w:val="mk-MK"/>
        </w:rPr>
        <w:t>, Решението на Имателот на информации го поништи</w:t>
      </w:r>
      <w:r w:rsidR="003B274E" w:rsidRPr="000B2D90">
        <w:rPr>
          <w:rFonts w:ascii="StobiSerif Regular" w:hAnsi="StobiSerif Regular"/>
          <w:b/>
          <w:sz w:val="22"/>
          <w:szCs w:val="22"/>
          <w:lang w:val="mk-MK"/>
        </w:rPr>
        <w:t xml:space="preserve"> </w:t>
      </w:r>
      <w:r w:rsidR="003338B9">
        <w:rPr>
          <w:rFonts w:ascii="StobiSerif Regular" w:hAnsi="StobiSerif Regular"/>
          <w:b/>
          <w:sz w:val="22"/>
          <w:szCs w:val="22"/>
          <w:lang w:val="mk-MK"/>
        </w:rPr>
        <w:t xml:space="preserve">и </w:t>
      </w:r>
      <w:proofErr w:type="spellStart"/>
      <w:r w:rsidR="003338B9" w:rsidRPr="00325735">
        <w:rPr>
          <w:rFonts w:ascii="StobiSerif Regular" w:hAnsi="StobiSerif Regular"/>
          <w:b/>
          <w:sz w:val="22"/>
          <w:szCs w:val="22"/>
        </w:rPr>
        <w:t>предметот</w:t>
      </w:r>
      <w:proofErr w:type="spellEnd"/>
      <w:r w:rsidR="003338B9" w:rsidRPr="00325735">
        <w:rPr>
          <w:rFonts w:ascii="StobiSerif Regular" w:hAnsi="StobiSerif Regular"/>
          <w:b/>
          <w:sz w:val="22"/>
          <w:szCs w:val="22"/>
        </w:rPr>
        <w:t xml:space="preserve"> </w:t>
      </w:r>
      <w:r w:rsidR="007C49A6">
        <w:rPr>
          <w:rFonts w:ascii="StobiSerif Regular" w:hAnsi="StobiSerif Regular"/>
          <w:b/>
          <w:sz w:val="22"/>
          <w:szCs w:val="22"/>
          <w:lang w:val="mk-MK"/>
        </w:rPr>
        <w:t>го</w:t>
      </w:r>
      <w:r w:rsidR="003338B9" w:rsidRPr="00325735">
        <w:rPr>
          <w:rFonts w:ascii="StobiSerif Regular" w:hAnsi="StobiSerif Regular"/>
          <w:b/>
          <w:sz w:val="22"/>
          <w:szCs w:val="22"/>
        </w:rPr>
        <w:t xml:space="preserve"> </w:t>
      </w:r>
      <w:proofErr w:type="spellStart"/>
      <w:r w:rsidR="003338B9" w:rsidRPr="00325735">
        <w:rPr>
          <w:rFonts w:ascii="StobiSerif Regular" w:hAnsi="StobiSerif Regular"/>
          <w:b/>
          <w:sz w:val="22"/>
          <w:szCs w:val="22"/>
        </w:rPr>
        <w:t>вра</w:t>
      </w:r>
      <w:proofErr w:type="spellEnd"/>
      <w:r w:rsidR="007C49A6">
        <w:rPr>
          <w:rFonts w:ascii="StobiSerif Regular" w:hAnsi="StobiSerif Regular"/>
          <w:b/>
          <w:sz w:val="22"/>
          <w:szCs w:val="22"/>
          <w:lang w:val="mk-MK"/>
        </w:rPr>
        <w:t>ти</w:t>
      </w:r>
      <w:r w:rsidR="003338B9" w:rsidRPr="00325735">
        <w:rPr>
          <w:rFonts w:ascii="StobiSerif Regular" w:hAnsi="StobiSerif Regular"/>
          <w:b/>
          <w:sz w:val="22"/>
          <w:szCs w:val="22"/>
        </w:rPr>
        <w:t xml:space="preserve"> </w:t>
      </w:r>
      <w:proofErr w:type="spellStart"/>
      <w:r w:rsidR="003338B9" w:rsidRPr="00325735">
        <w:rPr>
          <w:rFonts w:ascii="StobiSerif Regular" w:hAnsi="StobiSerif Regular"/>
          <w:b/>
          <w:sz w:val="22"/>
          <w:szCs w:val="22"/>
        </w:rPr>
        <w:t>на</w:t>
      </w:r>
      <w:proofErr w:type="spellEnd"/>
      <w:r w:rsidR="003338B9" w:rsidRPr="00325735">
        <w:rPr>
          <w:rFonts w:ascii="StobiSerif Regular" w:hAnsi="StobiSerif Regular"/>
          <w:b/>
          <w:sz w:val="22"/>
          <w:szCs w:val="22"/>
        </w:rPr>
        <w:t xml:space="preserve"> </w:t>
      </w:r>
      <w:proofErr w:type="spellStart"/>
      <w:r w:rsidR="003338B9" w:rsidRPr="00325735">
        <w:rPr>
          <w:rFonts w:ascii="StobiSerif Regular" w:hAnsi="StobiSerif Regular"/>
          <w:b/>
          <w:sz w:val="22"/>
          <w:szCs w:val="22"/>
        </w:rPr>
        <w:t>повторно</w:t>
      </w:r>
      <w:proofErr w:type="spellEnd"/>
      <w:r w:rsidR="003338B9" w:rsidRPr="00325735">
        <w:rPr>
          <w:rFonts w:ascii="StobiSerif Regular" w:hAnsi="StobiSerif Regular"/>
          <w:b/>
          <w:sz w:val="22"/>
          <w:szCs w:val="22"/>
        </w:rPr>
        <w:t xml:space="preserve"> </w:t>
      </w:r>
      <w:proofErr w:type="spellStart"/>
      <w:r w:rsidR="003338B9" w:rsidRPr="00325735">
        <w:rPr>
          <w:rFonts w:ascii="StobiSerif Regular" w:hAnsi="StobiSerif Regular"/>
          <w:b/>
          <w:sz w:val="22"/>
          <w:szCs w:val="22"/>
        </w:rPr>
        <w:t>постапување</w:t>
      </w:r>
      <w:proofErr w:type="spellEnd"/>
      <w:r w:rsidR="003338B9" w:rsidRPr="00325735">
        <w:rPr>
          <w:rFonts w:ascii="StobiSerif Regular" w:hAnsi="StobiSerif Regular"/>
          <w:b/>
          <w:sz w:val="22"/>
          <w:szCs w:val="22"/>
        </w:rPr>
        <w:t xml:space="preserve"> </w:t>
      </w:r>
      <w:proofErr w:type="spellStart"/>
      <w:r w:rsidR="003338B9" w:rsidRPr="00325735">
        <w:rPr>
          <w:rFonts w:ascii="StobiSerif Regular" w:hAnsi="StobiSerif Regular"/>
          <w:b/>
          <w:sz w:val="22"/>
          <w:szCs w:val="22"/>
        </w:rPr>
        <w:t>пред</w:t>
      </w:r>
      <w:proofErr w:type="spellEnd"/>
      <w:r w:rsidR="003338B9" w:rsidRPr="00325735">
        <w:rPr>
          <w:rFonts w:ascii="StobiSerif Regular" w:hAnsi="StobiSerif Regular"/>
          <w:b/>
          <w:sz w:val="22"/>
          <w:szCs w:val="22"/>
        </w:rPr>
        <w:t xml:space="preserve"> </w:t>
      </w:r>
      <w:proofErr w:type="spellStart"/>
      <w:r w:rsidR="003338B9" w:rsidRPr="00325735">
        <w:rPr>
          <w:rFonts w:ascii="StobiSerif Regular" w:hAnsi="StobiSerif Regular"/>
          <w:b/>
          <w:sz w:val="22"/>
          <w:szCs w:val="22"/>
        </w:rPr>
        <w:t>првостепениот</w:t>
      </w:r>
      <w:proofErr w:type="spellEnd"/>
      <w:r w:rsidR="003338B9" w:rsidRPr="00325735">
        <w:rPr>
          <w:rFonts w:ascii="StobiSerif Regular" w:hAnsi="StobiSerif Regular"/>
          <w:b/>
          <w:sz w:val="22"/>
          <w:szCs w:val="22"/>
        </w:rPr>
        <w:t xml:space="preserve"> </w:t>
      </w:r>
      <w:proofErr w:type="spellStart"/>
      <w:r w:rsidR="003338B9" w:rsidRPr="00325735">
        <w:rPr>
          <w:rFonts w:ascii="StobiSerif Regular" w:hAnsi="StobiSerif Regular"/>
          <w:b/>
          <w:sz w:val="22"/>
          <w:szCs w:val="22"/>
        </w:rPr>
        <w:t>орган</w:t>
      </w:r>
      <w:proofErr w:type="spellEnd"/>
      <w:r w:rsidR="000B2D90">
        <w:rPr>
          <w:rFonts w:ascii="StobiSerif Regular" w:hAnsi="StobiSerif Regular"/>
          <w:sz w:val="22"/>
          <w:szCs w:val="22"/>
          <w:lang w:val="mk-MK"/>
        </w:rPr>
        <w:t xml:space="preserve">, </w:t>
      </w:r>
      <w:r w:rsidR="00BC75BB" w:rsidRPr="00FB0969">
        <w:rPr>
          <w:rFonts w:ascii="StobiSerif Regular" w:hAnsi="StobiSerif Regular"/>
          <w:sz w:val="22"/>
          <w:szCs w:val="22"/>
          <w:lang w:val="mk-MK"/>
        </w:rPr>
        <w:t>поради следното:</w:t>
      </w:r>
    </w:p>
    <w:p w14:paraId="56363957" w14:textId="51E8C24A" w:rsidR="004D6725" w:rsidRDefault="004D6725" w:rsidP="004D6725">
      <w:pPr>
        <w:ind w:firstLine="720"/>
        <w:jc w:val="both"/>
        <w:rPr>
          <w:rFonts w:ascii="StobiSerif Regular" w:hAnsi="StobiSerif Regular"/>
          <w:sz w:val="22"/>
          <w:szCs w:val="22"/>
          <w:lang w:val="mk-MK"/>
        </w:rPr>
      </w:pPr>
      <w:r>
        <w:rPr>
          <w:rFonts w:ascii="StobiSerif Regular" w:hAnsi="StobiSerif Regular"/>
          <w:sz w:val="22"/>
          <w:szCs w:val="22"/>
          <w:lang w:val="mk-MK"/>
        </w:rPr>
        <w:t>По разгледувањето на Жалбата и сите списи во врска со предметот, Агенцијата утврди дека, постапувајќи по предметното Барање за информации од јавен карактер, Имателот на информации не постапил правилно и во целост согласно Законот за слободен пристап до информации од јавен карактер.</w:t>
      </w:r>
    </w:p>
    <w:p w14:paraId="39F21EA1" w14:textId="79586E9F" w:rsidR="00C071EF" w:rsidRDefault="00C071EF" w:rsidP="00C071EF">
      <w:pPr>
        <w:ind w:firstLine="720"/>
        <w:jc w:val="both"/>
        <w:rPr>
          <w:rFonts w:ascii="StobiSerif Regular" w:hAnsi="StobiSerif Regular"/>
          <w:sz w:val="22"/>
          <w:szCs w:val="22"/>
          <w:lang w:val="mk-MK"/>
        </w:rPr>
      </w:pPr>
      <w:r>
        <w:rPr>
          <w:rFonts w:ascii="StobiSerif Regular" w:hAnsi="StobiSerif Regular"/>
          <w:sz w:val="22"/>
          <w:szCs w:val="22"/>
          <w:lang w:val="mk-MK"/>
        </w:rPr>
        <w:t>Агенцијата утврди дека при изготвување и донесување на оспореното Решение бр.</w:t>
      </w:r>
      <w:r w:rsidR="00E573C6">
        <w:rPr>
          <w:rFonts w:ascii="StobiSerif Regular" w:hAnsi="StobiSerif Regular"/>
          <w:sz w:val="22"/>
          <w:szCs w:val="22"/>
          <w:lang w:val="mk-MK"/>
        </w:rPr>
        <w:t>08-6321</w:t>
      </w:r>
      <w:r>
        <w:rPr>
          <w:rFonts w:ascii="StobiSerif Regular" w:hAnsi="StobiSerif Regular"/>
          <w:sz w:val="22"/>
          <w:szCs w:val="22"/>
          <w:lang w:val="mk-MK"/>
        </w:rPr>
        <w:t>/2</w:t>
      </w:r>
      <w:r w:rsidR="00E573C6">
        <w:rPr>
          <w:rFonts w:ascii="StobiSerif Regular" w:hAnsi="StobiSerif Regular"/>
          <w:sz w:val="22"/>
          <w:szCs w:val="22"/>
          <w:lang w:val="mk-MK"/>
        </w:rPr>
        <w:t xml:space="preserve"> од 08</w:t>
      </w:r>
      <w:r>
        <w:rPr>
          <w:rFonts w:ascii="StobiSerif Regular" w:hAnsi="StobiSerif Regular"/>
          <w:sz w:val="22"/>
          <w:szCs w:val="22"/>
          <w:lang w:val="mk-MK"/>
        </w:rPr>
        <w:t>.0</w:t>
      </w:r>
      <w:r w:rsidR="00E573C6">
        <w:rPr>
          <w:rFonts w:ascii="StobiSerif Regular" w:hAnsi="StobiSerif Regular"/>
          <w:sz w:val="22"/>
          <w:szCs w:val="22"/>
          <w:lang w:val="mk-MK"/>
        </w:rPr>
        <w:t>6</w:t>
      </w:r>
      <w:r>
        <w:rPr>
          <w:rFonts w:ascii="StobiSerif Regular" w:hAnsi="StobiSerif Regular"/>
          <w:sz w:val="22"/>
          <w:szCs w:val="22"/>
          <w:lang w:val="mk-MK"/>
        </w:rPr>
        <w:t>.2026 година не се испочитувани во целост одредбите предвидени во член 6 од Законот за слободен пристап до информации од јавен карактер, бидејќи Имателот на информации одбива пристап до бараните информации</w:t>
      </w:r>
      <w:r w:rsidR="00E573C6">
        <w:rPr>
          <w:rFonts w:ascii="StobiSerif Regular" w:hAnsi="StobiSerif Regular"/>
          <w:sz w:val="22"/>
          <w:szCs w:val="22"/>
          <w:lang w:val="mk-MK"/>
        </w:rPr>
        <w:t>, со образложение дека станува збор за заштита на личните податоци</w:t>
      </w:r>
      <w:r>
        <w:rPr>
          <w:rFonts w:ascii="StobiSerif Regular" w:hAnsi="StobiSerif Regular"/>
          <w:sz w:val="22"/>
          <w:szCs w:val="22"/>
          <w:lang w:val="mk-MK"/>
        </w:rPr>
        <w:t xml:space="preserve">, </w:t>
      </w:r>
      <w:r w:rsidR="00E573C6">
        <w:rPr>
          <w:rFonts w:ascii="StobiSerif Regular" w:hAnsi="StobiSerif Regular"/>
          <w:sz w:val="22"/>
          <w:szCs w:val="22"/>
          <w:lang w:val="mk-MK"/>
        </w:rPr>
        <w:t>но од друга страна не</w:t>
      </w:r>
      <w:r>
        <w:rPr>
          <w:rFonts w:ascii="StobiSerif Regular" w:hAnsi="StobiSerif Regular"/>
          <w:sz w:val="22"/>
          <w:szCs w:val="22"/>
          <w:lang w:val="mk-MK"/>
        </w:rPr>
        <w:t xml:space="preserve"> се повика на член 6 став 3 од истиот Закон. </w:t>
      </w:r>
    </w:p>
    <w:p w14:paraId="5098C159" w14:textId="4437F9F0" w:rsidR="00113934" w:rsidRDefault="00113934" w:rsidP="00C071EF">
      <w:pPr>
        <w:ind w:firstLine="720"/>
        <w:jc w:val="both"/>
        <w:rPr>
          <w:rFonts w:ascii="StobiSerif Regular" w:hAnsi="StobiSerif Regular"/>
          <w:sz w:val="22"/>
          <w:szCs w:val="22"/>
          <w:lang w:val="mk-MK"/>
        </w:rPr>
      </w:pPr>
      <w:r>
        <w:rPr>
          <w:rFonts w:ascii="StobiSerif Regular" w:hAnsi="StobiSerif Regular"/>
          <w:sz w:val="22"/>
          <w:szCs w:val="22"/>
          <w:lang w:val="mk-MK"/>
        </w:rPr>
        <w:t>Согласно член 6 став 1 алинеја 2 од Законот за слободен пристап до информации од јавен карактер, имателите на информации можат да одбијат барање за пристап до: личен податок чие откривање би значело повреда на заштитата на личните податоци.</w:t>
      </w:r>
    </w:p>
    <w:p w14:paraId="188DCDAC" w14:textId="08FCA253" w:rsidR="00C071EF" w:rsidRDefault="00C071EF" w:rsidP="00C071EF">
      <w:pPr>
        <w:pStyle w:val="NoSpacing"/>
        <w:ind w:firstLine="720"/>
        <w:rPr>
          <w:rFonts w:ascii="StobiSerif Regular" w:hAnsi="StobiSerif Regular"/>
          <w:sz w:val="22"/>
          <w:szCs w:val="22"/>
          <w:lang w:val="mk-MK"/>
        </w:rPr>
      </w:pPr>
      <w:r>
        <w:rPr>
          <w:rFonts w:ascii="StobiSerif Regular" w:hAnsi="StobiSerif Regular"/>
          <w:sz w:val="22"/>
          <w:szCs w:val="22"/>
          <w:lang w:val="mk-MK"/>
        </w:rPr>
        <w:t xml:space="preserve">Имено, Барање за пристап до информации од јавен карактер може да се одбие </w:t>
      </w:r>
      <w:r>
        <w:rPr>
          <w:rFonts w:ascii="StobiSerif Regular" w:hAnsi="StobiSerif Regular"/>
          <w:b/>
          <w:sz w:val="22"/>
          <w:szCs w:val="22"/>
          <w:lang w:val="mk-MK"/>
        </w:rPr>
        <w:t>само</w:t>
      </w:r>
      <w:r>
        <w:rPr>
          <w:rFonts w:ascii="StobiSerif Regular" w:hAnsi="StobiSerif Regular"/>
          <w:sz w:val="22"/>
          <w:szCs w:val="22"/>
          <w:lang w:val="mk-MK"/>
        </w:rPr>
        <w:t xml:space="preserve"> во согласнот со членот 6 став 1 од Законот за слободен пристап до информации од јавен карактер, по спроведен </w:t>
      </w:r>
      <w:r>
        <w:rPr>
          <w:rFonts w:ascii="StobiSerif Regular" w:hAnsi="StobiSerif Regular"/>
          <w:b/>
          <w:sz w:val="22"/>
          <w:szCs w:val="22"/>
          <w:lang w:val="mk-MK"/>
        </w:rPr>
        <w:t>задолжителен Тест на штетност</w:t>
      </w:r>
      <w:r>
        <w:rPr>
          <w:rFonts w:ascii="StobiSerif Regular" w:hAnsi="StobiSerif Regular"/>
          <w:sz w:val="22"/>
          <w:szCs w:val="22"/>
          <w:lang w:val="mk-MK"/>
        </w:rPr>
        <w:t>, регулиран во член 3 точка 6 и член 6 став 3 од Законот за слободен пристап до информации од јавен карактер, со кој ќе се утврди дали со објавување на бараната информација последиците врз интересот кој се заштитува се поголеми од јавниот интерес и кои се штетните последици врз интересот кој се заштитува.</w:t>
      </w:r>
      <w:r w:rsidR="00D6290F">
        <w:rPr>
          <w:rFonts w:ascii="StobiSerif Regular" w:hAnsi="StobiSerif Regular"/>
          <w:sz w:val="22"/>
          <w:szCs w:val="22"/>
          <w:lang w:val="mk-MK"/>
        </w:rPr>
        <w:t xml:space="preserve"> </w:t>
      </w:r>
    </w:p>
    <w:p w14:paraId="07AB2CA5" w14:textId="0EF69B63" w:rsidR="004513F8" w:rsidRPr="004513F8" w:rsidRDefault="004513F8" w:rsidP="00C071EF">
      <w:pPr>
        <w:pStyle w:val="NoSpacing"/>
        <w:ind w:firstLine="720"/>
        <w:rPr>
          <w:rFonts w:ascii="StobiSerif Regular" w:hAnsi="StobiSerif Regular"/>
          <w:sz w:val="22"/>
          <w:szCs w:val="22"/>
          <w:lang w:val="mk-MK"/>
        </w:rPr>
      </w:pPr>
      <w:r>
        <w:rPr>
          <w:rFonts w:ascii="StobiSerif Regular" w:hAnsi="StobiSerif Regular"/>
          <w:sz w:val="22"/>
          <w:szCs w:val="22"/>
          <w:lang w:val="mk-MK"/>
        </w:rPr>
        <w:t>Во врска со горенаведеното, Агенцијата му укажува на Имателот на информации дека при повторното постапување по Барањето на Барателот, е должен да го земе во предвид и член 6 став 4 од Законот за слободен пристап до информации од јавен карактер, ако документот или негов дел содржи информации од ставот 1 на овој член, што можат да се одвојат од документот без притоа да се загрози неговата безбедност, имателот на информации ги одвојува тие информации од документот и го известува барателот за содржината на останатиот дел од документот.</w:t>
      </w:r>
    </w:p>
    <w:p w14:paraId="7C5B491C" w14:textId="77777777" w:rsidR="00113934" w:rsidRDefault="00113934" w:rsidP="00527AE4">
      <w:pPr>
        <w:spacing w:after="120"/>
        <w:ind w:firstLine="720"/>
        <w:jc w:val="both"/>
        <w:rPr>
          <w:rFonts w:ascii="StobiSerif Regular" w:hAnsi="StobiSerif Regular"/>
          <w:sz w:val="22"/>
          <w:szCs w:val="22"/>
          <w:lang w:val="mk-MK"/>
        </w:rPr>
      </w:pPr>
    </w:p>
    <w:p w14:paraId="22E369A9" w14:textId="158DCF6D" w:rsidR="00527AE4" w:rsidRDefault="00527AE4" w:rsidP="00527AE4">
      <w:pPr>
        <w:spacing w:after="120"/>
        <w:ind w:firstLine="720"/>
        <w:jc w:val="both"/>
        <w:rPr>
          <w:rFonts w:ascii="StobiSerif Regular" w:hAnsi="StobiSerif Regular"/>
          <w:sz w:val="22"/>
          <w:szCs w:val="22"/>
          <w:lang w:val="mk-MK"/>
        </w:rPr>
      </w:pPr>
      <w:r>
        <w:rPr>
          <w:rFonts w:ascii="StobiSerif Regular" w:hAnsi="StobiSerif Regular"/>
          <w:sz w:val="22"/>
          <w:szCs w:val="22"/>
          <w:lang w:val="mk-MK"/>
        </w:rPr>
        <w:t xml:space="preserve">При повторното постапување по предметното Барање </w:t>
      </w:r>
      <w:r w:rsidRPr="00FC29F6">
        <w:rPr>
          <w:rFonts w:ascii="StobiSerif Regular" w:hAnsi="StobiSerif Regular"/>
          <w:sz w:val="22"/>
          <w:szCs w:val="22"/>
          <w:lang w:val="mk-MK"/>
        </w:rPr>
        <w:t>Имателот на информациие долж</w:t>
      </w:r>
      <w:r>
        <w:rPr>
          <w:rFonts w:ascii="StobiSerif Regular" w:hAnsi="StobiSerif Regular"/>
          <w:sz w:val="22"/>
          <w:szCs w:val="22"/>
          <w:lang w:val="mk-MK"/>
        </w:rPr>
        <w:t xml:space="preserve">ен </w:t>
      </w:r>
      <w:r w:rsidRPr="00FC29F6">
        <w:rPr>
          <w:rFonts w:ascii="StobiSerif Regular" w:hAnsi="StobiSerif Regular"/>
          <w:sz w:val="22"/>
          <w:szCs w:val="22"/>
          <w:lang w:val="mk-MK"/>
        </w:rPr>
        <w:t>одново да го разгледа Барањето</w:t>
      </w:r>
      <w:r>
        <w:rPr>
          <w:rFonts w:ascii="StobiSerif Regular" w:hAnsi="StobiSerif Regular"/>
          <w:sz w:val="22"/>
          <w:szCs w:val="22"/>
          <w:lang w:val="mk-MK"/>
        </w:rPr>
        <w:t xml:space="preserve"> и</w:t>
      </w:r>
      <w:r w:rsidRPr="00FC29F6">
        <w:rPr>
          <w:rFonts w:ascii="StobiSerif Regular" w:hAnsi="StobiSerif Regular"/>
          <w:sz w:val="22"/>
          <w:szCs w:val="22"/>
          <w:lang w:val="mk-MK"/>
        </w:rPr>
        <w:t xml:space="preserve"> да постапи согласно одредбите од Законот за </w:t>
      </w:r>
      <w:r w:rsidRPr="00FC29F6">
        <w:rPr>
          <w:rFonts w:ascii="StobiSerif Regular" w:hAnsi="StobiSerif Regular"/>
          <w:sz w:val="22"/>
          <w:szCs w:val="22"/>
          <w:lang w:val="mk-MK"/>
        </w:rPr>
        <w:lastRenderedPageBreak/>
        <w:t>слободен пристап до информации од јавен карактер</w:t>
      </w:r>
      <w:r>
        <w:rPr>
          <w:rFonts w:ascii="StobiSerif Regular" w:hAnsi="StobiSerif Regular"/>
          <w:sz w:val="22"/>
          <w:szCs w:val="22"/>
          <w:lang w:val="mk-MK"/>
        </w:rPr>
        <w:t>, односно по укажувањата на Агенцијата</w:t>
      </w:r>
      <w:r w:rsidRPr="00FC29F6">
        <w:rPr>
          <w:rFonts w:ascii="StobiSerif Regular" w:hAnsi="StobiSerif Regular"/>
          <w:sz w:val="22"/>
          <w:szCs w:val="22"/>
          <w:lang w:val="mk-MK"/>
        </w:rPr>
        <w:t xml:space="preserve">. </w:t>
      </w:r>
    </w:p>
    <w:p w14:paraId="66CDB46E" w14:textId="77777777" w:rsidR="00113934" w:rsidRDefault="00113934" w:rsidP="00E352AF">
      <w:pPr>
        <w:ind w:firstLine="720"/>
        <w:jc w:val="both"/>
        <w:rPr>
          <w:rFonts w:ascii="StobiSerif Regular" w:hAnsi="StobiSerif Regular"/>
          <w:sz w:val="22"/>
          <w:szCs w:val="22"/>
          <w:lang w:val="mk-MK"/>
        </w:rPr>
      </w:pPr>
    </w:p>
    <w:p w14:paraId="12FD8FA7" w14:textId="723E9B03" w:rsidR="00B50534" w:rsidRPr="00FB0969" w:rsidRDefault="00B50534" w:rsidP="00E352AF">
      <w:pPr>
        <w:ind w:firstLine="720"/>
        <w:jc w:val="both"/>
        <w:rPr>
          <w:rFonts w:ascii="StobiSerif Regular" w:hAnsi="StobiSerif Regular"/>
          <w:sz w:val="22"/>
          <w:szCs w:val="22"/>
          <w:lang w:val="mk-MK"/>
        </w:rPr>
      </w:pPr>
      <w:r w:rsidRPr="00FB0969">
        <w:rPr>
          <w:rFonts w:ascii="StobiSerif Regular" w:hAnsi="StobiSerif Regular"/>
          <w:sz w:val="22"/>
          <w:szCs w:val="22"/>
          <w:lang w:val="mk-MK"/>
        </w:rPr>
        <w:t>Ова Решение е конечно во управната постапка и против него нема место за жалба.</w:t>
      </w:r>
    </w:p>
    <w:p w14:paraId="1C552CD7" w14:textId="77777777" w:rsidR="00113934" w:rsidRDefault="00113934" w:rsidP="00F94A1E">
      <w:pPr>
        <w:ind w:firstLine="720"/>
        <w:jc w:val="both"/>
        <w:rPr>
          <w:rFonts w:ascii="StobiSerif Regular" w:hAnsi="StobiSerif Regular"/>
          <w:b/>
          <w:sz w:val="22"/>
          <w:szCs w:val="22"/>
          <w:lang w:val="mk-MK"/>
        </w:rPr>
      </w:pPr>
    </w:p>
    <w:p w14:paraId="3E2F1421" w14:textId="77777777" w:rsidR="00113934" w:rsidRDefault="00113934" w:rsidP="00F94A1E">
      <w:pPr>
        <w:ind w:firstLine="720"/>
        <w:jc w:val="both"/>
        <w:rPr>
          <w:rFonts w:ascii="StobiSerif Regular" w:hAnsi="StobiSerif Regular"/>
          <w:b/>
          <w:sz w:val="22"/>
          <w:szCs w:val="22"/>
          <w:lang w:val="mk-MK"/>
        </w:rPr>
      </w:pPr>
    </w:p>
    <w:p w14:paraId="5E029680" w14:textId="2F99E691" w:rsidR="00F94A1E" w:rsidRDefault="00B50534" w:rsidP="00F94A1E">
      <w:pPr>
        <w:ind w:firstLine="720"/>
        <w:jc w:val="both"/>
        <w:rPr>
          <w:rFonts w:ascii="StobiSerif Regular" w:hAnsi="StobiSerif Regular"/>
          <w:sz w:val="22"/>
          <w:szCs w:val="22"/>
          <w:lang w:val="mk-MK"/>
        </w:rPr>
      </w:pPr>
      <w:r w:rsidRPr="00FB0969">
        <w:rPr>
          <w:rFonts w:ascii="StobiSerif Regular" w:hAnsi="StobiSerif Regular"/>
          <w:b/>
          <w:sz w:val="22"/>
          <w:szCs w:val="22"/>
          <w:lang w:val="mk-MK"/>
        </w:rPr>
        <w:t>ПРАВНА ПОУКА:</w:t>
      </w:r>
      <w:r w:rsidRPr="00FB0969">
        <w:rPr>
          <w:rFonts w:ascii="StobiSerif Regular" w:hAnsi="StobiSerif Regular"/>
          <w:sz w:val="22"/>
          <w:szCs w:val="22"/>
          <w:lang w:val="mk-MK"/>
        </w:rPr>
        <w:t xml:space="preserve"> Против ова Решение </w:t>
      </w:r>
      <w:r w:rsidR="00F94A1E" w:rsidRPr="00FB0969">
        <w:rPr>
          <w:rFonts w:ascii="StobiSerif Regular" w:hAnsi="StobiSerif Regular"/>
          <w:sz w:val="22"/>
          <w:szCs w:val="22"/>
          <w:lang w:val="mk-MK"/>
        </w:rPr>
        <w:t xml:space="preserve">странката </w:t>
      </w:r>
      <w:r w:rsidR="00FD641F" w:rsidRPr="00FB0969">
        <w:rPr>
          <w:rFonts w:ascii="StobiSerif Regular" w:hAnsi="StobiSerif Regular"/>
          <w:sz w:val="22"/>
          <w:szCs w:val="22"/>
          <w:lang w:val="mk-MK"/>
        </w:rPr>
        <w:t xml:space="preserve">може да </w:t>
      </w:r>
      <w:r w:rsidRPr="00FB0969">
        <w:rPr>
          <w:rFonts w:ascii="StobiSerif Regular" w:hAnsi="StobiSerif Regular"/>
          <w:sz w:val="22"/>
          <w:szCs w:val="22"/>
          <w:lang w:val="mk-MK"/>
        </w:rPr>
        <w:t>поведе управен спор пред Управниот суд во рок од 30 дена</w:t>
      </w:r>
      <w:r w:rsidR="00F94A1E" w:rsidRPr="00FB0969">
        <w:rPr>
          <w:rFonts w:ascii="StobiSerif Regular" w:hAnsi="StobiSerif Regular"/>
          <w:sz w:val="22"/>
          <w:szCs w:val="22"/>
          <w:lang w:val="mk-MK"/>
        </w:rPr>
        <w:t>.</w:t>
      </w:r>
    </w:p>
    <w:p w14:paraId="24549241" w14:textId="77777777" w:rsidR="00ED47CD" w:rsidRPr="00FB0969" w:rsidRDefault="00ED47CD" w:rsidP="00F94A1E">
      <w:pPr>
        <w:ind w:firstLine="720"/>
        <w:jc w:val="both"/>
        <w:rPr>
          <w:rFonts w:ascii="StobiSerif Regular" w:hAnsi="StobiSerif Regular"/>
          <w:sz w:val="22"/>
          <w:szCs w:val="22"/>
          <w:lang w:val="mk-MK"/>
        </w:rPr>
      </w:pPr>
    </w:p>
    <w:p w14:paraId="5B7B94B7" w14:textId="5285E69F" w:rsidR="00617F3D" w:rsidRPr="0093592F" w:rsidRDefault="00617F3D" w:rsidP="00617F3D">
      <w:pPr>
        <w:ind w:left="5760" w:firstLine="720"/>
        <w:jc w:val="both"/>
        <w:rPr>
          <w:rFonts w:ascii="StobiSerif Regular" w:hAnsi="StobiSerif Regular"/>
          <w:b/>
          <w:sz w:val="22"/>
          <w:szCs w:val="22"/>
          <w:lang w:val="ru-RU"/>
        </w:rPr>
      </w:pPr>
      <w:r>
        <w:rPr>
          <w:rFonts w:ascii="StobiSerif Regular" w:hAnsi="StobiSerif Regular"/>
          <w:b/>
          <w:sz w:val="22"/>
          <w:szCs w:val="22"/>
          <w:lang w:val="mk-MK"/>
        </w:rPr>
        <w:t xml:space="preserve">       </w:t>
      </w:r>
      <w:r w:rsidR="00163A86">
        <w:rPr>
          <w:rFonts w:ascii="StobiSerif Regular" w:hAnsi="StobiSerif Regular"/>
          <w:b/>
          <w:sz w:val="22"/>
          <w:szCs w:val="22"/>
          <w:lang w:val="mk-MK"/>
        </w:rPr>
        <w:t xml:space="preserve"> </w:t>
      </w:r>
      <w:r w:rsidRPr="0093592F">
        <w:rPr>
          <w:rFonts w:ascii="StobiSerif Regular" w:hAnsi="StobiSerif Regular"/>
          <w:b/>
          <w:sz w:val="22"/>
          <w:szCs w:val="22"/>
          <w:lang w:val="mk-MK"/>
        </w:rPr>
        <w:t>Директор,</w:t>
      </w:r>
    </w:p>
    <w:p w14:paraId="2F0506CD" w14:textId="56D36E11" w:rsidR="00617F3D" w:rsidRPr="0093592F" w:rsidRDefault="00617F3D" w:rsidP="00617F3D">
      <w:pPr>
        <w:rPr>
          <w:rFonts w:ascii="StobiSerif Regular" w:hAnsi="StobiSerif Regular"/>
          <w:b/>
          <w:sz w:val="22"/>
          <w:szCs w:val="22"/>
          <w:lang w:val="ru-RU"/>
        </w:rPr>
      </w:pPr>
      <w:r w:rsidRPr="0093592F">
        <w:rPr>
          <w:rFonts w:ascii="StobiSerif Regular" w:hAnsi="StobiSerif Regular"/>
          <w:b/>
          <w:sz w:val="22"/>
          <w:szCs w:val="22"/>
          <w:lang w:val="ru-RU"/>
        </w:rPr>
        <w:t xml:space="preserve">                                                                                                             </w:t>
      </w:r>
      <w:r>
        <w:rPr>
          <w:rFonts w:ascii="StobiSerif Regular" w:hAnsi="StobiSerif Regular"/>
          <w:b/>
          <w:sz w:val="22"/>
          <w:szCs w:val="22"/>
          <w:lang w:val="ru-RU"/>
        </w:rPr>
        <w:t xml:space="preserve">      </w:t>
      </w:r>
      <w:r w:rsidR="00661FFE">
        <w:rPr>
          <w:rFonts w:ascii="StobiSerif Regular" w:hAnsi="StobiSerif Regular"/>
          <w:b/>
          <w:sz w:val="22"/>
          <w:szCs w:val="22"/>
          <w:lang w:val="ru-RU"/>
        </w:rPr>
        <w:t xml:space="preserve">   </w:t>
      </w:r>
      <w:r>
        <w:rPr>
          <w:rFonts w:ascii="StobiSerif Regular" w:hAnsi="StobiSerif Regular"/>
          <w:b/>
          <w:sz w:val="22"/>
          <w:szCs w:val="22"/>
          <w:lang w:val="ru-RU"/>
        </w:rPr>
        <w:t xml:space="preserve">  </w:t>
      </w:r>
      <w:r w:rsidRPr="0093592F">
        <w:rPr>
          <w:rFonts w:ascii="StobiSerif Regular" w:hAnsi="StobiSerif Regular"/>
          <w:b/>
          <w:sz w:val="22"/>
          <w:szCs w:val="22"/>
          <w:lang w:val="ru-RU"/>
        </w:rPr>
        <w:t xml:space="preserve">   </w:t>
      </w:r>
      <w:r w:rsidR="00661FFE">
        <w:rPr>
          <w:rFonts w:ascii="StobiSerif Regular" w:hAnsi="StobiSerif Regular"/>
          <w:b/>
          <w:sz w:val="22"/>
          <w:szCs w:val="22"/>
          <w:lang w:val="ru-RU"/>
        </w:rPr>
        <w:t>Петар Гајдов</w:t>
      </w:r>
    </w:p>
    <w:p w14:paraId="26438E7B" w14:textId="77777777" w:rsidR="00113934" w:rsidRDefault="00113934" w:rsidP="00617F3D">
      <w:pPr>
        <w:rPr>
          <w:rFonts w:ascii="StobiSerif Regular" w:hAnsi="StobiSerif Regular"/>
          <w:sz w:val="16"/>
          <w:szCs w:val="16"/>
          <w:lang w:val="mk-MK"/>
        </w:rPr>
      </w:pPr>
    </w:p>
    <w:p w14:paraId="602A20A1" w14:textId="77777777" w:rsidR="00113934" w:rsidRDefault="00113934" w:rsidP="00617F3D">
      <w:pPr>
        <w:rPr>
          <w:rFonts w:ascii="StobiSerif Regular" w:hAnsi="StobiSerif Regular"/>
          <w:sz w:val="16"/>
          <w:szCs w:val="16"/>
          <w:lang w:val="mk-MK"/>
        </w:rPr>
      </w:pPr>
    </w:p>
    <w:p w14:paraId="0F304F09" w14:textId="2618A567" w:rsidR="00B50534" w:rsidRPr="00FB0969" w:rsidRDefault="00B50534" w:rsidP="00DF4CBE">
      <w:pPr>
        <w:rPr>
          <w:rFonts w:ascii="StobiSerif Regular" w:hAnsi="StobiSerif Regular"/>
          <w:lang w:val="ru-RU"/>
        </w:rPr>
      </w:pPr>
      <w:bookmarkStart w:id="0" w:name="_GoBack"/>
      <w:bookmarkEnd w:id="0"/>
    </w:p>
    <w:sectPr w:rsidR="00B50534" w:rsidRPr="00FB0969" w:rsidSect="001863C8">
      <w:footerReference w:type="even" r:id="rId8"/>
      <w:footerReference w:type="default" r:id="rId9"/>
      <w:pgSz w:w="12240" w:h="15840"/>
      <w:pgMar w:top="990" w:right="1170" w:bottom="1170"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B2487EE" w14:textId="77777777" w:rsidR="00797314" w:rsidRDefault="00797314">
      <w:r>
        <w:separator/>
      </w:r>
    </w:p>
  </w:endnote>
  <w:endnote w:type="continuationSeparator" w:id="0">
    <w:p w14:paraId="5FEE4B8A" w14:textId="77777777" w:rsidR="00797314" w:rsidRDefault="007973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tobiSerif Regular">
    <w:panose1 w:val="02000503060000020004"/>
    <w:charset w:val="00"/>
    <w:family w:val="modern"/>
    <w:notTrueType/>
    <w:pitch w:val="variable"/>
    <w:sig w:usb0="A00002AF" w:usb1="5000204B"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3DB4F9" w14:textId="77777777" w:rsidR="00797314" w:rsidRDefault="00797314" w:rsidP="0073448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554786C" w14:textId="77777777" w:rsidR="00797314" w:rsidRDefault="00797314" w:rsidP="0073448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A99A79" w14:textId="3E5136B4" w:rsidR="00797314" w:rsidRDefault="00797314" w:rsidP="0073448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223DE6">
      <w:rPr>
        <w:rStyle w:val="PageNumber"/>
        <w:noProof/>
      </w:rPr>
      <w:t>3</w:t>
    </w:r>
    <w:r>
      <w:rPr>
        <w:rStyle w:val="PageNumber"/>
      </w:rPr>
      <w:fldChar w:fldCharType="end"/>
    </w:r>
  </w:p>
  <w:p w14:paraId="1597E7E1" w14:textId="77777777" w:rsidR="00797314" w:rsidRDefault="00797314" w:rsidP="00734487">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F9179F0" w14:textId="77777777" w:rsidR="00797314" w:rsidRDefault="00797314">
      <w:r>
        <w:separator/>
      </w:r>
    </w:p>
  </w:footnote>
  <w:footnote w:type="continuationSeparator" w:id="0">
    <w:p w14:paraId="1D467B4B" w14:textId="77777777" w:rsidR="00797314" w:rsidRDefault="0079731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1278"/>
        </w:tabs>
        <w:ind w:left="1278" w:hanging="432"/>
      </w:pPr>
    </w:lvl>
    <w:lvl w:ilvl="1">
      <w:start w:val="1"/>
      <w:numFmt w:val="none"/>
      <w:suff w:val="nothing"/>
      <w:lvlText w:val=""/>
      <w:lvlJc w:val="left"/>
      <w:pPr>
        <w:tabs>
          <w:tab w:val="num" w:pos="1422"/>
        </w:tabs>
        <w:ind w:left="1422" w:hanging="576"/>
      </w:pPr>
    </w:lvl>
    <w:lvl w:ilvl="2">
      <w:start w:val="1"/>
      <w:numFmt w:val="none"/>
      <w:suff w:val="nothing"/>
      <w:lvlText w:val=""/>
      <w:lvlJc w:val="left"/>
      <w:pPr>
        <w:tabs>
          <w:tab w:val="num" w:pos="1566"/>
        </w:tabs>
        <w:ind w:left="1566" w:hanging="720"/>
      </w:pPr>
    </w:lvl>
    <w:lvl w:ilvl="3">
      <w:start w:val="1"/>
      <w:numFmt w:val="none"/>
      <w:suff w:val="nothing"/>
      <w:lvlText w:val=""/>
      <w:lvlJc w:val="left"/>
      <w:pPr>
        <w:tabs>
          <w:tab w:val="num" w:pos="1710"/>
        </w:tabs>
        <w:ind w:left="1710" w:hanging="864"/>
      </w:pPr>
    </w:lvl>
    <w:lvl w:ilvl="4">
      <w:start w:val="1"/>
      <w:numFmt w:val="none"/>
      <w:suff w:val="nothing"/>
      <w:lvlText w:val=""/>
      <w:lvlJc w:val="left"/>
      <w:pPr>
        <w:tabs>
          <w:tab w:val="num" w:pos="1854"/>
        </w:tabs>
        <w:ind w:left="1854" w:hanging="1008"/>
      </w:pPr>
    </w:lvl>
    <w:lvl w:ilvl="5">
      <w:start w:val="1"/>
      <w:numFmt w:val="none"/>
      <w:suff w:val="nothing"/>
      <w:lvlText w:val=""/>
      <w:lvlJc w:val="left"/>
      <w:pPr>
        <w:tabs>
          <w:tab w:val="num" w:pos="1998"/>
        </w:tabs>
        <w:ind w:left="1998" w:hanging="1152"/>
      </w:pPr>
    </w:lvl>
    <w:lvl w:ilvl="6">
      <w:start w:val="1"/>
      <w:numFmt w:val="none"/>
      <w:suff w:val="nothing"/>
      <w:lvlText w:val=""/>
      <w:lvlJc w:val="left"/>
      <w:pPr>
        <w:tabs>
          <w:tab w:val="num" w:pos="2142"/>
        </w:tabs>
        <w:ind w:left="2142" w:hanging="1296"/>
      </w:pPr>
    </w:lvl>
    <w:lvl w:ilvl="7">
      <w:start w:val="1"/>
      <w:numFmt w:val="none"/>
      <w:suff w:val="nothing"/>
      <w:lvlText w:val=""/>
      <w:lvlJc w:val="left"/>
      <w:pPr>
        <w:tabs>
          <w:tab w:val="num" w:pos="2286"/>
        </w:tabs>
        <w:ind w:left="2286" w:hanging="1440"/>
      </w:pPr>
    </w:lvl>
    <w:lvl w:ilvl="8">
      <w:start w:val="1"/>
      <w:numFmt w:val="none"/>
      <w:suff w:val="nothing"/>
      <w:lvlText w:val=""/>
      <w:lvlJc w:val="left"/>
      <w:pPr>
        <w:tabs>
          <w:tab w:val="num" w:pos="2430"/>
        </w:tabs>
        <w:ind w:left="2430" w:hanging="1584"/>
      </w:pPr>
    </w:lvl>
  </w:abstractNum>
  <w:abstractNum w:abstractNumId="1" w15:restartNumberingAfterBreak="0">
    <w:nsid w:val="048D37E8"/>
    <w:multiLevelType w:val="hybridMultilevel"/>
    <w:tmpl w:val="0704724C"/>
    <w:lvl w:ilvl="0" w:tplc="A6B033C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 w15:restartNumberingAfterBreak="0">
    <w:nsid w:val="090E1D96"/>
    <w:multiLevelType w:val="hybridMultilevel"/>
    <w:tmpl w:val="68888F50"/>
    <w:lvl w:ilvl="0" w:tplc="042F0001">
      <w:start w:val="1"/>
      <w:numFmt w:val="bullet"/>
      <w:lvlText w:val=""/>
      <w:lvlJc w:val="left"/>
      <w:pPr>
        <w:ind w:left="1440" w:hanging="360"/>
      </w:pPr>
      <w:rPr>
        <w:rFonts w:ascii="Symbol" w:hAnsi="Symbol" w:hint="default"/>
      </w:rPr>
    </w:lvl>
    <w:lvl w:ilvl="1" w:tplc="042F0003" w:tentative="1">
      <w:start w:val="1"/>
      <w:numFmt w:val="bullet"/>
      <w:lvlText w:val="o"/>
      <w:lvlJc w:val="left"/>
      <w:pPr>
        <w:ind w:left="2160" w:hanging="360"/>
      </w:pPr>
      <w:rPr>
        <w:rFonts w:ascii="Courier New" w:hAnsi="Courier New" w:cs="Courier New" w:hint="default"/>
      </w:rPr>
    </w:lvl>
    <w:lvl w:ilvl="2" w:tplc="042F0005" w:tentative="1">
      <w:start w:val="1"/>
      <w:numFmt w:val="bullet"/>
      <w:lvlText w:val=""/>
      <w:lvlJc w:val="left"/>
      <w:pPr>
        <w:ind w:left="2880" w:hanging="360"/>
      </w:pPr>
      <w:rPr>
        <w:rFonts w:ascii="Wingdings" w:hAnsi="Wingdings" w:hint="default"/>
      </w:rPr>
    </w:lvl>
    <w:lvl w:ilvl="3" w:tplc="042F0001" w:tentative="1">
      <w:start w:val="1"/>
      <w:numFmt w:val="bullet"/>
      <w:lvlText w:val=""/>
      <w:lvlJc w:val="left"/>
      <w:pPr>
        <w:ind w:left="3600" w:hanging="360"/>
      </w:pPr>
      <w:rPr>
        <w:rFonts w:ascii="Symbol" w:hAnsi="Symbol" w:hint="default"/>
      </w:rPr>
    </w:lvl>
    <w:lvl w:ilvl="4" w:tplc="042F0003" w:tentative="1">
      <w:start w:val="1"/>
      <w:numFmt w:val="bullet"/>
      <w:lvlText w:val="o"/>
      <w:lvlJc w:val="left"/>
      <w:pPr>
        <w:ind w:left="4320" w:hanging="360"/>
      </w:pPr>
      <w:rPr>
        <w:rFonts w:ascii="Courier New" w:hAnsi="Courier New" w:cs="Courier New" w:hint="default"/>
      </w:rPr>
    </w:lvl>
    <w:lvl w:ilvl="5" w:tplc="042F0005" w:tentative="1">
      <w:start w:val="1"/>
      <w:numFmt w:val="bullet"/>
      <w:lvlText w:val=""/>
      <w:lvlJc w:val="left"/>
      <w:pPr>
        <w:ind w:left="5040" w:hanging="360"/>
      </w:pPr>
      <w:rPr>
        <w:rFonts w:ascii="Wingdings" w:hAnsi="Wingdings" w:hint="default"/>
      </w:rPr>
    </w:lvl>
    <w:lvl w:ilvl="6" w:tplc="042F0001" w:tentative="1">
      <w:start w:val="1"/>
      <w:numFmt w:val="bullet"/>
      <w:lvlText w:val=""/>
      <w:lvlJc w:val="left"/>
      <w:pPr>
        <w:ind w:left="5760" w:hanging="360"/>
      </w:pPr>
      <w:rPr>
        <w:rFonts w:ascii="Symbol" w:hAnsi="Symbol" w:hint="default"/>
      </w:rPr>
    </w:lvl>
    <w:lvl w:ilvl="7" w:tplc="042F0003" w:tentative="1">
      <w:start w:val="1"/>
      <w:numFmt w:val="bullet"/>
      <w:lvlText w:val="o"/>
      <w:lvlJc w:val="left"/>
      <w:pPr>
        <w:ind w:left="6480" w:hanging="360"/>
      </w:pPr>
      <w:rPr>
        <w:rFonts w:ascii="Courier New" w:hAnsi="Courier New" w:cs="Courier New" w:hint="default"/>
      </w:rPr>
    </w:lvl>
    <w:lvl w:ilvl="8" w:tplc="042F0005" w:tentative="1">
      <w:start w:val="1"/>
      <w:numFmt w:val="bullet"/>
      <w:lvlText w:val=""/>
      <w:lvlJc w:val="left"/>
      <w:pPr>
        <w:ind w:left="7200" w:hanging="360"/>
      </w:pPr>
      <w:rPr>
        <w:rFonts w:ascii="Wingdings" w:hAnsi="Wingdings" w:hint="default"/>
      </w:rPr>
    </w:lvl>
  </w:abstractNum>
  <w:abstractNum w:abstractNumId="3" w15:restartNumberingAfterBreak="0">
    <w:nsid w:val="0E5C131C"/>
    <w:multiLevelType w:val="hybridMultilevel"/>
    <w:tmpl w:val="B1F8EEE4"/>
    <w:lvl w:ilvl="0" w:tplc="042F0001">
      <w:start w:val="1"/>
      <w:numFmt w:val="bullet"/>
      <w:lvlText w:val=""/>
      <w:lvlJc w:val="left"/>
      <w:pPr>
        <w:ind w:left="1571" w:hanging="360"/>
      </w:pPr>
      <w:rPr>
        <w:rFonts w:ascii="Symbol" w:hAnsi="Symbol" w:hint="default"/>
      </w:rPr>
    </w:lvl>
    <w:lvl w:ilvl="1" w:tplc="042F0003" w:tentative="1">
      <w:start w:val="1"/>
      <w:numFmt w:val="bullet"/>
      <w:lvlText w:val="o"/>
      <w:lvlJc w:val="left"/>
      <w:pPr>
        <w:ind w:left="2291" w:hanging="360"/>
      </w:pPr>
      <w:rPr>
        <w:rFonts w:ascii="Courier New" w:hAnsi="Courier New" w:cs="Courier New" w:hint="default"/>
      </w:rPr>
    </w:lvl>
    <w:lvl w:ilvl="2" w:tplc="042F0005" w:tentative="1">
      <w:start w:val="1"/>
      <w:numFmt w:val="bullet"/>
      <w:lvlText w:val=""/>
      <w:lvlJc w:val="left"/>
      <w:pPr>
        <w:ind w:left="3011" w:hanging="360"/>
      </w:pPr>
      <w:rPr>
        <w:rFonts w:ascii="Wingdings" w:hAnsi="Wingdings" w:hint="default"/>
      </w:rPr>
    </w:lvl>
    <w:lvl w:ilvl="3" w:tplc="042F0001" w:tentative="1">
      <w:start w:val="1"/>
      <w:numFmt w:val="bullet"/>
      <w:lvlText w:val=""/>
      <w:lvlJc w:val="left"/>
      <w:pPr>
        <w:ind w:left="3731" w:hanging="360"/>
      </w:pPr>
      <w:rPr>
        <w:rFonts w:ascii="Symbol" w:hAnsi="Symbol" w:hint="default"/>
      </w:rPr>
    </w:lvl>
    <w:lvl w:ilvl="4" w:tplc="042F0003" w:tentative="1">
      <w:start w:val="1"/>
      <w:numFmt w:val="bullet"/>
      <w:lvlText w:val="o"/>
      <w:lvlJc w:val="left"/>
      <w:pPr>
        <w:ind w:left="4451" w:hanging="360"/>
      </w:pPr>
      <w:rPr>
        <w:rFonts w:ascii="Courier New" w:hAnsi="Courier New" w:cs="Courier New" w:hint="default"/>
      </w:rPr>
    </w:lvl>
    <w:lvl w:ilvl="5" w:tplc="042F0005" w:tentative="1">
      <w:start w:val="1"/>
      <w:numFmt w:val="bullet"/>
      <w:lvlText w:val=""/>
      <w:lvlJc w:val="left"/>
      <w:pPr>
        <w:ind w:left="5171" w:hanging="360"/>
      </w:pPr>
      <w:rPr>
        <w:rFonts w:ascii="Wingdings" w:hAnsi="Wingdings" w:hint="default"/>
      </w:rPr>
    </w:lvl>
    <w:lvl w:ilvl="6" w:tplc="042F0001" w:tentative="1">
      <w:start w:val="1"/>
      <w:numFmt w:val="bullet"/>
      <w:lvlText w:val=""/>
      <w:lvlJc w:val="left"/>
      <w:pPr>
        <w:ind w:left="5891" w:hanging="360"/>
      </w:pPr>
      <w:rPr>
        <w:rFonts w:ascii="Symbol" w:hAnsi="Symbol" w:hint="default"/>
      </w:rPr>
    </w:lvl>
    <w:lvl w:ilvl="7" w:tplc="042F0003" w:tentative="1">
      <w:start w:val="1"/>
      <w:numFmt w:val="bullet"/>
      <w:lvlText w:val="o"/>
      <w:lvlJc w:val="left"/>
      <w:pPr>
        <w:ind w:left="6611" w:hanging="360"/>
      </w:pPr>
      <w:rPr>
        <w:rFonts w:ascii="Courier New" w:hAnsi="Courier New" w:cs="Courier New" w:hint="default"/>
      </w:rPr>
    </w:lvl>
    <w:lvl w:ilvl="8" w:tplc="042F0005" w:tentative="1">
      <w:start w:val="1"/>
      <w:numFmt w:val="bullet"/>
      <w:lvlText w:val=""/>
      <w:lvlJc w:val="left"/>
      <w:pPr>
        <w:ind w:left="7331" w:hanging="360"/>
      </w:pPr>
      <w:rPr>
        <w:rFonts w:ascii="Wingdings" w:hAnsi="Wingdings" w:hint="default"/>
      </w:rPr>
    </w:lvl>
  </w:abstractNum>
  <w:abstractNum w:abstractNumId="4" w15:restartNumberingAfterBreak="0">
    <w:nsid w:val="0FCB09BA"/>
    <w:multiLevelType w:val="hybridMultilevel"/>
    <w:tmpl w:val="AABA0B66"/>
    <w:lvl w:ilvl="0" w:tplc="C876CC56">
      <w:numFmt w:val="bullet"/>
      <w:lvlText w:val="-"/>
      <w:lvlJc w:val="left"/>
      <w:pPr>
        <w:ind w:left="1069" w:hanging="360"/>
      </w:pPr>
      <w:rPr>
        <w:rFonts w:ascii="Times New Roman" w:eastAsia="Times New Roman" w:hAnsi="Times New Roman" w:cs="Times New Roman" w:hint="default"/>
        <w:b w:val="0"/>
      </w:rPr>
    </w:lvl>
    <w:lvl w:ilvl="1" w:tplc="042F0003" w:tentative="1">
      <w:start w:val="1"/>
      <w:numFmt w:val="bullet"/>
      <w:lvlText w:val="o"/>
      <w:lvlJc w:val="left"/>
      <w:pPr>
        <w:ind w:left="1789" w:hanging="360"/>
      </w:pPr>
      <w:rPr>
        <w:rFonts w:ascii="Courier New" w:hAnsi="Courier New" w:cs="Courier New" w:hint="default"/>
      </w:rPr>
    </w:lvl>
    <w:lvl w:ilvl="2" w:tplc="042F0005" w:tentative="1">
      <w:start w:val="1"/>
      <w:numFmt w:val="bullet"/>
      <w:lvlText w:val=""/>
      <w:lvlJc w:val="left"/>
      <w:pPr>
        <w:ind w:left="2509" w:hanging="360"/>
      </w:pPr>
      <w:rPr>
        <w:rFonts w:ascii="Wingdings" w:hAnsi="Wingdings" w:hint="default"/>
      </w:rPr>
    </w:lvl>
    <w:lvl w:ilvl="3" w:tplc="042F0001" w:tentative="1">
      <w:start w:val="1"/>
      <w:numFmt w:val="bullet"/>
      <w:lvlText w:val=""/>
      <w:lvlJc w:val="left"/>
      <w:pPr>
        <w:ind w:left="3229" w:hanging="360"/>
      </w:pPr>
      <w:rPr>
        <w:rFonts w:ascii="Symbol" w:hAnsi="Symbol" w:hint="default"/>
      </w:rPr>
    </w:lvl>
    <w:lvl w:ilvl="4" w:tplc="042F0003" w:tentative="1">
      <w:start w:val="1"/>
      <w:numFmt w:val="bullet"/>
      <w:lvlText w:val="o"/>
      <w:lvlJc w:val="left"/>
      <w:pPr>
        <w:ind w:left="3949" w:hanging="360"/>
      </w:pPr>
      <w:rPr>
        <w:rFonts w:ascii="Courier New" w:hAnsi="Courier New" w:cs="Courier New" w:hint="default"/>
      </w:rPr>
    </w:lvl>
    <w:lvl w:ilvl="5" w:tplc="042F0005" w:tentative="1">
      <w:start w:val="1"/>
      <w:numFmt w:val="bullet"/>
      <w:lvlText w:val=""/>
      <w:lvlJc w:val="left"/>
      <w:pPr>
        <w:ind w:left="4669" w:hanging="360"/>
      </w:pPr>
      <w:rPr>
        <w:rFonts w:ascii="Wingdings" w:hAnsi="Wingdings" w:hint="default"/>
      </w:rPr>
    </w:lvl>
    <w:lvl w:ilvl="6" w:tplc="042F0001" w:tentative="1">
      <w:start w:val="1"/>
      <w:numFmt w:val="bullet"/>
      <w:lvlText w:val=""/>
      <w:lvlJc w:val="left"/>
      <w:pPr>
        <w:ind w:left="5389" w:hanging="360"/>
      </w:pPr>
      <w:rPr>
        <w:rFonts w:ascii="Symbol" w:hAnsi="Symbol" w:hint="default"/>
      </w:rPr>
    </w:lvl>
    <w:lvl w:ilvl="7" w:tplc="042F0003" w:tentative="1">
      <w:start w:val="1"/>
      <w:numFmt w:val="bullet"/>
      <w:lvlText w:val="o"/>
      <w:lvlJc w:val="left"/>
      <w:pPr>
        <w:ind w:left="6109" w:hanging="360"/>
      </w:pPr>
      <w:rPr>
        <w:rFonts w:ascii="Courier New" w:hAnsi="Courier New" w:cs="Courier New" w:hint="default"/>
      </w:rPr>
    </w:lvl>
    <w:lvl w:ilvl="8" w:tplc="042F0005" w:tentative="1">
      <w:start w:val="1"/>
      <w:numFmt w:val="bullet"/>
      <w:lvlText w:val=""/>
      <w:lvlJc w:val="left"/>
      <w:pPr>
        <w:ind w:left="6829" w:hanging="360"/>
      </w:pPr>
      <w:rPr>
        <w:rFonts w:ascii="Wingdings" w:hAnsi="Wingdings" w:hint="default"/>
      </w:rPr>
    </w:lvl>
  </w:abstractNum>
  <w:abstractNum w:abstractNumId="5" w15:restartNumberingAfterBreak="0">
    <w:nsid w:val="12F03291"/>
    <w:multiLevelType w:val="hybridMultilevel"/>
    <w:tmpl w:val="B3C05E7C"/>
    <w:lvl w:ilvl="0" w:tplc="7CA082D6">
      <w:start w:val="1"/>
      <w:numFmt w:val="decimal"/>
      <w:lvlText w:val="%1."/>
      <w:lvlJc w:val="left"/>
      <w:pPr>
        <w:ind w:left="1080" w:hanging="360"/>
      </w:pPr>
      <w:rPr>
        <w:rFonts w:hint="default"/>
      </w:rPr>
    </w:lvl>
    <w:lvl w:ilvl="1" w:tplc="042F0019" w:tentative="1">
      <w:start w:val="1"/>
      <w:numFmt w:val="lowerLetter"/>
      <w:lvlText w:val="%2."/>
      <w:lvlJc w:val="left"/>
      <w:pPr>
        <w:ind w:left="1800" w:hanging="360"/>
      </w:pPr>
    </w:lvl>
    <w:lvl w:ilvl="2" w:tplc="042F001B" w:tentative="1">
      <w:start w:val="1"/>
      <w:numFmt w:val="lowerRoman"/>
      <w:lvlText w:val="%3."/>
      <w:lvlJc w:val="right"/>
      <w:pPr>
        <w:ind w:left="2520" w:hanging="180"/>
      </w:pPr>
    </w:lvl>
    <w:lvl w:ilvl="3" w:tplc="042F000F" w:tentative="1">
      <w:start w:val="1"/>
      <w:numFmt w:val="decimal"/>
      <w:lvlText w:val="%4."/>
      <w:lvlJc w:val="left"/>
      <w:pPr>
        <w:ind w:left="3240" w:hanging="360"/>
      </w:pPr>
    </w:lvl>
    <w:lvl w:ilvl="4" w:tplc="042F0019" w:tentative="1">
      <w:start w:val="1"/>
      <w:numFmt w:val="lowerLetter"/>
      <w:lvlText w:val="%5."/>
      <w:lvlJc w:val="left"/>
      <w:pPr>
        <w:ind w:left="3960" w:hanging="360"/>
      </w:pPr>
    </w:lvl>
    <w:lvl w:ilvl="5" w:tplc="042F001B" w:tentative="1">
      <w:start w:val="1"/>
      <w:numFmt w:val="lowerRoman"/>
      <w:lvlText w:val="%6."/>
      <w:lvlJc w:val="right"/>
      <w:pPr>
        <w:ind w:left="4680" w:hanging="180"/>
      </w:pPr>
    </w:lvl>
    <w:lvl w:ilvl="6" w:tplc="042F000F" w:tentative="1">
      <w:start w:val="1"/>
      <w:numFmt w:val="decimal"/>
      <w:lvlText w:val="%7."/>
      <w:lvlJc w:val="left"/>
      <w:pPr>
        <w:ind w:left="5400" w:hanging="360"/>
      </w:pPr>
    </w:lvl>
    <w:lvl w:ilvl="7" w:tplc="042F0019" w:tentative="1">
      <w:start w:val="1"/>
      <w:numFmt w:val="lowerLetter"/>
      <w:lvlText w:val="%8."/>
      <w:lvlJc w:val="left"/>
      <w:pPr>
        <w:ind w:left="6120" w:hanging="360"/>
      </w:pPr>
    </w:lvl>
    <w:lvl w:ilvl="8" w:tplc="042F001B" w:tentative="1">
      <w:start w:val="1"/>
      <w:numFmt w:val="lowerRoman"/>
      <w:lvlText w:val="%9."/>
      <w:lvlJc w:val="right"/>
      <w:pPr>
        <w:ind w:left="6840" w:hanging="180"/>
      </w:pPr>
    </w:lvl>
  </w:abstractNum>
  <w:abstractNum w:abstractNumId="6" w15:restartNumberingAfterBreak="0">
    <w:nsid w:val="22641CD5"/>
    <w:multiLevelType w:val="hybridMultilevel"/>
    <w:tmpl w:val="7EB676B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25393071"/>
    <w:multiLevelType w:val="hybridMultilevel"/>
    <w:tmpl w:val="4D866A96"/>
    <w:lvl w:ilvl="0" w:tplc="3774DCF6">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289469D6"/>
    <w:multiLevelType w:val="hybridMultilevel"/>
    <w:tmpl w:val="71D0CA92"/>
    <w:lvl w:ilvl="0" w:tplc="72D4CA5A">
      <w:start w:val="2"/>
      <w:numFmt w:val="decimal"/>
      <w:lvlText w:val="%1."/>
      <w:lvlJc w:val="left"/>
      <w:pPr>
        <w:ind w:left="720" w:hanging="360"/>
      </w:pPr>
      <w:rPr>
        <w:rFonts w:hint="default"/>
        <w:b/>
      </w:rPr>
    </w:lvl>
    <w:lvl w:ilvl="1" w:tplc="042F0019" w:tentative="1">
      <w:start w:val="1"/>
      <w:numFmt w:val="lowerLetter"/>
      <w:lvlText w:val="%2."/>
      <w:lvlJc w:val="left"/>
      <w:pPr>
        <w:ind w:left="1440" w:hanging="360"/>
      </w:pPr>
    </w:lvl>
    <w:lvl w:ilvl="2" w:tplc="042F001B" w:tentative="1">
      <w:start w:val="1"/>
      <w:numFmt w:val="lowerRoman"/>
      <w:lvlText w:val="%3."/>
      <w:lvlJc w:val="right"/>
      <w:pPr>
        <w:ind w:left="2160" w:hanging="180"/>
      </w:pPr>
    </w:lvl>
    <w:lvl w:ilvl="3" w:tplc="042F000F" w:tentative="1">
      <w:start w:val="1"/>
      <w:numFmt w:val="decimal"/>
      <w:lvlText w:val="%4."/>
      <w:lvlJc w:val="left"/>
      <w:pPr>
        <w:ind w:left="2880" w:hanging="360"/>
      </w:pPr>
    </w:lvl>
    <w:lvl w:ilvl="4" w:tplc="042F0019" w:tentative="1">
      <w:start w:val="1"/>
      <w:numFmt w:val="lowerLetter"/>
      <w:lvlText w:val="%5."/>
      <w:lvlJc w:val="left"/>
      <w:pPr>
        <w:ind w:left="3600" w:hanging="360"/>
      </w:pPr>
    </w:lvl>
    <w:lvl w:ilvl="5" w:tplc="042F001B" w:tentative="1">
      <w:start w:val="1"/>
      <w:numFmt w:val="lowerRoman"/>
      <w:lvlText w:val="%6."/>
      <w:lvlJc w:val="right"/>
      <w:pPr>
        <w:ind w:left="4320" w:hanging="180"/>
      </w:pPr>
    </w:lvl>
    <w:lvl w:ilvl="6" w:tplc="042F000F" w:tentative="1">
      <w:start w:val="1"/>
      <w:numFmt w:val="decimal"/>
      <w:lvlText w:val="%7."/>
      <w:lvlJc w:val="left"/>
      <w:pPr>
        <w:ind w:left="5040" w:hanging="360"/>
      </w:pPr>
    </w:lvl>
    <w:lvl w:ilvl="7" w:tplc="042F0019" w:tentative="1">
      <w:start w:val="1"/>
      <w:numFmt w:val="lowerLetter"/>
      <w:lvlText w:val="%8."/>
      <w:lvlJc w:val="left"/>
      <w:pPr>
        <w:ind w:left="5760" w:hanging="360"/>
      </w:pPr>
    </w:lvl>
    <w:lvl w:ilvl="8" w:tplc="042F001B" w:tentative="1">
      <w:start w:val="1"/>
      <w:numFmt w:val="lowerRoman"/>
      <w:lvlText w:val="%9."/>
      <w:lvlJc w:val="right"/>
      <w:pPr>
        <w:ind w:left="6480" w:hanging="180"/>
      </w:pPr>
    </w:lvl>
  </w:abstractNum>
  <w:abstractNum w:abstractNumId="9" w15:restartNumberingAfterBreak="0">
    <w:nsid w:val="30CE0CBB"/>
    <w:multiLevelType w:val="hybridMultilevel"/>
    <w:tmpl w:val="CA245C22"/>
    <w:lvl w:ilvl="0" w:tplc="6902D3F4">
      <w:numFmt w:val="bullet"/>
      <w:lvlText w:val="-"/>
      <w:lvlJc w:val="left"/>
      <w:pPr>
        <w:ind w:left="1069" w:hanging="360"/>
      </w:pPr>
      <w:rPr>
        <w:rFonts w:ascii="Times New Roman" w:eastAsia="Times New Roman" w:hAnsi="Times New Roman" w:cs="Times New Roman" w:hint="default"/>
      </w:rPr>
    </w:lvl>
    <w:lvl w:ilvl="1" w:tplc="042F0003" w:tentative="1">
      <w:start w:val="1"/>
      <w:numFmt w:val="bullet"/>
      <w:lvlText w:val="o"/>
      <w:lvlJc w:val="left"/>
      <w:pPr>
        <w:ind w:left="1789" w:hanging="360"/>
      </w:pPr>
      <w:rPr>
        <w:rFonts w:ascii="Courier New" w:hAnsi="Courier New" w:cs="Courier New" w:hint="default"/>
      </w:rPr>
    </w:lvl>
    <w:lvl w:ilvl="2" w:tplc="042F0005" w:tentative="1">
      <w:start w:val="1"/>
      <w:numFmt w:val="bullet"/>
      <w:lvlText w:val=""/>
      <w:lvlJc w:val="left"/>
      <w:pPr>
        <w:ind w:left="2509" w:hanging="360"/>
      </w:pPr>
      <w:rPr>
        <w:rFonts w:ascii="Wingdings" w:hAnsi="Wingdings" w:hint="default"/>
      </w:rPr>
    </w:lvl>
    <w:lvl w:ilvl="3" w:tplc="042F0001" w:tentative="1">
      <w:start w:val="1"/>
      <w:numFmt w:val="bullet"/>
      <w:lvlText w:val=""/>
      <w:lvlJc w:val="left"/>
      <w:pPr>
        <w:ind w:left="3229" w:hanging="360"/>
      </w:pPr>
      <w:rPr>
        <w:rFonts w:ascii="Symbol" w:hAnsi="Symbol" w:hint="default"/>
      </w:rPr>
    </w:lvl>
    <w:lvl w:ilvl="4" w:tplc="042F0003" w:tentative="1">
      <w:start w:val="1"/>
      <w:numFmt w:val="bullet"/>
      <w:lvlText w:val="o"/>
      <w:lvlJc w:val="left"/>
      <w:pPr>
        <w:ind w:left="3949" w:hanging="360"/>
      </w:pPr>
      <w:rPr>
        <w:rFonts w:ascii="Courier New" w:hAnsi="Courier New" w:cs="Courier New" w:hint="default"/>
      </w:rPr>
    </w:lvl>
    <w:lvl w:ilvl="5" w:tplc="042F0005" w:tentative="1">
      <w:start w:val="1"/>
      <w:numFmt w:val="bullet"/>
      <w:lvlText w:val=""/>
      <w:lvlJc w:val="left"/>
      <w:pPr>
        <w:ind w:left="4669" w:hanging="360"/>
      </w:pPr>
      <w:rPr>
        <w:rFonts w:ascii="Wingdings" w:hAnsi="Wingdings" w:hint="default"/>
      </w:rPr>
    </w:lvl>
    <w:lvl w:ilvl="6" w:tplc="042F0001" w:tentative="1">
      <w:start w:val="1"/>
      <w:numFmt w:val="bullet"/>
      <w:lvlText w:val=""/>
      <w:lvlJc w:val="left"/>
      <w:pPr>
        <w:ind w:left="5389" w:hanging="360"/>
      </w:pPr>
      <w:rPr>
        <w:rFonts w:ascii="Symbol" w:hAnsi="Symbol" w:hint="default"/>
      </w:rPr>
    </w:lvl>
    <w:lvl w:ilvl="7" w:tplc="042F0003" w:tentative="1">
      <w:start w:val="1"/>
      <w:numFmt w:val="bullet"/>
      <w:lvlText w:val="o"/>
      <w:lvlJc w:val="left"/>
      <w:pPr>
        <w:ind w:left="6109" w:hanging="360"/>
      </w:pPr>
      <w:rPr>
        <w:rFonts w:ascii="Courier New" w:hAnsi="Courier New" w:cs="Courier New" w:hint="default"/>
      </w:rPr>
    </w:lvl>
    <w:lvl w:ilvl="8" w:tplc="042F0005" w:tentative="1">
      <w:start w:val="1"/>
      <w:numFmt w:val="bullet"/>
      <w:lvlText w:val=""/>
      <w:lvlJc w:val="left"/>
      <w:pPr>
        <w:ind w:left="6829" w:hanging="360"/>
      </w:pPr>
      <w:rPr>
        <w:rFonts w:ascii="Wingdings" w:hAnsi="Wingdings" w:hint="default"/>
      </w:rPr>
    </w:lvl>
  </w:abstractNum>
  <w:abstractNum w:abstractNumId="10" w15:restartNumberingAfterBreak="0">
    <w:nsid w:val="340D09E5"/>
    <w:multiLevelType w:val="hybridMultilevel"/>
    <w:tmpl w:val="A1D054F8"/>
    <w:lvl w:ilvl="0" w:tplc="04090001">
      <w:start w:val="1"/>
      <w:numFmt w:val="bullet"/>
      <w:lvlText w:val=""/>
      <w:lvlJc w:val="left"/>
      <w:pPr>
        <w:ind w:left="1334" w:hanging="360"/>
      </w:pPr>
      <w:rPr>
        <w:rFonts w:ascii="Symbol" w:hAnsi="Symbol" w:hint="default"/>
      </w:rPr>
    </w:lvl>
    <w:lvl w:ilvl="1" w:tplc="04090003" w:tentative="1">
      <w:start w:val="1"/>
      <w:numFmt w:val="bullet"/>
      <w:lvlText w:val="o"/>
      <w:lvlJc w:val="left"/>
      <w:pPr>
        <w:ind w:left="2054" w:hanging="360"/>
      </w:pPr>
      <w:rPr>
        <w:rFonts w:ascii="Courier New" w:hAnsi="Courier New" w:cs="Courier New" w:hint="default"/>
      </w:rPr>
    </w:lvl>
    <w:lvl w:ilvl="2" w:tplc="04090005" w:tentative="1">
      <w:start w:val="1"/>
      <w:numFmt w:val="bullet"/>
      <w:lvlText w:val=""/>
      <w:lvlJc w:val="left"/>
      <w:pPr>
        <w:ind w:left="2774" w:hanging="360"/>
      </w:pPr>
      <w:rPr>
        <w:rFonts w:ascii="Wingdings" w:hAnsi="Wingdings" w:hint="default"/>
      </w:rPr>
    </w:lvl>
    <w:lvl w:ilvl="3" w:tplc="04090001" w:tentative="1">
      <w:start w:val="1"/>
      <w:numFmt w:val="bullet"/>
      <w:lvlText w:val=""/>
      <w:lvlJc w:val="left"/>
      <w:pPr>
        <w:ind w:left="3494" w:hanging="360"/>
      </w:pPr>
      <w:rPr>
        <w:rFonts w:ascii="Symbol" w:hAnsi="Symbol" w:hint="default"/>
      </w:rPr>
    </w:lvl>
    <w:lvl w:ilvl="4" w:tplc="04090003" w:tentative="1">
      <w:start w:val="1"/>
      <w:numFmt w:val="bullet"/>
      <w:lvlText w:val="o"/>
      <w:lvlJc w:val="left"/>
      <w:pPr>
        <w:ind w:left="4214" w:hanging="360"/>
      </w:pPr>
      <w:rPr>
        <w:rFonts w:ascii="Courier New" w:hAnsi="Courier New" w:cs="Courier New" w:hint="default"/>
      </w:rPr>
    </w:lvl>
    <w:lvl w:ilvl="5" w:tplc="04090005" w:tentative="1">
      <w:start w:val="1"/>
      <w:numFmt w:val="bullet"/>
      <w:lvlText w:val=""/>
      <w:lvlJc w:val="left"/>
      <w:pPr>
        <w:ind w:left="4934" w:hanging="360"/>
      </w:pPr>
      <w:rPr>
        <w:rFonts w:ascii="Wingdings" w:hAnsi="Wingdings" w:hint="default"/>
      </w:rPr>
    </w:lvl>
    <w:lvl w:ilvl="6" w:tplc="04090001" w:tentative="1">
      <w:start w:val="1"/>
      <w:numFmt w:val="bullet"/>
      <w:lvlText w:val=""/>
      <w:lvlJc w:val="left"/>
      <w:pPr>
        <w:ind w:left="5654" w:hanging="360"/>
      </w:pPr>
      <w:rPr>
        <w:rFonts w:ascii="Symbol" w:hAnsi="Symbol" w:hint="default"/>
      </w:rPr>
    </w:lvl>
    <w:lvl w:ilvl="7" w:tplc="04090003" w:tentative="1">
      <w:start w:val="1"/>
      <w:numFmt w:val="bullet"/>
      <w:lvlText w:val="o"/>
      <w:lvlJc w:val="left"/>
      <w:pPr>
        <w:ind w:left="6374" w:hanging="360"/>
      </w:pPr>
      <w:rPr>
        <w:rFonts w:ascii="Courier New" w:hAnsi="Courier New" w:cs="Courier New" w:hint="default"/>
      </w:rPr>
    </w:lvl>
    <w:lvl w:ilvl="8" w:tplc="04090005" w:tentative="1">
      <w:start w:val="1"/>
      <w:numFmt w:val="bullet"/>
      <w:lvlText w:val=""/>
      <w:lvlJc w:val="left"/>
      <w:pPr>
        <w:ind w:left="7094" w:hanging="360"/>
      </w:pPr>
      <w:rPr>
        <w:rFonts w:ascii="Wingdings" w:hAnsi="Wingdings" w:hint="default"/>
      </w:rPr>
    </w:lvl>
  </w:abstractNum>
  <w:abstractNum w:abstractNumId="11" w15:restartNumberingAfterBreak="0">
    <w:nsid w:val="358F78CD"/>
    <w:multiLevelType w:val="hybridMultilevel"/>
    <w:tmpl w:val="04EAEF54"/>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2" w15:restartNumberingAfterBreak="0">
    <w:nsid w:val="3CA12CD5"/>
    <w:multiLevelType w:val="hybridMultilevel"/>
    <w:tmpl w:val="02E2FF00"/>
    <w:lvl w:ilvl="0" w:tplc="F416AB8E">
      <w:start w:val="1"/>
      <w:numFmt w:val="bullet"/>
      <w:lvlText w:val="-"/>
      <w:lvlJc w:val="left"/>
      <w:pPr>
        <w:ind w:left="1080" w:hanging="360"/>
      </w:pPr>
      <w:rPr>
        <w:rFonts w:ascii="Times New Roman" w:eastAsia="Times New Roman" w:hAnsi="Times New Roman" w:cs="Times New Roman" w:hint="default"/>
      </w:rPr>
    </w:lvl>
    <w:lvl w:ilvl="1" w:tplc="042F0003" w:tentative="1">
      <w:start w:val="1"/>
      <w:numFmt w:val="bullet"/>
      <w:lvlText w:val="o"/>
      <w:lvlJc w:val="left"/>
      <w:pPr>
        <w:ind w:left="1800" w:hanging="360"/>
      </w:pPr>
      <w:rPr>
        <w:rFonts w:ascii="Courier New" w:hAnsi="Courier New" w:cs="Courier New" w:hint="default"/>
      </w:rPr>
    </w:lvl>
    <w:lvl w:ilvl="2" w:tplc="042F0005" w:tentative="1">
      <w:start w:val="1"/>
      <w:numFmt w:val="bullet"/>
      <w:lvlText w:val=""/>
      <w:lvlJc w:val="left"/>
      <w:pPr>
        <w:ind w:left="2520" w:hanging="360"/>
      </w:pPr>
      <w:rPr>
        <w:rFonts w:ascii="Wingdings" w:hAnsi="Wingdings" w:hint="default"/>
      </w:rPr>
    </w:lvl>
    <w:lvl w:ilvl="3" w:tplc="042F0001" w:tentative="1">
      <w:start w:val="1"/>
      <w:numFmt w:val="bullet"/>
      <w:lvlText w:val=""/>
      <w:lvlJc w:val="left"/>
      <w:pPr>
        <w:ind w:left="3240" w:hanging="360"/>
      </w:pPr>
      <w:rPr>
        <w:rFonts w:ascii="Symbol" w:hAnsi="Symbol" w:hint="default"/>
      </w:rPr>
    </w:lvl>
    <w:lvl w:ilvl="4" w:tplc="042F0003" w:tentative="1">
      <w:start w:val="1"/>
      <w:numFmt w:val="bullet"/>
      <w:lvlText w:val="o"/>
      <w:lvlJc w:val="left"/>
      <w:pPr>
        <w:ind w:left="3960" w:hanging="360"/>
      </w:pPr>
      <w:rPr>
        <w:rFonts w:ascii="Courier New" w:hAnsi="Courier New" w:cs="Courier New" w:hint="default"/>
      </w:rPr>
    </w:lvl>
    <w:lvl w:ilvl="5" w:tplc="042F0005" w:tentative="1">
      <w:start w:val="1"/>
      <w:numFmt w:val="bullet"/>
      <w:lvlText w:val=""/>
      <w:lvlJc w:val="left"/>
      <w:pPr>
        <w:ind w:left="4680" w:hanging="360"/>
      </w:pPr>
      <w:rPr>
        <w:rFonts w:ascii="Wingdings" w:hAnsi="Wingdings" w:hint="default"/>
      </w:rPr>
    </w:lvl>
    <w:lvl w:ilvl="6" w:tplc="042F0001" w:tentative="1">
      <w:start w:val="1"/>
      <w:numFmt w:val="bullet"/>
      <w:lvlText w:val=""/>
      <w:lvlJc w:val="left"/>
      <w:pPr>
        <w:ind w:left="5400" w:hanging="360"/>
      </w:pPr>
      <w:rPr>
        <w:rFonts w:ascii="Symbol" w:hAnsi="Symbol" w:hint="default"/>
      </w:rPr>
    </w:lvl>
    <w:lvl w:ilvl="7" w:tplc="042F0003" w:tentative="1">
      <w:start w:val="1"/>
      <w:numFmt w:val="bullet"/>
      <w:lvlText w:val="o"/>
      <w:lvlJc w:val="left"/>
      <w:pPr>
        <w:ind w:left="6120" w:hanging="360"/>
      </w:pPr>
      <w:rPr>
        <w:rFonts w:ascii="Courier New" w:hAnsi="Courier New" w:cs="Courier New" w:hint="default"/>
      </w:rPr>
    </w:lvl>
    <w:lvl w:ilvl="8" w:tplc="042F0005" w:tentative="1">
      <w:start w:val="1"/>
      <w:numFmt w:val="bullet"/>
      <w:lvlText w:val=""/>
      <w:lvlJc w:val="left"/>
      <w:pPr>
        <w:ind w:left="6840" w:hanging="360"/>
      </w:pPr>
      <w:rPr>
        <w:rFonts w:ascii="Wingdings" w:hAnsi="Wingdings" w:hint="default"/>
      </w:rPr>
    </w:lvl>
  </w:abstractNum>
  <w:abstractNum w:abstractNumId="13" w15:restartNumberingAfterBreak="0">
    <w:nsid w:val="3E295EE5"/>
    <w:multiLevelType w:val="hybridMultilevel"/>
    <w:tmpl w:val="5982239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0A3633C"/>
    <w:multiLevelType w:val="hybridMultilevel"/>
    <w:tmpl w:val="F710C862"/>
    <w:lvl w:ilvl="0" w:tplc="7BE8E1E6">
      <w:numFmt w:val="bullet"/>
      <w:lvlText w:val="-"/>
      <w:lvlJc w:val="left"/>
      <w:pPr>
        <w:ind w:left="1069" w:hanging="360"/>
      </w:pPr>
      <w:rPr>
        <w:rFonts w:ascii="Times New Roman" w:eastAsia="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15" w15:restartNumberingAfterBreak="0">
    <w:nsid w:val="57A76867"/>
    <w:multiLevelType w:val="hybridMultilevel"/>
    <w:tmpl w:val="FEB03EDE"/>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6" w15:restartNumberingAfterBreak="0">
    <w:nsid w:val="5BA20D31"/>
    <w:multiLevelType w:val="hybridMultilevel"/>
    <w:tmpl w:val="96B0507A"/>
    <w:lvl w:ilvl="0" w:tplc="042F0001">
      <w:start w:val="1"/>
      <w:numFmt w:val="bullet"/>
      <w:lvlText w:val=""/>
      <w:lvlJc w:val="left"/>
      <w:pPr>
        <w:ind w:left="1571" w:hanging="360"/>
      </w:pPr>
      <w:rPr>
        <w:rFonts w:ascii="Symbol" w:hAnsi="Symbol" w:hint="default"/>
      </w:rPr>
    </w:lvl>
    <w:lvl w:ilvl="1" w:tplc="042F0003" w:tentative="1">
      <w:start w:val="1"/>
      <w:numFmt w:val="bullet"/>
      <w:lvlText w:val="o"/>
      <w:lvlJc w:val="left"/>
      <w:pPr>
        <w:ind w:left="2291" w:hanging="360"/>
      </w:pPr>
      <w:rPr>
        <w:rFonts w:ascii="Courier New" w:hAnsi="Courier New" w:cs="Courier New" w:hint="default"/>
      </w:rPr>
    </w:lvl>
    <w:lvl w:ilvl="2" w:tplc="042F0005" w:tentative="1">
      <w:start w:val="1"/>
      <w:numFmt w:val="bullet"/>
      <w:lvlText w:val=""/>
      <w:lvlJc w:val="left"/>
      <w:pPr>
        <w:ind w:left="3011" w:hanging="360"/>
      </w:pPr>
      <w:rPr>
        <w:rFonts w:ascii="Wingdings" w:hAnsi="Wingdings" w:hint="default"/>
      </w:rPr>
    </w:lvl>
    <w:lvl w:ilvl="3" w:tplc="042F0001" w:tentative="1">
      <w:start w:val="1"/>
      <w:numFmt w:val="bullet"/>
      <w:lvlText w:val=""/>
      <w:lvlJc w:val="left"/>
      <w:pPr>
        <w:ind w:left="3731" w:hanging="360"/>
      </w:pPr>
      <w:rPr>
        <w:rFonts w:ascii="Symbol" w:hAnsi="Symbol" w:hint="default"/>
      </w:rPr>
    </w:lvl>
    <w:lvl w:ilvl="4" w:tplc="042F0003" w:tentative="1">
      <w:start w:val="1"/>
      <w:numFmt w:val="bullet"/>
      <w:lvlText w:val="o"/>
      <w:lvlJc w:val="left"/>
      <w:pPr>
        <w:ind w:left="4451" w:hanging="360"/>
      </w:pPr>
      <w:rPr>
        <w:rFonts w:ascii="Courier New" w:hAnsi="Courier New" w:cs="Courier New" w:hint="default"/>
      </w:rPr>
    </w:lvl>
    <w:lvl w:ilvl="5" w:tplc="042F0005" w:tentative="1">
      <w:start w:val="1"/>
      <w:numFmt w:val="bullet"/>
      <w:lvlText w:val=""/>
      <w:lvlJc w:val="left"/>
      <w:pPr>
        <w:ind w:left="5171" w:hanging="360"/>
      </w:pPr>
      <w:rPr>
        <w:rFonts w:ascii="Wingdings" w:hAnsi="Wingdings" w:hint="default"/>
      </w:rPr>
    </w:lvl>
    <w:lvl w:ilvl="6" w:tplc="042F0001" w:tentative="1">
      <w:start w:val="1"/>
      <w:numFmt w:val="bullet"/>
      <w:lvlText w:val=""/>
      <w:lvlJc w:val="left"/>
      <w:pPr>
        <w:ind w:left="5891" w:hanging="360"/>
      </w:pPr>
      <w:rPr>
        <w:rFonts w:ascii="Symbol" w:hAnsi="Symbol" w:hint="default"/>
      </w:rPr>
    </w:lvl>
    <w:lvl w:ilvl="7" w:tplc="042F0003" w:tentative="1">
      <w:start w:val="1"/>
      <w:numFmt w:val="bullet"/>
      <w:lvlText w:val="o"/>
      <w:lvlJc w:val="left"/>
      <w:pPr>
        <w:ind w:left="6611" w:hanging="360"/>
      </w:pPr>
      <w:rPr>
        <w:rFonts w:ascii="Courier New" w:hAnsi="Courier New" w:cs="Courier New" w:hint="default"/>
      </w:rPr>
    </w:lvl>
    <w:lvl w:ilvl="8" w:tplc="042F0005" w:tentative="1">
      <w:start w:val="1"/>
      <w:numFmt w:val="bullet"/>
      <w:lvlText w:val=""/>
      <w:lvlJc w:val="left"/>
      <w:pPr>
        <w:ind w:left="7331" w:hanging="360"/>
      </w:pPr>
      <w:rPr>
        <w:rFonts w:ascii="Wingdings" w:hAnsi="Wingdings" w:hint="default"/>
      </w:rPr>
    </w:lvl>
  </w:abstractNum>
  <w:abstractNum w:abstractNumId="17" w15:restartNumberingAfterBreak="0">
    <w:nsid w:val="67F023F0"/>
    <w:multiLevelType w:val="hybridMultilevel"/>
    <w:tmpl w:val="DD6E50AE"/>
    <w:lvl w:ilvl="0" w:tplc="042F0001">
      <w:start w:val="1"/>
      <w:numFmt w:val="bullet"/>
      <w:lvlText w:val=""/>
      <w:lvlJc w:val="left"/>
      <w:pPr>
        <w:ind w:left="1429" w:hanging="360"/>
      </w:pPr>
      <w:rPr>
        <w:rFonts w:ascii="Symbol" w:hAnsi="Symbol" w:hint="default"/>
      </w:rPr>
    </w:lvl>
    <w:lvl w:ilvl="1" w:tplc="042F0003" w:tentative="1">
      <w:start w:val="1"/>
      <w:numFmt w:val="bullet"/>
      <w:lvlText w:val="o"/>
      <w:lvlJc w:val="left"/>
      <w:pPr>
        <w:ind w:left="2149" w:hanging="360"/>
      </w:pPr>
      <w:rPr>
        <w:rFonts w:ascii="Courier New" w:hAnsi="Courier New" w:cs="Courier New" w:hint="default"/>
      </w:rPr>
    </w:lvl>
    <w:lvl w:ilvl="2" w:tplc="042F0005" w:tentative="1">
      <w:start w:val="1"/>
      <w:numFmt w:val="bullet"/>
      <w:lvlText w:val=""/>
      <w:lvlJc w:val="left"/>
      <w:pPr>
        <w:ind w:left="2869" w:hanging="360"/>
      </w:pPr>
      <w:rPr>
        <w:rFonts w:ascii="Wingdings" w:hAnsi="Wingdings" w:hint="default"/>
      </w:rPr>
    </w:lvl>
    <w:lvl w:ilvl="3" w:tplc="042F0001" w:tentative="1">
      <w:start w:val="1"/>
      <w:numFmt w:val="bullet"/>
      <w:lvlText w:val=""/>
      <w:lvlJc w:val="left"/>
      <w:pPr>
        <w:ind w:left="3589" w:hanging="360"/>
      </w:pPr>
      <w:rPr>
        <w:rFonts w:ascii="Symbol" w:hAnsi="Symbol" w:hint="default"/>
      </w:rPr>
    </w:lvl>
    <w:lvl w:ilvl="4" w:tplc="042F0003" w:tentative="1">
      <w:start w:val="1"/>
      <w:numFmt w:val="bullet"/>
      <w:lvlText w:val="o"/>
      <w:lvlJc w:val="left"/>
      <w:pPr>
        <w:ind w:left="4309" w:hanging="360"/>
      </w:pPr>
      <w:rPr>
        <w:rFonts w:ascii="Courier New" w:hAnsi="Courier New" w:cs="Courier New" w:hint="default"/>
      </w:rPr>
    </w:lvl>
    <w:lvl w:ilvl="5" w:tplc="042F0005" w:tentative="1">
      <w:start w:val="1"/>
      <w:numFmt w:val="bullet"/>
      <w:lvlText w:val=""/>
      <w:lvlJc w:val="left"/>
      <w:pPr>
        <w:ind w:left="5029" w:hanging="360"/>
      </w:pPr>
      <w:rPr>
        <w:rFonts w:ascii="Wingdings" w:hAnsi="Wingdings" w:hint="default"/>
      </w:rPr>
    </w:lvl>
    <w:lvl w:ilvl="6" w:tplc="042F0001" w:tentative="1">
      <w:start w:val="1"/>
      <w:numFmt w:val="bullet"/>
      <w:lvlText w:val=""/>
      <w:lvlJc w:val="left"/>
      <w:pPr>
        <w:ind w:left="5749" w:hanging="360"/>
      </w:pPr>
      <w:rPr>
        <w:rFonts w:ascii="Symbol" w:hAnsi="Symbol" w:hint="default"/>
      </w:rPr>
    </w:lvl>
    <w:lvl w:ilvl="7" w:tplc="042F0003" w:tentative="1">
      <w:start w:val="1"/>
      <w:numFmt w:val="bullet"/>
      <w:lvlText w:val="o"/>
      <w:lvlJc w:val="left"/>
      <w:pPr>
        <w:ind w:left="6469" w:hanging="360"/>
      </w:pPr>
      <w:rPr>
        <w:rFonts w:ascii="Courier New" w:hAnsi="Courier New" w:cs="Courier New" w:hint="default"/>
      </w:rPr>
    </w:lvl>
    <w:lvl w:ilvl="8" w:tplc="042F0005" w:tentative="1">
      <w:start w:val="1"/>
      <w:numFmt w:val="bullet"/>
      <w:lvlText w:val=""/>
      <w:lvlJc w:val="left"/>
      <w:pPr>
        <w:ind w:left="7189" w:hanging="360"/>
      </w:pPr>
      <w:rPr>
        <w:rFonts w:ascii="Wingdings" w:hAnsi="Wingdings" w:hint="default"/>
      </w:rPr>
    </w:lvl>
  </w:abstractNum>
  <w:abstractNum w:abstractNumId="18" w15:restartNumberingAfterBreak="0">
    <w:nsid w:val="6A371332"/>
    <w:multiLevelType w:val="hybridMultilevel"/>
    <w:tmpl w:val="04069D78"/>
    <w:lvl w:ilvl="0" w:tplc="866C3DDA">
      <w:start w:val="1"/>
      <w:numFmt w:val="decimal"/>
      <w:lvlText w:val="%1."/>
      <w:lvlJc w:val="left"/>
      <w:pPr>
        <w:ind w:left="1080" w:hanging="360"/>
      </w:pPr>
      <w:rPr>
        <w:rFonts w:ascii="StobiSerif Regular" w:eastAsia="Times New Roman" w:hAnsi="StobiSerif Regular" w:cs="Times New Roman"/>
        <w:b/>
      </w:rPr>
    </w:lvl>
    <w:lvl w:ilvl="1" w:tplc="042F0019" w:tentative="1">
      <w:start w:val="1"/>
      <w:numFmt w:val="lowerLetter"/>
      <w:lvlText w:val="%2."/>
      <w:lvlJc w:val="left"/>
      <w:pPr>
        <w:ind w:left="1800" w:hanging="360"/>
      </w:pPr>
    </w:lvl>
    <w:lvl w:ilvl="2" w:tplc="042F001B" w:tentative="1">
      <w:start w:val="1"/>
      <w:numFmt w:val="lowerRoman"/>
      <w:lvlText w:val="%3."/>
      <w:lvlJc w:val="right"/>
      <w:pPr>
        <w:ind w:left="2520" w:hanging="180"/>
      </w:pPr>
    </w:lvl>
    <w:lvl w:ilvl="3" w:tplc="042F000F" w:tentative="1">
      <w:start w:val="1"/>
      <w:numFmt w:val="decimal"/>
      <w:lvlText w:val="%4."/>
      <w:lvlJc w:val="left"/>
      <w:pPr>
        <w:ind w:left="3240" w:hanging="360"/>
      </w:pPr>
    </w:lvl>
    <w:lvl w:ilvl="4" w:tplc="042F0019" w:tentative="1">
      <w:start w:val="1"/>
      <w:numFmt w:val="lowerLetter"/>
      <w:lvlText w:val="%5."/>
      <w:lvlJc w:val="left"/>
      <w:pPr>
        <w:ind w:left="3960" w:hanging="360"/>
      </w:pPr>
    </w:lvl>
    <w:lvl w:ilvl="5" w:tplc="042F001B" w:tentative="1">
      <w:start w:val="1"/>
      <w:numFmt w:val="lowerRoman"/>
      <w:lvlText w:val="%6."/>
      <w:lvlJc w:val="right"/>
      <w:pPr>
        <w:ind w:left="4680" w:hanging="180"/>
      </w:pPr>
    </w:lvl>
    <w:lvl w:ilvl="6" w:tplc="042F000F" w:tentative="1">
      <w:start w:val="1"/>
      <w:numFmt w:val="decimal"/>
      <w:lvlText w:val="%7."/>
      <w:lvlJc w:val="left"/>
      <w:pPr>
        <w:ind w:left="5400" w:hanging="360"/>
      </w:pPr>
    </w:lvl>
    <w:lvl w:ilvl="7" w:tplc="042F0019" w:tentative="1">
      <w:start w:val="1"/>
      <w:numFmt w:val="lowerLetter"/>
      <w:lvlText w:val="%8."/>
      <w:lvlJc w:val="left"/>
      <w:pPr>
        <w:ind w:left="6120" w:hanging="360"/>
      </w:pPr>
    </w:lvl>
    <w:lvl w:ilvl="8" w:tplc="042F001B" w:tentative="1">
      <w:start w:val="1"/>
      <w:numFmt w:val="lowerRoman"/>
      <w:lvlText w:val="%9."/>
      <w:lvlJc w:val="right"/>
      <w:pPr>
        <w:ind w:left="6840" w:hanging="180"/>
      </w:pPr>
    </w:lvl>
  </w:abstractNum>
  <w:abstractNum w:abstractNumId="19" w15:restartNumberingAfterBreak="0">
    <w:nsid w:val="737936B4"/>
    <w:multiLevelType w:val="hybridMultilevel"/>
    <w:tmpl w:val="54E08B08"/>
    <w:lvl w:ilvl="0" w:tplc="71F8C09A">
      <w:numFmt w:val="bullet"/>
      <w:lvlText w:val="-"/>
      <w:lvlJc w:val="left"/>
      <w:pPr>
        <w:ind w:left="1259" w:hanging="360"/>
      </w:pPr>
      <w:rPr>
        <w:rFonts w:ascii="StobiSerif Regular" w:eastAsia="Times New Roman" w:hAnsi="StobiSerif Regular" w:cs="Times New Roman" w:hint="default"/>
      </w:rPr>
    </w:lvl>
    <w:lvl w:ilvl="1" w:tplc="042F0003" w:tentative="1">
      <w:start w:val="1"/>
      <w:numFmt w:val="bullet"/>
      <w:lvlText w:val="o"/>
      <w:lvlJc w:val="left"/>
      <w:pPr>
        <w:ind w:left="1979" w:hanging="360"/>
      </w:pPr>
      <w:rPr>
        <w:rFonts w:ascii="Courier New" w:hAnsi="Courier New" w:cs="Courier New" w:hint="default"/>
      </w:rPr>
    </w:lvl>
    <w:lvl w:ilvl="2" w:tplc="042F0005" w:tentative="1">
      <w:start w:val="1"/>
      <w:numFmt w:val="bullet"/>
      <w:lvlText w:val=""/>
      <w:lvlJc w:val="left"/>
      <w:pPr>
        <w:ind w:left="2699" w:hanging="360"/>
      </w:pPr>
      <w:rPr>
        <w:rFonts w:ascii="Wingdings" w:hAnsi="Wingdings" w:hint="default"/>
      </w:rPr>
    </w:lvl>
    <w:lvl w:ilvl="3" w:tplc="042F0001" w:tentative="1">
      <w:start w:val="1"/>
      <w:numFmt w:val="bullet"/>
      <w:lvlText w:val=""/>
      <w:lvlJc w:val="left"/>
      <w:pPr>
        <w:ind w:left="3419" w:hanging="360"/>
      </w:pPr>
      <w:rPr>
        <w:rFonts w:ascii="Symbol" w:hAnsi="Symbol" w:hint="default"/>
      </w:rPr>
    </w:lvl>
    <w:lvl w:ilvl="4" w:tplc="042F0003" w:tentative="1">
      <w:start w:val="1"/>
      <w:numFmt w:val="bullet"/>
      <w:lvlText w:val="o"/>
      <w:lvlJc w:val="left"/>
      <w:pPr>
        <w:ind w:left="4139" w:hanging="360"/>
      </w:pPr>
      <w:rPr>
        <w:rFonts w:ascii="Courier New" w:hAnsi="Courier New" w:cs="Courier New" w:hint="default"/>
      </w:rPr>
    </w:lvl>
    <w:lvl w:ilvl="5" w:tplc="042F0005" w:tentative="1">
      <w:start w:val="1"/>
      <w:numFmt w:val="bullet"/>
      <w:lvlText w:val=""/>
      <w:lvlJc w:val="left"/>
      <w:pPr>
        <w:ind w:left="4859" w:hanging="360"/>
      </w:pPr>
      <w:rPr>
        <w:rFonts w:ascii="Wingdings" w:hAnsi="Wingdings" w:hint="default"/>
      </w:rPr>
    </w:lvl>
    <w:lvl w:ilvl="6" w:tplc="042F0001" w:tentative="1">
      <w:start w:val="1"/>
      <w:numFmt w:val="bullet"/>
      <w:lvlText w:val=""/>
      <w:lvlJc w:val="left"/>
      <w:pPr>
        <w:ind w:left="5579" w:hanging="360"/>
      </w:pPr>
      <w:rPr>
        <w:rFonts w:ascii="Symbol" w:hAnsi="Symbol" w:hint="default"/>
      </w:rPr>
    </w:lvl>
    <w:lvl w:ilvl="7" w:tplc="042F0003" w:tentative="1">
      <w:start w:val="1"/>
      <w:numFmt w:val="bullet"/>
      <w:lvlText w:val="o"/>
      <w:lvlJc w:val="left"/>
      <w:pPr>
        <w:ind w:left="6299" w:hanging="360"/>
      </w:pPr>
      <w:rPr>
        <w:rFonts w:ascii="Courier New" w:hAnsi="Courier New" w:cs="Courier New" w:hint="default"/>
      </w:rPr>
    </w:lvl>
    <w:lvl w:ilvl="8" w:tplc="042F0005" w:tentative="1">
      <w:start w:val="1"/>
      <w:numFmt w:val="bullet"/>
      <w:lvlText w:val=""/>
      <w:lvlJc w:val="left"/>
      <w:pPr>
        <w:ind w:left="7019" w:hanging="360"/>
      </w:pPr>
      <w:rPr>
        <w:rFonts w:ascii="Wingdings" w:hAnsi="Wingdings" w:hint="default"/>
      </w:rPr>
    </w:lvl>
  </w:abstractNum>
  <w:abstractNum w:abstractNumId="20" w15:restartNumberingAfterBreak="0">
    <w:nsid w:val="7F577648"/>
    <w:multiLevelType w:val="hybridMultilevel"/>
    <w:tmpl w:val="037E6416"/>
    <w:lvl w:ilvl="0" w:tplc="6CAC67F0">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4"/>
  </w:num>
  <w:num w:numId="2">
    <w:abstractNumId w:val="20"/>
  </w:num>
  <w:num w:numId="3">
    <w:abstractNumId w:val="18"/>
  </w:num>
  <w:num w:numId="4">
    <w:abstractNumId w:val="17"/>
  </w:num>
  <w:num w:numId="5">
    <w:abstractNumId w:val="4"/>
  </w:num>
  <w:num w:numId="6">
    <w:abstractNumId w:val="15"/>
  </w:num>
  <w:num w:numId="7">
    <w:abstractNumId w:val="2"/>
  </w:num>
  <w:num w:numId="8">
    <w:abstractNumId w:val="11"/>
  </w:num>
  <w:num w:numId="9">
    <w:abstractNumId w:val="9"/>
  </w:num>
  <w:num w:numId="10">
    <w:abstractNumId w:val="12"/>
  </w:num>
  <w:num w:numId="11">
    <w:abstractNumId w:val="5"/>
  </w:num>
  <w:num w:numId="1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8"/>
  </w:num>
  <w:num w:numId="14">
    <w:abstractNumId w:val="1"/>
  </w:num>
  <w:num w:numId="15">
    <w:abstractNumId w:val="0"/>
  </w:num>
  <w:num w:numId="16">
    <w:abstractNumId w:val="7"/>
  </w:num>
  <w:num w:numId="17">
    <w:abstractNumId w:val="13"/>
  </w:num>
  <w:num w:numId="18">
    <w:abstractNumId w:val="3"/>
  </w:num>
  <w:num w:numId="19">
    <w:abstractNumId w:val="16"/>
  </w:num>
  <w:num w:numId="20">
    <w:abstractNumId w:val="19"/>
  </w:num>
  <w:num w:numId="21">
    <w:abstractNumId w:val="10"/>
  </w:num>
  <w:num w:numId="2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674F"/>
    <w:rsid w:val="0000176F"/>
    <w:rsid w:val="00007E10"/>
    <w:rsid w:val="00007E49"/>
    <w:rsid w:val="000104E3"/>
    <w:rsid w:val="000154B9"/>
    <w:rsid w:val="000174D4"/>
    <w:rsid w:val="00020E73"/>
    <w:rsid w:val="00021118"/>
    <w:rsid w:val="00023912"/>
    <w:rsid w:val="000317A3"/>
    <w:rsid w:val="00041CA6"/>
    <w:rsid w:val="000433B3"/>
    <w:rsid w:val="000473D5"/>
    <w:rsid w:val="00050661"/>
    <w:rsid w:val="0005357A"/>
    <w:rsid w:val="00057204"/>
    <w:rsid w:val="00060F26"/>
    <w:rsid w:val="00061B9F"/>
    <w:rsid w:val="000642C4"/>
    <w:rsid w:val="00071DB7"/>
    <w:rsid w:val="000800A6"/>
    <w:rsid w:val="00081428"/>
    <w:rsid w:val="0008313D"/>
    <w:rsid w:val="00084569"/>
    <w:rsid w:val="00090335"/>
    <w:rsid w:val="0009364C"/>
    <w:rsid w:val="000A2FE3"/>
    <w:rsid w:val="000A60E6"/>
    <w:rsid w:val="000A6456"/>
    <w:rsid w:val="000A6F12"/>
    <w:rsid w:val="000B2102"/>
    <w:rsid w:val="000B2D90"/>
    <w:rsid w:val="000B76BB"/>
    <w:rsid w:val="000C217B"/>
    <w:rsid w:val="000C4E3B"/>
    <w:rsid w:val="000D1494"/>
    <w:rsid w:val="000D2C28"/>
    <w:rsid w:val="000D6600"/>
    <w:rsid w:val="000E0124"/>
    <w:rsid w:val="000E3533"/>
    <w:rsid w:val="000F23CD"/>
    <w:rsid w:val="000F4FCD"/>
    <w:rsid w:val="000F69D9"/>
    <w:rsid w:val="000F7CA1"/>
    <w:rsid w:val="001023C5"/>
    <w:rsid w:val="001028AF"/>
    <w:rsid w:val="00102D01"/>
    <w:rsid w:val="00102D34"/>
    <w:rsid w:val="001031BF"/>
    <w:rsid w:val="00113934"/>
    <w:rsid w:val="001146A4"/>
    <w:rsid w:val="00117F88"/>
    <w:rsid w:val="00120702"/>
    <w:rsid w:val="0012260D"/>
    <w:rsid w:val="00123055"/>
    <w:rsid w:val="001241B5"/>
    <w:rsid w:val="00125C85"/>
    <w:rsid w:val="00125D2B"/>
    <w:rsid w:val="0012700A"/>
    <w:rsid w:val="00133595"/>
    <w:rsid w:val="00137AF8"/>
    <w:rsid w:val="00141EBE"/>
    <w:rsid w:val="00144177"/>
    <w:rsid w:val="00151292"/>
    <w:rsid w:val="0015655F"/>
    <w:rsid w:val="00161C02"/>
    <w:rsid w:val="00163A86"/>
    <w:rsid w:val="00163B23"/>
    <w:rsid w:val="001652BA"/>
    <w:rsid w:val="00166514"/>
    <w:rsid w:val="00170A47"/>
    <w:rsid w:val="00171737"/>
    <w:rsid w:val="00174ED0"/>
    <w:rsid w:val="00175ECA"/>
    <w:rsid w:val="001763F7"/>
    <w:rsid w:val="00180166"/>
    <w:rsid w:val="0018040D"/>
    <w:rsid w:val="00180CE1"/>
    <w:rsid w:val="00181CC0"/>
    <w:rsid w:val="00182917"/>
    <w:rsid w:val="00184DEC"/>
    <w:rsid w:val="001863C8"/>
    <w:rsid w:val="00186ED2"/>
    <w:rsid w:val="00187281"/>
    <w:rsid w:val="0019019F"/>
    <w:rsid w:val="00190B0D"/>
    <w:rsid w:val="001910BB"/>
    <w:rsid w:val="001913C4"/>
    <w:rsid w:val="001A088D"/>
    <w:rsid w:val="001A0952"/>
    <w:rsid w:val="001A6409"/>
    <w:rsid w:val="001A6974"/>
    <w:rsid w:val="001A74E6"/>
    <w:rsid w:val="001B2DFD"/>
    <w:rsid w:val="001B36BB"/>
    <w:rsid w:val="001C6335"/>
    <w:rsid w:val="001C7A26"/>
    <w:rsid w:val="001D0268"/>
    <w:rsid w:val="001D180A"/>
    <w:rsid w:val="001D572F"/>
    <w:rsid w:val="001D7083"/>
    <w:rsid w:val="001D7642"/>
    <w:rsid w:val="001E042B"/>
    <w:rsid w:val="001E1AD1"/>
    <w:rsid w:val="001E62C9"/>
    <w:rsid w:val="001E63C2"/>
    <w:rsid w:val="001E6692"/>
    <w:rsid w:val="001F109A"/>
    <w:rsid w:val="00201B1F"/>
    <w:rsid w:val="00204C46"/>
    <w:rsid w:val="00206CED"/>
    <w:rsid w:val="0021235B"/>
    <w:rsid w:val="00213911"/>
    <w:rsid w:val="002139D5"/>
    <w:rsid w:val="00217482"/>
    <w:rsid w:val="00223DE6"/>
    <w:rsid w:val="00230D01"/>
    <w:rsid w:val="002313D3"/>
    <w:rsid w:val="00232104"/>
    <w:rsid w:val="002324F1"/>
    <w:rsid w:val="00232AAC"/>
    <w:rsid w:val="002348A9"/>
    <w:rsid w:val="00236458"/>
    <w:rsid w:val="00236617"/>
    <w:rsid w:val="00237E01"/>
    <w:rsid w:val="002407D6"/>
    <w:rsid w:val="00242ED9"/>
    <w:rsid w:val="002443F4"/>
    <w:rsid w:val="0024628F"/>
    <w:rsid w:val="002467C8"/>
    <w:rsid w:val="00247B7E"/>
    <w:rsid w:val="002525A4"/>
    <w:rsid w:val="00253E63"/>
    <w:rsid w:val="002558C0"/>
    <w:rsid w:val="00256651"/>
    <w:rsid w:val="00256C06"/>
    <w:rsid w:val="00260B88"/>
    <w:rsid w:val="00260CED"/>
    <w:rsid w:val="00271969"/>
    <w:rsid w:val="00271C38"/>
    <w:rsid w:val="002815E7"/>
    <w:rsid w:val="00284EE4"/>
    <w:rsid w:val="00291AD2"/>
    <w:rsid w:val="002A0231"/>
    <w:rsid w:val="002A2E71"/>
    <w:rsid w:val="002A378C"/>
    <w:rsid w:val="002A40D7"/>
    <w:rsid w:val="002A508E"/>
    <w:rsid w:val="002A5B28"/>
    <w:rsid w:val="002C6645"/>
    <w:rsid w:val="002C696E"/>
    <w:rsid w:val="002D6BAD"/>
    <w:rsid w:val="002E0747"/>
    <w:rsid w:val="002E6C84"/>
    <w:rsid w:val="002E6F5A"/>
    <w:rsid w:val="002F08C9"/>
    <w:rsid w:val="0030107B"/>
    <w:rsid w:val="003028F6"/>
    <w:rsid w:val="00302A8F"/>
    <w:rsid w:val="00307966"/>
    <w:rsid w:val="0030796C"/>
    <w:rsid w:val="00311D71"/>
    <w:rsid w:val="0031509E"/>
    <w:rsid w:val="00315D0F"/>
    <w:rsid w:val="00316036"/>
    <w:rsid w:val="00317247"/>
    <w:rsid w:val="003234AD"/>
    <w:rsid w:val="00325061"/>
    <w:rsid w:val="003334A9"/>
    <w:rsid w:val="003338B9"/>
    <w:rsid w:val="003347C5"/>
    <w:rsid w:val="00335FA4"/>
    <w:rsid w:val="00336E17"/>
    <w:rsid w:val="00342CB2"/>
    <w:rsid w:val="00345A52"/>
    <w:rsid w:val="00351A77"/>
    <w:rsid w:val="0035372F"/>
    <w:rsid w:val="00353C89"/>
    <w:rsid w:val="00355DC7"/>
    <w:rsid w:val="00357F19"/>
    <w:rsid w:val="00361AF2"/>
    <w:rsid w:val="00363ADC"/>
    <w:rsid w:val="0036607E"/>
    <w:rsid w:val="00380081"/>
    <w:rsid w:val="0038098D"/>
    <w:rsid w:val="00385E6C"/>
    <w:rsid w:val="003876C2"/>
    <w:rsid w:val="0039009A"/>
    <w:rsid w:val="00391CB1"/>
    <w:rsid w:val="00391D06"/>
    <w:rsid w:val="00395E68"/>
    <w:rsid w:val="0039614A"/>
    <w:rsid w:val="003A1572"/>
    <w:rsid w:val="003A4384"/>
    <w:rsid w:val="003A62D3"/>
    <w:rsid w:val="003B2483"/>
    <w:rsid w:val="003B2534"/>
    <w:rsid w:val="003B274E"/>
    <w:rsid w:val="003B3629"/>
    <w:rsid w:val="003B6C02"/>
    <w:rsid w:val="003C05C4"/>
    <w:rsid w:val="003C2B1C"/>
    <w:rsid w:val="003D16D1"/>
    <w:rsid w:val="003D1BA0"/>
    <w:rsid w:val="003D2949"/>
    <w:rsid w:val="003E18F1"/>
    <w:rsid w:val="003E5B56"/>
    <w:rsid w:val="003F01A5"/>
    <w:rsid w:val="003F324E"/>
    <w:rsid w:val="003F58F2"/>
    <w:rsid w:val="00400A33"/>
    <w:rsid w:val="00405212"/>
    <w:rsid w:val="00406CC9"/>
    <w:rsid w:val="00410266"/>
    <w:rsid w:val="0041687F"/>
    <w:rsid w:val="00416922"/>
    <w:rsid w:val="00420DB6"/>
    <w:rsid w:val="00421FC9"/>
    <w:rsid w:val="004223DA"/>
    <w:rsid w:val="00422549"/>
    <w:rsid w:val="0042303E"/>
    <w:rsid w:val="00425634"/>
    <w:rsid w:val="00427EAE"/>
    <w:rsid w:val="00431E51"/>
    <w:rsid w:val="004326C1"/>
    <w:rsid w:val="00433214"/>
    <w:rsid w:val="004363B1"/>
    <w:rsid w:val="00442CB8"/>
    <w:rsid w:val="0044308F"/>
    <w:rsid w:val="004513F8"/>
    <w:rsid w:val="0045157E"/>
    <w:rsid w:val="00453C86"/>
    <w:rsid w:val="00455DDD"/>
    <w:rsid w:val="00456498"/>
    <w:rsid w:val="004571AD"/>
    <w:rsid w:val="00463723"/>
    <w:rsid w:val="00471420"/>
    <w:rsid w:val="004765D6"/>
    <w:rsid w:val="004775FC"/>
    <w:rsid w:val="0048148E"/>
    <w:rsid w:val="00484DC5"/>
    <w:rsid w:val="00495071"/>
    <w:rsid w:val="004A44CA"/>
    <w:rsid w:val="004A501C"/>
    <w:rsid w:val="004A635C"/>
    <w:rsid w:val="004A6414"/>
    <w:rsid w:val="004B0BC7"/>
    <w:rsid w:val="004B2FE2"/>
    <w:rsid w:val="004B5330"/>
    <w:rsid w:val="004B7652"/>
    <w:rsid w:val="004B7CD2"/>
    <w:rsid w:val="004C2743"/>
    <w:rsid w:val="004C300A"/>
    <w:rsid w:val="004C4BAD"/>
    <w:rsid w:val="004C7A8B"/>
    <w:rsid w:val="004D33AE"/>
    <w:rsid w:val="004D3EC1"/>
    <w:rsid w:val="004D48F4"/>
    <w:rsid w:val="004D6725"/>
    <w:rsid w:val="004E0659"/>
    <w:rsid w:val="004E0F6E"/>
    <w:rsid w:val="004E1D9C"/>
    <w:rsid w:val="004E4378"/>
    <w:rsid w:val="004F0B5A"/>
    <w:rsid w:val="004F3DA4"/>
    <w:rsid w:val="004F5761"/>
    <w:rsid w:val="004F578A"/>
    <w:rsid w:val="004F5833"/>
    <w:rsid w:val="00501221"/>
    <w:rsid w:val="00503A9E"/>
    <w:rsid w:val="00506626"/>
    <w:rsid w:val="005072E5"/>
    <w:rsid w:val="00507358"/>
    <w:rsid w:val="00512857"/>
    <w:rsid w:val="0051450D"/>
    <w:rsid w:val="00515D41"/>
    <w:rsid w:val="00516D15"/>
    <w:rsid w:val="00517BBE"/>
    <w:rsid w:val="00521627"/>
    <w:rsid w:val="00521A3D"/>
    <w:rsid w:val="00521FC8"/>
    <w:rsid w:val="005225BA"/>
    <w:rsid w:val="00526F50"/>
    <w:rsid w:val="00527AE4"/>
    <w:rsid w:val="00530789"/>
    <w:rsid w:val="00530D9B"/>
    <w:rsid w:val="00544DE3"/>
    <w:rsid w:val="00545398"/>
    <w:rsid w:val="0054618E"/>
    <w:rsid w:val="00546855"/>
    <w:rsid w:val="00551751"/>
    <w:rsid w:val="00551FD4"/>
    <w:rsid w:val="00555514"/>
    <w:rsid w:val="00555934"/>
    <w:rsid w:val="005568A2"/>
    <w:rsid w:val="00557597"/>
    <w:rsid w:val="0056450A"/>
    <w:rsid w:val="00565A50"/>
    <w:rsid w:val="00567E79"/>
    <w:rsid w:val="005719D6"/>
    <w:rsid w:val="00571E9B"/>
    <w:rsid w:val="00572EAC"/>
    <w:rsid w:val="00575D97"/>
    <w:rsid w:val="005803A8"/>
    <w:rsid w:val="00581128"/>
    <w:rsid w:val="0058272C"/>
    <w:rsid w:val="00583496"/>
    <w:rsid w:val="00585CBB"/>
    <w:rsid w:val="00585CDC"/>
    <w:rsid w:val="00586D46"/>
    <w:rsid w:val="00592984"/>
    <w:rsid w:val="00592AF8"/>
    <w:rsid w:val="00593041"/>
    <w:rsid w:val="00593AAF"/>
    <w:rsid w:val="005952CB"/>
    <w:rsid w:val="005A0A00"/>
    <w:rsid w:val="005A0F32"/>
    <w:rsid w:val="005A65A6"/>
    <w:rsid w:val="005B3EAB"/>
    <w:rsid w:val="005B4C61"/>
    <w:rsid w:val="005C0063"/>
    <w:rsid w:val="005C0F54"/>
    <w:rsid w:val="005C2B82"/>
    <w:rsid w:val="005C2DCD"/>
    <w:rsid w:val="005D39B2"/>
    <w:rsid w:val="005D676C"/>
    <w:rsid w:val="005D7A4C"/>
    <w:rsid w:val="005E5731"/>
    <w:rsid w:val="005E6C25"/>
    <w:rsid w:val="005F4E31"/>
    <w:rsid w:val="00602E2B"/>
    <w:rsid w:val="00602EA1"/>
    <w:rsid w:val="00603AC9"/>
    <w:rsid w:val="00612F24"/>
    <w:rsid w:val="00615742"/>
    <w:rsid w:val="00617F3D"/>
    <w:rsid w:val="006246E0"/>
    <w:rsid w:val="00626106"/>
    <w:rsid w:val="00640F89"/>
    <w:rsid w:val="00645E10"/>
    <w:rsid w:val="006463EE"/>
    <w:rsid w:val="00650BA6"/>
    <w:rsid w:val="00653C70"/>
    <w:rsid w:val="00654095"/>
    <w:rsid w:val="0065595F"/>
    <w:rsid w:val="00655DAB"/>
    <w:rsid w:val="00656025"/>
    <w:rsid w:val="0065786B"/>
    <w:rsid w:val="00661FFE"/>
    <w:rsid w:val="006725EB"/>
    <w:rsid w:val="0067452C"/>
    <w:rsid w:val="006766C9"/>
    <w:rsid w:val="006801C3"/>
    <w:rsid w:val="00680DF2"/>
    <w:rsid w:val="00683A19"/>
    <w:rsid w:val="00687295"/>
    <w:rsid w:val="006872B0"/>
    <w:rsid w:val="00694857"/>
    <w:rsid w:val="006B1F24"/>
    <w:rsid w:val="006B2AD4"/>
    <w:rsid w:val="006B31E4"/>
    <w:rsid w:val="006B3AFE"/>
    <w:rsid w:val="006B3DE5"/>
    <w:rsid w:val="006C373A"/>
    <w:rsid w:val="006C4382"/>
    <w:rsid w:val="006C688D"/>
    <w:rsid w:val="006D0B3E"/>
    <w:rsid w:val="006D27AA"/>
    <w:rsid w:val="006D2814"/>
    <w:rsid w:val="006D7AD7"/>
    <w:rsid w:val="006E19E9"/>
    <w:rsid w:val="006E2151"/>
    <w:rsid w:val="006E5D6A"/>
    <w:rsid w:val="007013E3"/>
    <w:rsid w:val="00701845"/>
    <w:rsid w:val="00706B9D"/>
    <w:rsid w:val="007106E0"/>
    <w:rsid w:val="00710CA9"/>
    <w:rsid w:val="00711AA2"/>
    <w:rsid w:val="00712404"/>
    <w:rsid w:val="00720181"/>
    <w:rsid w:val="007233F5"/>
    <w:rsid w:val="0072630E"/>
    <w:rsid w:val="00730A4B"/>
    <w:rsid w:val="00733B5D"/>
    <w:rsid w:val="00734487"/>
    <w:rsid w:val="00735D26"/>
    <w:rsid w:val="00735EEE"/>
    <w:rsid w:val="007370DC"/>
    <w:rsid w:val="007371F3"/>
    <w:rsid w:val="00741CAA"/>
    <w:rsid w:val="007443C0"/>
    <w:rsid w:val="00750054"/>
    <w:rsid w:val="00750F8D"/>
    <w:rsid w:val="007554C9"/>
    <w:rsid w:val="00755B33"/>
    <w:rsid w:val="00762653"/>
    <w:rsid w:val="007669D5"/>
    <w:rsid w:val="0077147C"/>
    <w:rsid w:val="007714FF"/>
    <w:rsid w:val="00773D4B"/>
    <w:rsid w:val="0077611B"/>
    <w:rsid w:val="0077664F"/>
    <w:rsid w:val="007771EF"/>
    <w:rsid w:val="00785D2E"/>
    <w:rsid w:val="0078618B"/>
    <w:rsid w:val="00791E8A"/>
    <w:rsid w:val="00793AF5"/>
    <w:rsid w:val="00797314"/>
    <w:rsid w:val="007A2D7E"/>
    <w:rsid w:val="007A4A8B"/>
    <w:rsid w:val="007B2F0A"/>
    <w:rsid w:val="007B7CA1"/>
    <w:rsid w:val="007C001B"/>
    <w:rsid w:val="007C3F0B"/>
    <w:rsid w:val="007C461B"/>
    <w:rsid w:val="007C49A6"/>
    <w:rsid w:val="007C62ED"/>
    <w:rsid w:val="007C6764"/>
    <w:rsid w:val="007D1323"/>
    <w:rsid w:val="007E113D"/>
    <w:rsid w:val="007E1C49"/>
    <w:rsid w:val="007E1D18"/>
    <w:rsid w:val="007F48C2"/>
    <w:rsid w:val="007F657A"/>
    <w:rsid w:val="007F67C6"/>
    <w:rsid w:val="007F758A"/>
    <w:rsid w:val="008041A1"/>
    <w:rsid w:val="00805487"/>
    <w:rsid w:val="00807DEE"/>
    <w:rsid w:val="0081288F"/>
    <w:rsid w:val="00815DE1"/>
    <w:rsid w:val="008179C8"/>
    <w:rsid w:val="00820E39"/>
    <w:rsid w:val="00820E8B"/>
    <w:rsid w:val="00821362"/>
    <w:rsid w:val="0082330B"/>
    <w:rsid w:val="008319D3"/>
    <w:rsid w:val="00834FAE"/>
    <w:rsid w:val="008428B3"/>
    <w:rsid w:val="00851ECB"/>
    <w:rsid w:val="00855A24"/>
    <w:rsid w:val="00860217"/>
    <w:rsid w:val="00860DB7"/>
    <w:rsid w:val="008700AD"/>
    <w:rsid w:val="00875D0E"/>
    <w:rsid w:val="00877B7C"/>
    <w:rsid w:val="00880981"/>
    <w:rsid w:val="00883343"/>
    <w:rsid w:val="008839A0"/>
    <w:rsid w:val="00883EEB"/>
    <w:rsid w:val="008842DE"/>
    <w:rsid w:val="008844EC"/>
    <w:rsid w:val="008913B7"/>
    <w:rsid w:val="008A3900"/>
    <w:rsid w:val="008A495A"/>
    <w:rsid w:val="008B081A"/>
    <w:rsid w:val="008B23FA"/>
    <w:rsid w:val="008B4A53"/>
    <w:rsid w:val="008B7D8D"/>
    <w:rsid w:val="008C0504"/>
    <w:rsid w:val="008C262C"/>
    <w:rsid w:val="008C3E84"/>
    <w:rsid w:val="008C3F17"/>
    <w:rsid w:val="008C5277"/>
    <w:rsid w:val="008D4160"/>
    <w:rsid w:val="008D7286"/>
    <w:rsid w:val="008E1E25"/>
    <w:rsid w:val="008E4A6E"/>
    <w:rsid w:val="008E6A18"/>
    <w:rsid w:val="008E6A82"/>
    <w:rsid w:val="008F1F1D"/>
    <w:rsid w:val="008F3D88"/>
    <w:rsid w:val="008F5586"/>
    <w:rsid w:val="008F6C1F"/>
    <w:rsid w:val="00900C45"/>
    <w:rsid w:val="00903792"/>
    <w:rsid w:val="009074C6"/>
    <w:rsid w:val="00912ED9"/>
    <w:rsid w:val="009202F8"/>
    <w:rsid w:val="00920BA2"/>
    <w:rsid w:val="00921171"/>
    <w:rsid w:val="00921902"/>
    <w:rsid w:val="009247B8"/>
    <w:rsid w:val="0092650A"/>
    <w:rsid w:val="00933F1B"/>
    <w:rsid w:val="00944492"/>
    <w:rsid w:val="00944940"/>
    <w:rsid w:val="00950911"/>
    <w:rsid w:val="00950FFF"/>
    <w:rsid w:val="009533EF"/>
    <w:rsid w:val="009545CA"/>
    <w:rsid w:val="00954D61"/>
    <w:rsid w:val="00955F8D"/>
    <w:rsid w:val="00965694"/>
    <w:rsid w:val="00967EC6"/>
    <w:rsid w:val="009713AA"/>
    <w:rsid w:val="00971AB4"/>
    <w:rsid w:val="0097384D"/>
    <w:rsid w:val="00974C03"/>
    <w:rsid w:val="00975CCB"/>
    <w:rsid w:val="0098485E"/>
    <w:rsid w:val="00984BF5"/>
    <w:rsid w:val="009871D2"/>
    <w:rsid w:val="00987EBE"/>
    <w:rsid w:val="00991413"/>
    <w:rsid w:val="00995062"/>
    <w:rsid w:val="009973F1"/>
    <w:rsid w:val="009B3498"/>
    <w:rsid w:val="009B441E"/>
    <w:rsid w:val="009B471C"/>
    <w:rsid w:val="009C008E"/>
    <w:rsid w:val="009C4191"/>
    <w:rsid w:val="009C6DF1"/>
    <w:rsid w:val="009C7D56"/>
    <w:rsid w:val="009D4C24"/>
    <w:rsid w:val="009D6850"/>
    <w:rsid w:val="009D71A4"/>
    <w:rsid w:val="009F2F2D"/>
    <w:rsid w:val="009F516C"/>
    <w:rsid w:val="009F6F9E"/>
    <w:rsid w:val="00A0132E"/>
    <w:rsid w:val="00A03854"/>
    <w:rsid w:val="00A045CC"/>
    <w:rsid w:val="00A05922"/>
    <w:rsid w:val="00A07223"/>
    <w:rsid w:val="00A073E5"/>
    <w:rsid w:val="00A11B1D"/>
    <w:rsid w:val="00A16A1C"/>
    <w:rsid w:val="00A179E5"/>
    <w:rsid w:val="00A26583"/>
    <w:rsid w:val="00A26F10"/>
    <w:rsid w:val="00A26FAF"/>
    <w:rsid w:val="00A33E8E"/>
    <w:rsid w:val="00A37FB6"/>
    <w:rsid w:val="00A40563"/>
    <w:rsid w:val="00A45FE2"/>
    <w:rsid w:val="00A47F1D"/>
    <w:rsid w:val="00A550E1"/>
    <w:rsid w:val="00A561EE"/>
    <w:rsid w:val="00A57CCF"/>
    <w:rsid w:val="00A62C25"/>
    <w:rsid w:val="00A64088"/>
    <w:rsid w:val="00A719BC"/>
    <w:rsid w:val="00A71C9C"/>
    <w:rsid w:val="00A71EC7"/>
    <w:rsid w:val="00A73A10"/>
    <w:rsid w:val="00A76A1B"/>
    <w:rsid w:val="00A77C8A"/>
    <w:rsid w:val="00A83C6E"/>
    <w:rsid w:val="00A87318"/>
    <w:rsid w:val="00AA17B1"/>
    <w:rsid w:val="00AA183C"/>
    <w:rsid w:val="00AA5BEF"/>
    <w:rsid w:val="00AA7E9D"/>
    <w:rsid w:val="00AB198A"/>
    <w:rsid w:val="00AB2AAE"/>
    <w:rsid w:val="00AB2F6D"/>
    <w:rsid w:val="00AB352F"/>
    <w:rsid w:val="00AB559C"/>
    <w:rsid w:val="00AC3114"/>
    <w:rsid w:val="00AC758B"/>
    <w:rsid w:val="00AD08D5"/>
    <w:rsid w:val="00AD3927"/>
    <w:rsid w:val="00AD5FDA"/>
    <w:rsid w:val="00AD78DC"/>
    <w:rsid w:val="00AE10EF"/>
    <w:rsid w:val="00AE4B65"/>
    <w:rsid w:val="00AE7131"/>
    <w:rsid w:val="00AF11C1"/>
    <w:rsid w:val="00AF22D5"/>
    <w:rsid w:val="00AF2B92"/>
    <w:rsid w:val="00AF2CE6"/>
    <w:rsid w:val="00AF53BC"/>
    <w:rsid w:val="00AF6CEE"/>
    <w:rsid w:val="00B10E9F"/>
    <w:rsid w:val="00B16300"/>
    <w:rsid w:val="00B21344"/>
    <w:rsid w:val="00B31DC8"/>
    <w:rsid w:val="00B31E09"/>
    <w:rsid w:val="00B340ED"/>
    <w:rsid w:val="00B367BC"/>
    <w:rsid w:val="00B36FDD"/>
    <w:rsid w:val="00B403EC"/>
    <w:rsid w:val="00B46B8B"/>
    <w:rsid w:val="00B502A0"/>
    <w:rsid w:val="00B50534"/>
    <w:rsid w:val="00B506D4"/>
    <w:rsid w:val="00B50EA3"/>
    <w:rsid w:val="00B51942"/>
    <w:rsid w:val="00B60404"/>
    <w:rsid w:val="00B62976"/>
    <w:rsid w:val="00B63110"/>
    <w:rsid w:val="00B663CD"/>
    <w:rsid w:val="00B6791F"/>
    <w:rsid w:val="00B67BE2"/>
    <w:rsid w:val="00B71A9E"/>
    <w:rsid w:val="00B738C1"/>
    <w:rsid w:val="00B77A02"/>
    <w:rsid w:val="00B80144"/>
    <w:rsid w:val="00B82B7A"/>
    <w:rsid w:val="00B85DED"/>
    <w:rsid w:val="00B90175"/>
    <w:rsid w:val="00B90BEF"/>
    <w:rsid w:val="00B91D17"/>
    <w:rsid w:val="00B92F0B"/>
    <w:rsid w:val="00B934F4"/>
    <w:rsid w:val="00B970EE"/>
    <w:rsid w:val="00B97289"/>
    <w:rsid w:val="00B97562"/>
    <w:rsid w:val="00B97D2E"/>
    <w:rsid w:val="00BA0FC4"/>
    <w:rsid w:val="00BA2F3D"/>
    <w:rsid w:val="00BA4AE2"/>
    <w:rsid w:val="00BB2365"/>
    <w:rsid w:val="00BB4091"/>
    <w:rsid w:val="00BB429D"/>
    <w:rsid w:val="00BB5138"/>
    <w:rsid w:val="00BB6867"/>
    <w:rsid w:val="00BB73DC"/>
    <w:rsid w:val="00BC1D93"/>
    <w:rsid w:val="00BC3E92"/>
    <w:rsid w:val="00BC4312"/>
    <w:rsid w:val="00BC6263"/>
    <w:rsid w:val="00BC75BB"/>
    <w:rsid w:val="00BC7730"/>
    <w:rsid w:val="00BD0E49"/>
    <w:rsid w:val="00BD3DEA"/>
    <w:rsid w:val="00BD4427"/>
    <w:rsid w:val="00BD5028"/>
    <w:rsid w:val="00BD60D5"/>
    <w:rsid w:val="00BE49F6"/>
    <w:rsid w:val="00BE521E"/>
    <w:rsid w:val="00BE622E"/>
    <w:rsid w:val="00BF2ADE"/>
    <w:rsid w:val="00BF3208"/>
    <w:rsid w:val="00BF33C4"/>
    <w:rsid w:val="00BF4657"/>
    <w:rsid w:val="00BF5B62"/>
    <w:rsid w:val="00BF5E37"/>
    <w:rsid w:val="00C002BB"/>
    <w:rsid w:val="00C03B41"/>
    <w:rsid w:val="00C071EF"/>
    <w:rsid w:val="00C07DFF"/>
    <w:rsid w:val="00C10085"/>
    <w:rsid w:val="00C11E65"/>
    <w:rsid w:val="00C124E2"/>
    <w:rsid w:val="00C17EAD"/>
    <w:rsid w:val="00C20420"/>
    <w:rsid w:val="00C21947"/>
    <w:rsid w:val="00C21B98"/>
    <w:rsid w:val="00C21E37"/>
    <w:rsid w:val="00C23B67"/>
    <w:rsid w:val="00C26EA3"/>
    <w:rsid w:val="00C3241E"/>
    <w:rsid w:val="00C37D1C"/>
    <w:rsid w:val="00C414BE"/>
    <w:rsid w:val="00C420AA"/>
    <w:rsid w:val="00C42F1B"/>
    <w:rsid w:val="00C43D9D"/>
    <w:rsid w:val="00C452A9"/>
    <w:rsid w:val="00C478AD"/>
    <w:rsid w:val="00C52746"/>
    <w:rsid w:val="00C52912"/>
    <w:rsid w:val="00C53D18"/>
    <w:rsid w:val="00C55B9D"/>
    <w:rsid w:val="00C63853"/>
    <w:rsid w:val="00C6473E"/>
    <w:rsid w:val="00C64814"/>
    <w:rsid w:val="00C70D6A"/>
    <w:rsid w:val="00C75238"/>
    <w:rsid w:val="00C75342"/>
    <w:rsid w:val="00C77014"/>
    <w:rsid w:val="00C81604"/>
    <w:rsid w:val="00C8230E"/>
    <w:rsid w:val="00C875BD"/>
    <w:rsid w:val="00C921C4"/>
    <w:rsid w:val="00C92759"/>
    <w:rsid w:val="00C927E8"/>
    <w:rsid w:val="00C963A2"/>
    <w:rsid w:val="00C96778"/>
    <w:rsid w:val="00C96D6E"/>
    <w:rsid w:val="00C97F64"/>
    <w:rsid w:val="00CA0AD9"/>
    <w:rsid w:val="00CA1122"/>
    <w:rsid w:val="00CA71BF"/>
    <w:rsid w:val="00CA7770"/>
    <w:rsid w:val="00CB27C6"/>
    <w:rsid w:val="00CB3ECD"/>
    <w:rsid w:val="00CB7C65"/>
    <w:rsid w:val="00CC28EC"/>
    <w:rsid w:val="00CC36CC"/>
    <w:rsid w:val="00CC3CED"/>
    <w:rsid w:val="00CD1E34"/>
    <w:rsid w:val="00CD6652"/>
    <w:rsid w:val="00CE7954"/>
    <w:rsid w:val="00CF273C"/>
    <w:rsid w:val="00CF31FB"/>
    <w:rsid w:val="00CF6A99"/>
    <w:rsid w:val="00D010D7"/>
    <w:rsid w:val="00D05368"/>
    <w:rsid w:val="00D053E8"/>
    <w:rsid w:val="00D12788"/>
    <w:rsid w:val="00D13456"/>
    <w:rsid w:val="00D15715"/>
    <w:rsid w:val="00D15D57"/>
    <w:rsid w:val="00D16339"/>
    <w:rsid w:val="00D2079B"/>
    <w:rsid w:val="00D2113C"/>
    <w:rsid w:val="00D23530"/>
    <w:rsid w:val="00D23A8B"/>
    <w:rsid w:val="00D252E7"/>
    <w:rsid w:val="00D25635"/>
    <w:rsid w:val="00D27719"/>
    <w:rsid w:val="00D27C16"/>
    <w:rsid w:val="00D348C0"/>
    <w:rsid w:val="00D353FF"/>
    <w:rsid w:val="00D36CD9"/>
    <w:rsid w:val="00D37426"/>
    <w:rsid w:val="00D407F7"/>
    <w:rsid w:val="00D4088A"/>
    <w:rsid w:val="00D43705"/>
    <w:rsid w:val="00D44309"/>
    <w:rsid w:val="00D5017B"/>
    <w:rsid w:val="00D5092B"/>
    <w:rsid w:val="00D51373"/>
    <w:rsid w:val="00D56631"/>
    <w:rsid w:val="00D60BFC"/>
    <w:rsid w:val="00D60DAC"/>
    <w:rsid w:val="00D61035"/>
    <w:rsid w:val="00D6290F"/>
    <w:rsid w:val="00D663D7"/>
    <w:rsid w:val="00D676B0"/>
    <w:rsid w:val="00D67FE1"/>
    <w:rsid w:val="00D72576"/>
    <w:rsid w:val="00D778E2"/>
    <w:rsid w:val="00D812A3"/>
    <w:rsid w:val="00D82E8B"/>
    <w:rsid w:val="00D845CE"/>
    <w:rsid w:val="00D85C1B"/>
    <w:rsid w:val="00D914B2"/>
    <w:rsid w:val="00D92115"/>
    <w:rsid w:val="00D92F01"/>
    <w:rsid w:val="00D952F1"/>
    <w:rsid w:val="00D97BAB"/>
    <w:rsid w:val="00DA2E7A"/>
    <w:rsid w:val="00DA499A"/>
    <w:rsid w:val="00DA50D5"/>
    <w:rsid w:val="00DA5AC5"/>
    <w:rsid w:val="00DB04CC"/>
    <w:rsid w:val="00DB1151"/>
    <w:rsid w:val="00DB2633"/>
    <w:rsid w:val="00DB41C4"/>
    <w:rsid w:val="00DB4BAC"/>
    <w:rsid w:val="00DC094C"/>
    <w:rsid w:val="00DC16C3"/>
    <w:rsid w:val="00DD0973"/>
    <w:rsid w:val="00DD0F2D"/>
    <w:rsid w:val="00DD263C"/>
    <w:rsid w:val="00DD264F"/>
    <w:rsid w:val="00DD358F"/>
    <w:rsid w:val="00DD60E6"/>
    <w:rsid w:val="00DD60F7"/>
    <w:rsid w:val="00DD7582"/>
    <w:rsid w:val="00DE0B62"/>
    <w:rsid w:val="00DE3958"/>
    <w:rsid w:val="00DE67D5"/>
    <w:rsid w:val="00DF06AE"/>
    <w:rsid w:val="00DF4228"/>
    <w:rsid w:val="00DF4CBE"/>
    <w:rsid w:val="00DF6581"/>
    <w:rsid w:val="00E065AE"/>
    <w:rsid w:val="00E07DFF"/>
    <w:rsid w:val="00E10E86"/>
    <w:rsid w:val="00E12599"/>
    <w:rsid w:val="00E14641"/>
    <w:rsid w:val="00E17559"/>
    <w:rsid w:val="00E24C06"/>
    <w:rsid w:val="00E2712E"/>
    <w:rsid w:val="00E304F1"/>
    <w:rsid w:val="00E30695"/>
    <w:rsid w:val="00E30EE3"/>
    <w:rsid w:val="00E31A0F"/>
    <w:rsid w:val="00E338F6"/>
    <w:rsid w:val="00E34974"/>
    <w:rsid w:val="00E352AF"/>
    <w:rsid w:val="00E3674F"/>
    <w:rsid w:val="00E423E6"/>
    <w:rsid w:val="00E4308C"/>
    <w:rsid w:val="00E43A77"/>
    <w:rsid w:val="00E52D8E"/>
    <w:rsid w:val="00E540A5"/>
    <w:rsid w:val="00E56CA3"/>
    <w:rsid w:val="00E56D28"/>
    <w:rsid w:val="00E573C6"/>
    <w:rsid w:val="00E60F07"/>
    <w:rsid w:val="00E6111F"/>
    <w:rsid w:val="00E613E2"/>
    <w:rsid w:val="00E71484"/>
    <w:rsid w:val="00E7196A"/>
    <w:rsid w:val="00E72E2D"/>
    <w:rsid w:val="00E73223"/>
    <w:rsid w:val="00E76116"/>
    <w:rsid w:val="00E77868"/>
    <w:rsid w:val="00E8083B"/>
    <w:rsid w:val="00E80885"/>
    <w:rsid w:val="00E80E9C"/>
    <w:rsid w:val="00E82856"/>
    <w:rsid w:val="00E82DD4"/>
    <w:rsid w:val="00E82EA5"/>
    <w:rsid w:val="00E91C7B"/>
    <w:rsid w:val="00E922DD"/>
    <w:rsid w:val="00E943ED"/>
    <w:rsid w:val="00E94847"/>
    <w:rsid w:val="00EA1D86"/>
    <w:rsid w:val="00EA336D"/>
    <w:rsid w:val="00EB402C"/>
    <w:rsid w:val="00EB547A"/>
    <w:rsid w:val="00EB56A0"/>
    <w:rsid w:val="00EB747F"/>
    <w:rsid w:val="00EC3D1F"/>
    <w:rsid w:val="00EC6BA7"/>
    <w:rsid w:val="00EC738A"/>
    <w:rsid w:val="00ED35BE"/>
    <w:rsid w:val="00ED47CD"/>
    <w:rsid w:val="00ED4F79"/>
    <w:rsid w:val="00ED5278"/>
    <w:rsid w:val="00EE29AA"/>
    <w:rsid w:val="00EE738F"/>
    <w:rsid w:val="00EF0705"/>
    <w:rsid w:val="00EF07FB"/>
    <w:rsid w:val="00EF0966"/>
    <w:rsid w:val="00EF2137"/>
    <w:rsid w:val="00EF341A"/>
    <w:rsid w:val="00EF39B6"/>
    <w:rsid w:val="00EF4FC0"/>
    <w:rsid w:val="00F00541"/>
    <w:rsid w:val="00F02514"/>
    <w:rsid w:val="00F03A16"/>
    <w:rsid w:val="00F105B8"/>
    <w:rsid w:val="00F1153A"/>
    <w:rsid w:val="00F11A10"/>
    <w:rsid w:val="00F2171E"/>
    <w:rsid w:val="00F21CCA"/>
    <w:rsid w:val="00F379DF"/>
    <w:rsid w:val="00F424D9"/>
    <w:rsid w:val="00F433AC"/>
    <w:rsid w:val="00F47F7A"/>
    <w:rsid w:val="00F533D5"/>
    <w:rsid w:val="00F53F48"/>
    <w:rsid w:val="00F74729"/>
    <w:rsid w:val="00F74AAE"/>
    <w:rsid w:val="00F75113"/>
    <w:rsid w:val="00F77AB5"/>
    <w:rsid w:val="00F77D41"/>
    <w:rsid w:val="00F81B08"/>
    <w:rsid w:val="00F82519"/>
    <w:rsid w:val="00F84F05"/>
    <w:rsid w:val="00F84F9F"/>
    <w:rsid w:val="00F87D60"/>
    <w:rsid w:val="00F915E1"/>
    <w:rsid w:val="00F94A1E"/>
    <w:rsid w:val="00F95066"/>
    <w:rsid w:val="00F953D0"/>
    <w:rsid w:val="00FA0959"/>
    <w:rsid w:val="00FA4CE0"/>
    <w:rsid w:val="00FA6FD7"/>
    <w:rsid w:val="00FB0969"/>
    <w:rsid w:val="00FB5271"/>
    <w:rsid w:val="00FB56EF"/>
    <w:rsid w:val="00FB7767"/>
    <w:rsid w:val="00FC42E5"/>
    <w:rsid w:val="00FC510E"/>
    <w:rsid w:val="00FD0FE6"/>
    <w:rsid w:val="00FD1F78"/>
    <w:rsid w:val="00FD2C52"/>
    <w:rsid w:val="00FD3D97"/>
    <w:rsid w:val="00FD641F"/>
    <w:rsid w:val="00FE1007"/>
    <w:rsid w:val="00FE10E6"/>
    <w:rsid w:val="00FE46A9"/>
    <w:rsid w:val="00FE5B93"/>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EDCFD7"/>
  <w15:docId w15:val="{26EEB2FF-8217-4A87-8E8B-C8F0C34CF5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3674F"/>
    <w:pPr>
      <w:spacing w:after="0" w:line="240" w:lineRule="auto"/>
    </w:pPr>
    <w:rPr>
      <w:rFonts w:ascii="Times New Roman" w:eastAsia="Times New Roman" w:hAnsi="Times New Roman" w:cs="Times New Roman"/>
      <w:sz w:val="24"/>
      <w:szCs w:val="24"/>
    </w:rPr>
  </w:style>
  <w:style w:type="paragraph" w:styleId="Heading2">
    <w:name w:val="heading 2"/>
    <w:basedOn w:val="Normal"/>
    <w:link w:val="Heading2Char"/>
    <w:uiPriority w:val="9"/>
    <w:qFormat/>
    <w:rsid w:val="003876C2"/>
    <w:pPr>
      <w:spacing w:before="100" w:beforeAutospacing="1" w:after="100" w:afterAutospacing="1"/>
      <w:outlineLvl w:val="1"/>
    </w:pPr>
    <w:rPr>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E3674F"/>
    <w:pPr>
      <w:tabs>
        <w:tab w:val="center" w:pos="4320"/>
        <w:tab w:val="right" w:pos="8640"/>
      </w:tabs>
    </w:pPr>
  </w:style>
  <w:style w:type="character" w:customStyle="1" w:styleId="FooterChar">
    <w:name w:val="Footer Char"/>
    <w:basedOn w:val="DefaultParagraphFont"/>
    <w:link w:val="Footer"/>
    <w:rsid w:val="00E3674F"/>
    <w:rPr>
      <w:rFonts w:ascii="Times New Roman" w:eastAsia="Times New Roman" w:hAnsi="Times New Roman" w:cs="Times New Roman"/>
      <w:sz w:val="24"/>
      <w:szCs w:val="24"/>
    </w:rPr>
  </w:style>
  <w:style w:type="character" w:styleId="PageNumber">
    <w:name w:val="page number"/>
    <w:basedOn w:val="DefaultParagraphFont"/>
    <w:rsid w:val="00E3674F"/>
  </w:style>
  <w:style w:type="paragraph" w:styleId="NoSpacing">
    <w:name w:val="No Spacing"/>
    <w:uiPriority w:val="1"/>
    <w:qFormat/>
    <w:rsid w:val="00E3674F"/>
    <w:pPr>
      <w:widowControl w:val="0"/>
      <w:snapToGrid w:val="0"/>
      <w:spacing w:after="0" w:line="240" w:lineRule="auto"/>
      <w:ind w:firstLine="851"/>
      <w:jc w:val="both"/>
    </w:pPr>
    <w:rPr>
      <w:rFonts w:ascii="Arial" w:eastAsia="Times New Roman" w:hAnsi="Arial" w:cs="Times New Roman"/>
      <w:sz w:val="24"/>
      <w:szCs w:val="20"/>
    </w:rPr>
  </w:style>
  <w:style w:type="paragraph" w:styleId="ListParagraph">
    <w:name w:val="List Paragraph"/>
    <w:basedOn w:val="Normal"/>
    <w:uiPriority w:val="34"/>
    <w:qFormat/>
    <w:rsid w:val="00E3674F"/>
    <w:pPr>
      <w:ind w:left="720"/>
      <w:contextualSpacing/>
    </w:pPr>
  </w:style>
  <w:style w:type="character" w:styleId="Strong">
    <w:name w:val="Strong"/>
    <w:uiPriority w:val="22"/>
    <w:qFormat/>
    <w:rsid w:val="00517BBE"/>
    <w:rPr>
      <w:b/>
      <w:bCs/>
    </w:rPr>
  </w:style>
  <w:style w:type="paragraph" w:styleId="BalloonText">
    <w:name w:val="Balloon Text"/>
    <w:basedOn w:val="Normal"/>
    <w:link w:val="BalloonTextChar"/>
    <w:uiPriority w:val="99"/>
    <w:semiHidden/>
    <w:unhideWhenUsed/>
    <w:rsid w:val="00D778E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778E2"/>
    <w:rPr>
      <w:rFonts w:ascii="Segoe UI" w:eastAsia="Times New Roman" w:hAnsi="Segoe UI" w:cs="Segoe UI"/>
      <w:sz w:val="18"/>
      <w:szCs w:val="18"/>
    </w:rPr>
  </w:style>
  <w:style w:type="paragraph" w:styleId="Header">
    <w:name w:val="header"/>
    <w:basedOn w:val="Normal"/>
    <w:link w:val="HeaderChar"/>
    <w:uiPriority w:val="99"/>
    <w:unhideWhenUsed/>
    <w:rsid w:val="003F324E"/>
    <w:pPr>
      <w:widowControl w:val="0"/>
      <w:tabs>
        <w:tab w:val="center" w:pos="4680"/>
        <w:tab w:val="right" w:pos="9360"/>
      </w:tabs>
      <w:ind w:firstLine="851"/>
      <w:jc w:val="both"/>
    </w:pPr>
    <w:rPr>
      <w:rFonts w:ascii="Arial" w:hAnsi="Arial"/>
      <w:snapToGrid w:val="0"/>
      <w:szCs w:val="20"/>
    </w:rPr>
  </w:style>
  <w:style w:type="character" w:customStyle="1" w:styleId="HeaderChar">
    <w:name w:val="Header Char"/>
    <w:basedOn w:val="DefaultParagraphFont"/>
    <w:link w:val="Header"/>
    <w:uiPriority w:val="99"/>
    <w:rsid w:val="003F324E"/>
    <w:rPr>
      <w:rFonts w:ascii="Arial" w:eastAsia="Times New Roman" w:hAnsi="Arial" w:cs="Times New Roman"/>
      <w:snapToGrid w:val="0"/>
      <w:sz w:val="24"/>
      <w:szCs w:val="20"/>
    </w:rPr>
  </w:style>
  <w:style w:type="character" w:customStyle="1" w:styleId="Heading2Char">
    <w:name w:val="Heading 2 Char"/>
    <w:basedOn w:val="DefaultParagraphFont"/>
    <w:link w:val="Heading2"/>
    <w:uiPriority w:val="9"/>
    <w:rsid w:val="003876C2"/>
    <w:rPr>
      <w:rFonts w:ascii="Times New Roman" w:eastAsia="Times New Roman" w:hAnsi="Times New Roman" w:cs="Times New Roman"/>
      <w:b/>
      <w:bCs/>
      <w:sz w:val="36"/>
      <w:szCs w:val="36"/>
    </w:rPr>
  </w:style>
  <w:style w:type="character" w:styleId="Hyperlink">
    <w:name w:val="Hyperlink"/>
    <w:basedOn w:val="DefaultParagraphFont"/>
    <w:uiPriority w:val="99"/>
    <w:unhideWhenUsed/>
    <w:rsid w:val="00DB1151"/>
    <w:rPr>
      <w:color w:val="0000FF" w:themeColor="hyperlink"/>
      <w:u w:val="single"/>
    </w:rPr>
  </w:style>
  <w:style w:type="paragraph" w:styleId="NormalWeb">
    <w:name w:val="Normal (Web)"/>
    <w:basedOn w:val="Normal"/>
    <w:uiPriority w:val="99"/>
    <w:unhideWhenUsed/>
    <w:rsid w:val="0009364C"/>
    <w:pPr>
      <w:suppressAutoHyphens/>
      <w:spacing w:before="100" w:after="115" w:line="100" w:lineRule="atLeast"/>
    </w:pPr>
    <w:rPr>
      <w:lang w:val="en-GB"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9028695">
      <w:bodyDiv w:val="1"/>
      <w:marLeft w:val="0"/>
      <w:marRight w:val="0"/>
      <w:marTop w:val="0"/>
      <w:marBottom w:val="0"/>
      <w:divBdr>
        <w:top w:val="none" w:sz="0" w:space="0" w:color="auto"/>
        <w:left w:val="none" w:sz="0" w:space="0" w:color="auto"/>
        <w:bottom w:val="none" w:sz="0" w:space="0" w:color="auto"/>
        <w:right w:val="none" w:sz="0" w:space="0" w:color="auto"/>
      </w:divBdr>
    </w:div>
    <w:div w:id="191498714">
      <w:bodyDiv w:val="1"/>
      <w:marLeft w:val="0"/>
      <w:marRight w:val="0"/>
      <w:marTop w:val="0"/>
      <w:marBottom w:val="0"/>
      <w:divBdr>
        <w:top w:val="none" w:sz="0" w:space="0" w:color="auto"/>
        <w:left w:val="none" w:sz="0" w:space="0" w:color="auto"/>
        <w:bottom w:val="none" w:sz="0" w:space="0" w:color="auto"/>
        <w:right w:val="none" w:sz="0" w:space="0" w:color="auto"/>
      </w:divBdr>
    </w:div>
    <w:div w:id="236063914">
      <w:bodyDiv w:val="1"/>
      <w:marLeft w:val="0"/>
      <w:marRight w:val="0"/>
      <w:marTop w:val="0"/>
      <w:marBottom w:val="0"/>
      <w:divBdr>
        <w:top w:val="none" w:sz="0" w:space="0" w:color="auto"/>
        <w:left w:val="none" w:sz="0" w:space="0" w:color="auto"/>
        <w:bottom w:val="none" w:sz="0" w:space="0" w:color="auto"/>
        <w:right w:val="none" w:sz="0" w:space="0" w:color="auto"/>
      </w:divBdr>
    </w:div>
    <w:div w:id="264967928">
      <w:bodyDiv w:val="1"/>
      <w:marLeft w:val="0"/>
      <w:marRight w:val="0"/>
      <w:marTop w:val="0"/>
      <w:marBottom w:val="0"/>
      <w:divBdr>
        <w:top w:val="none" w:sz="0" w:space="0" w:color="auto"/>
        <w:left w:val="none" w:sz="0" w:space="0" w:color="auto"/>
        <w:bottom w:val="none" w:sz="0" w:space="0" w:color="auto"/>
        <w:right w:val="none" w:sz="0" w:space="0" w:color="auto"/>
      </w:divBdr>
    </w:div>
    <w:div w:id="329795972">
      <w:bodyDiv w:val="1"/>
      <w:marLeft w:val="0"/>
      <w:marRight w:val="0"/>
      <w:marTop w:val="0"/>
      <w:marBottom w:val="0"/>
      <w:divBdr>
        <w:top w:val="none" w:sz="0" w:space="0" w:color="auto"/>
        <w:left w:val="none" w:sz="0" w:space="0" w:color="auto"/>
        <w:bottom w:val="none" w:sz="0" w:space="0" w:color="auto"/>
        <w:right w:val="none" w:sz="0" w:space="0" w:color="auto"/>
      </w:divBdr>
    </w:div>
    <w:div w:id="415715029">
      <w:bodyDiv w:val="1"/>
      <w:marLeft w:val="0"/>
      <w:marRight w:val="0"/>
      <w:marTop w:val="0"/>
      <w:marBottom w:val="0"/>
      <w:divBdr>
        <w:top w:val="none" w:sz="0" w:space="0" w:color="auto"/>
        <w:left w:val="none" w:sz="0" w:space="0" w:color="auto"/>
        <w:bottom w:val="none" w:sz="0" w:space="0" w:color="auto"/>
        <w:right w:val="none" w:sz="0" w:space="0" w:color="auto"/>
      </w:divBdr>
    </w:div>
    <w:div w:id="429207611">
      <w:bodyDiv w:val="1"/>
      <w:marLeft w:val="0"/>
      <w:marRight w:val="0"/>
      <w:marTop w:val="0"/>
      <w:marBottom w:val="0"/>
      <w:divBdr>
        <w:top w:val="none" w:sz="0" w:space="0" w:color="auto"/>
        <w:left w:val="none" w:sz="0" w:space="0" w:color="auto"/>
        <w:bottom w:val="none" w:sz="0" w:space="0" w:color="auto"/>
        <w:right w:val="none" w:sz="0" w:space="0" w:color="auto"/>
      </w:divBdr>
    </w:div>
    <w:div w:id="455179777">
      <w:bodyDiv w:val="1"/>
      <w:marLeft w:val="0"/>
      <w:marRight w:val="0"/>
      <w:marTop w:val="0"/>
      <w:marBottom w:val="0"/>
      <w:divBdr>
        <w:top w:val="none" w:sz="0" w:space="0" w:color="auto"/>
        <w:left w:val="none" w:sz="0" w:space="0" w:color="auto"/>
        <w:bottom w:val="none" w:sz="0" w:space="0" w:color="auto"/>
        <w:right w:val="none" w:sz="0" w:space="0" w:color="auto"/>
      </w:divBdr>
    </w:div>
    <w:div w:id="515732201">
      <w:bodyDiv w:val="1"/>
      <w:marLeft w:val="0"/>
      <w:marRight w:val="0"/>
      <w:marTop w:val="0"/>
      <w:marBottom w:val="0"/>
      <w:divBdr>
        <w:top w:val="none" w:sz="0" w:space="0" w:color="auto"/>
        <w:left w:val="none" w:sz="0" w:space="0" w:color="auto"/>
        <w:bottom w:val="none" w:sz="0" w:space="0" w:color="auto"/>
        <w:right w:val="none" w:sz="0" w:space="0" w:color="auto"/>
      </w:divBdr>
    </w:div>
    <w:div w:id="615328954">
      <w:bodyDiv w:val="1"/>
      <w:marLeft w:val="0"/>
      <w:marRight w:val="0"/>
      <w:marTop w:val="0"/>
      <w:marBottom w:val="0"/>
      <w:divBdr>
        <w:top w:val="none" w:sz="0" w:space="0" w:color="auto"/>
        <w:left w:val="none" w:sz="0" w:space="0" w:color="auto"/>
        <w:bottom w:val="none" w:sz="0" w:space="0" w:color="auto"/>
        <w:right w:val="none" w:sz="0" w:space="0" w:color="auto"/>
      </w:divBdr>
    </w:div>
    <w:div w:id="664894999">
      <w:bodyDiv w:val="1"/>
      <w:marLeft w:val="0"/>
      <w:marRight w:val="0"/>
      <w:marTop w:val="0"/>
      <w:marBottom w:val="0"/>
      <w:divBdr>
        <w:top w:val="none" w:sz="0" w:space="0" w:color="auto"/>
        <w:left w:val="none" w:sz="0" w:space="0" w:color="auto"/>
        <w:bottom w:val="none" w:sz="0" w:space="0" w:color="auto"/>
        <w:right w:val="none" w:sz="0" w:space="0" w:color="auto"/>
      </w:divBdr>
    </w:div>
    <w:div w:id="715004417">
      <w:bodyDiv w:val="1"/>
      <w:marLeft w:val="0"/>
      <w:marRight w:val="0"/>
      <w:marTop w:val="0"/>
      <w:marBottom w:val="0"/>
      <w:divBdr>
        <w:top w:val="none" w:sz="0" w:space="0" w:color="auto"/>
        <w:left w:val="none" w:sz="0" w:space="0" w:color="auto"/>
        <w:bottom w:val="none" w:sz="0" w:space="0" w:color="auto"/>
        <w:right w:val="none" w:sz="0" w:space="0" w:color="auto"/>
      </w:divBdr>
    </w:div>
    <w:div w:id="839005820">
      <w:bodyDiv w:val="1"/>
      <w:marLeft w:val="0"/>
      <w:marRight w:val="0"/>
      <w:marTop w:val="0"/>
      <w:marBottom w:val="0"/>
      <w:divBdr>
        <w:top w:val="none" w:sz="0" w:space="0" w:color="auto"/>
        <w:left w:val="none" w:sz="0" w:space="0" w:color="auto"/>
        <w:bottom w:val="none" w:sz="0" w:space="0" w:color="auto"/>
        <w:right w:val="none" w:sz="0" w:space="0" w:color="auto"/>
      </w:divBdr>
    </w:div>
    <w:div w:id="930241796">
      <w:bodyDiv w:val="1"/>
      <w:marLeft w:val="0"/>
      <w:marRight w:val="0"/>
      <w:marTop w:val="0"/>
      <w:marBottom w:val="0"/>
      <w:divBdr>
        <w:top w:val="none" w:sz="0" w:space="0" w:color="auto"/>
        <w:left w:val="none" w:sz="0" w:space="0" w:color="auto"/>
        <w:bottom w:val="none" w:sz="0" w:space="0" w:color="auto"/>
        <w:right w:val="none" w:sz="0" w:space="0" w:color="auto"/>
      </w:divBdr>
    </w:div>
    <w:div w:id="951977038">
      <w:bodyDiv w:val="1"/>
      <w:marLeft w:val="0"/>
      <w:marRight w:val="0"/>
      <w:marTop w:val="0"/>
      <w:marBottom w:val="0"/>
      <w:divBdr>
        <w:top w:val="none" w:sz="0" w:space="0" w:color="auto"/>
        <w:left w:val="none" w:sz="0" w:space="0" w:color="auto"/>
        <w:bottom w:val="none" w:sz="0" w:space="0" w:color="auto"/>
        <w:right w:val="none" w:sz="0" w:space="0" w:color="auto"/>
      </w:divBdr>
    </w:div>
    <w:div w:id="956830833">
      <w:bodyDiv w:val="1"/>
      <w:marLeft w:val="0"/>
      <w:marRight w:val="0"/>
      <w:marTop w:val="0"/>
      <w:marBottom w:val="0"/>
      <w:divBdr>
        <w:top w:val="none" w:sz="0" w:space="0" w:color="auto"/>
        <w:left w:val="none" w:sz="0" w:space="0" w:color="auto"/>
        <w:bottom w:val="none" w:sz="0" w:space="0" w:color="auto"/>
        <w:right w:val="none" w:sz="0" w:space="0" w:color="auto"/>
      </w:divBdr>
    </w:div>
    <w:div w:id="1026904813">
      <w:bodyDiv w:val="1"/>
      <w:marLeft w:val="0"/>
      <w:marRight w:val="0"/>
      <w:marTop w:val="0"/>
      <w:marBottom w:val="0"/>
      <w:divBdr>
        <w:top w:val="none" w:sz="0" w:space="0" w:color="auto"/>
        <w:left w:val="none" w:sz="0" w:space="0" w:color="auto"/>
        <w:bottom w:val="none" w:sz="0" w:space="0" w:color="auto"/>
        <w:right w:val="none" w:sz="0" w:space="0" w:color="auto"/>
      </w:divBdr>
    </w:div>
    <w:div w:id="1044061200">
      <w:bodyDiv w:val="1"/>
      <w:marLeft w:val="0"/>
      <w:marRight w:val="0"/>
      <w:marTop w:val="0"/>
      <w:marBottom w:val="0"/>
      <w:divBdr>
        <w:top w:val="none" w:sz="0" w:space="0" w:color="auto"/>
        <w:left w:val="none" w:sz="0" w:space="0" w:color="auto"/>
        <w:bottom w:val="none" w:sz="0" w:space="0" w:color="auto"/>
        <w:right w:val="none" w:sz="0" w:space="0" w:color="auto"/>
      </w:divBdr>
    </w:div>
    <w:div w:id="1157842041">
      <w:bodyDiv w:val="1"/>
      <w:marLeft w:val="0"/>
      <w:marRight w:val="0"/>
      <w:marTop w:val="0"/>
      <w:marBottom w:val="0"/>
      <w:divBdr>
        <w:top w:val="none" w:sz="0" w:space="0" w:color="auto"/>
        <w:left w:val="none" w:sz="0" w:space="0" w:color="auto"/>
        <w:bottom w:val="none" w:sz="0" w:space="0" w:color="auto"/>
        <w:right w:val="none" w:sz="0" w:space="0" w:color="auto"/>
      </w:divBdr>
    </w:div>
    <w:div w:id="1186021608">
      <w:bodyDiv w:val="1"/>
      <w:marLeft w:val="0"/>
      <w:marRight w:val="0"/>
      <w:marTop w:val="0"/>
      <w:marBottom w:val="0"/>
      <w:divBdr>
        <w:top w:val="none" w:sz="0" w:space="0" w:color="auto"/>
        <w:left w:val="none" w:sz="0" w:space="0" w:color="auto"/>
        <w:bottom w:val="none" w:sz="0" w:space="0" w:color="auto"/>
        <w:right w:val="none" w:sz="0" w:space="0" w:color="auto"/>
      </w:divBdr>
    </w:div>
    <w:div w:id="1202279764">
      <w:bodyDiv w:val="1"/>
      <w:marLeft w:val="0"/>
      <w:marRight w:val="0"/>
      <w:marTop w:val="0"/>
      <w:marBottom w:val="0"/>
      <w:divBdr>
        <w:top w:val="none" w:sz="0" w:space="0" w:color="auto"/>
        <w:left w:val="none" w:sz="0" w:space="0" w:color="auto"/>
        <w:bottom w:val="none" w:sz="0" w:space="0" w:color="auto"/>
        <w:right w:val="none" w:sz="0" w:space="0" w:color="auto"/>
      </w:divBdr>
    </w:div>
    <w:div w:id="1221557147">
      <w:bodyDiv w:val="1"/>
      <w:marLeft w:val="0"/>
      <w:marRight w:val="0"/>
      <w:marTop w:val="0"/>
      <w:marBottom w:val="0"/>
      <w:divBdr>
        <w:top w:val="none" w:sz="0" w:space="0" w:color="auto"/>
        <w:left w:val="none" w:sz="0" w:space="0" w:color="auto"/>
        <w:bottom w:val="none" w:sz="0" w:space="0" w:color="auto"/>
        <w:right w:val="none" w:sz="0" w:space="0" w:color="auto"/>
      </w:divBdr>
    </w:div>
    <w:div w:id="1517232384">
      <w:bodyDiv w:val="1"/>
      <w:marLeft w:val="0"/>
      <w:marRight w:val="0"/>
      <w:marTop w:val="0"/>
      <w:marBottom w:val="0"/>
      <w:divBdr>
        <w:top w:val="none" w:sz="0" w:space="0" w:color="auto"/>
        <w:left w:val="none" w:sz="0" w:space="0" w:color="auto"/>
        <w:bottom w:val="none" w:sz="0" w:space="0" w:color="auto"/>
        <w:right w:val="none" w:sz="0" w:space="0" w:color="auto"/>
      </w:divBdr>
    </w:div>
    <w:div w:id="1555846930">
      <w:bodyDiv w:val="1"/>
      <w:marLeft w:val="0"/>
      <w:marRight w:val="0"/>
      <w:marTop w:val="0"/>
      <w:marBottom w:val="0"/>
      <w:divBdr>
        <w:top w:val="none" w:sz="0" w:space="0" w:color="auto"/>
        <w:left w:val="none" w:sz="0" w:space="0" w:color="auto"/>
        <w:bottom w:val="none" w:sz="0" w:space="0" w:color="auto"/>
        <w:right w:val="none" w:sz="0" w:space="0" w:color="auto"/>
      </w:divBdr>
    </w:div>
    <w:div w:id="1677533512">
      <w:bodyDiv w:val="1"/>
      <w:marLeft w:val="0"/>
      <w:marRight w:val="0"/>
      <w:marTop w:val="0"/>
      <w:marBottom w:val="0"/>
      <w:divBdr>
        <w:top w:val="none" w:sz="0" w:space="0" w:color="auto"/>
        <w:left w:val="none" w:sz="0" w:space="0" w:color="auto"/>
        <w:bottom w:val="none" w:sz="0" w:space="0" w:color="auto"/>
        <w:right w:val="none" w:sz="0" w:space="0" w:color="auto"/>
      </w:divBdr>
    </w:div>
    <w:div w:id="1697004440">
      <w:bodyDiv w:val="1"/>
      <w:marLeft w:val="0"/>
      <w:marRight w:val="0"/>
      <w:marTop w:val="0"/>
      <w:marBottom w:val="0"/>
      <w:divBdr>
        <w:top w:val="none" w:sz="0" w:space="0" w:color="auto"/>
        <w:left w:val="none" w:sz="0" w:space="0" w:color="auto"/>
        <w:bottom w:val="none" w:sz="0" w:space="0" w:color="auto"/>
        <w:right w:val="none" w:sz="0" w:space="0" w:color="auto"/>
      </w:divBdr>
    </w:div>
    <w:div w:id="1752192548">
      <w:bodyDiv w:val="1"/>
      <w:marLeft w:val="0"/>
      <w:marRight w:val="0"/>
      <w:marTop w:val="0"/>
      <w:marBottom w:val="0"/>
      <w:divBdr>
        <w:top w:val="none" w:sz="0" w:space="0" w:color="auto"/>
        <w:left w:val="none" w:sz="0" w:space="0" w:color="auto"/>
        <w:bottom w:val="none" w:sz="0" w:space="0" w:color="auto"/>
        <w:right w:val="none" w:sz="0" w:space="0" w:color="auto"/>
      </w:divBdr>
    </w:div>
    <w:div w:id="19786836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F77CD6-AE9A-4B92-A45B-F0B7126525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3</Pages>
  <Words>936</Words>
  <Characters>5339</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6263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katerina</dc:creator>
  <cp:lastModifiedBy>aspi</cp:lastModifiedBy>
  <cp:revision>10</cp:revision>
  <cp:lastPrinted>2026-05-13T10:18:00Z</cp:lastPrinted>
  <dcterms:created xsi:type="dcterms:W3CDTF">2026-07-09T11:34:00Z</dcterms:created>
  <dcterms:modified xsi:type="dcterms:W3CDTF">2026-08-27T10:44:00Z</dcterms:modified>
</cp:coreProperties>
</file>