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F3EF5" w14:textId="53488A4A" w:rsidR="00E91C7B" w:rsidRPr="00FB0969"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442CB8">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0B76BB">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AD3927"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FB5271">
        <w:rPr>
          <w:rFonts w:ascii="StobiSerif Regular" w:hAnsi="StobiSerif Regular"/>
          <w:sz w:val="22"/>
          <w:szCs w:val="22"/>
          <w:lang w:val="mk-MK"/>
        </w:rPr>
        <w:t>К</w:t>
      </w:r>
      <w:r w:rsidR="00275292">
        <w:rPr>
          <w:rFonts w:ascii="StobiSerif Regular" w:hAnsi="StobiSerif Regular"/>
          <w:sz w:val="22"/>
          <w:szCs w:val="22"/>
          <w:lang w:val="mk-MK"/>
        </w:rPr>
        <w:t xml:space="preserve">. </w:t>
      </w:r>
      <w:r w:rsidR="00FB5271">
        <w:rPr>
          <w:rFonts w:ascii="StobiSerif Regular" w:hAnsi="StobiSerif Regular"/>
          <w:sz w:val="22"/>
          <w:szCs w:val="22"/>
          <w:lang w:val="mk-MK"/>
        </w:rPr>
        <w:t>Т</w:t>
      </w:r>
      <w:r w:rsidR="00275292">
        <w:rPr>
          <w:rFonts w:ascii="StobiSerif Regular" w:hAnsi="StobiSerif Regular"/>
          <w:sz w:val="22"/>
          <w:szCs w:val="22"/>
          <w:lang w:val="mk-MK"/>
        </w:rPr>
        <w:t>.</w:t>
      </w:r>
      <w:r w:rsidR="00FB5271">
        <w:rPr>
          <w:rFonts w:ascii="StobiSerif Regular" w:hAnsi="StobiSerif Regular"/>
          <w:sz w:val="22"/>
          <w:szCs w:val="22"/>
          <w:lang w:val="mk-MK"/>
        </w:rPr>
        <w:t xml:space="preserve"> од Штип</w:t>
      </w:r>
      <w:r w:rsidR="00442CB8">
        <w:rPr>
          <w:rFonts w:ascii="StobiSerif Regular" w:hAnsi="StobiSerif Regular"/>
          <w:sz w:val="22"/>
          <w:szCs w:val="22"/>
          <w:lang w:val="mk-MK"/>
        </w:rPr>
        <w:t>,</w:t>
      </w:r>
      <w:r w:rsidR="008F6C1F" w:rsidRPr="00E02446">
        <w:rPr>
          <w:rFonts w:ascii="StobiSerif Regular" w:hAnsi="StobiSerif Regular"/>
          <w:sz w:val="22"/>
          <w:szCs w:val="22"/>
          <w:lang w:val="mk-MK"/>
        </w:rPr>
        <w:t xml:space="preserve"> поднесена п</w:t>
      </w:r>
      <w:proofErr w:type="spellStart"/>
      <w:r w:rsidR="008F6C1F" w:rsidRPr="00E02446">
        <w:rPr>
          <w:rFonts w:ascii="StobiSerif Regular" w:hAnsi="StobiSerif Regular"/>
          <w:sz w:val="22"/>
          <w:szCs w:val="22"/>
        </w:rPr>
        <w:t>ротив</w:t>
      </w:r>
      <w:proofErr w:type="spellEnd"/>
      <w:r w:rsidR="00950911">
        <w:rPr>
          <w:rFonts w:ascii="StobiSerif Regular" w:hAnsi="StobiSerif Regular"/>
          <w:sz w:val="22"/>
          <w:szCs w:val="22"/>
          <w:lang w:val="mk-MK"/>
        </w:rPr>
        <w:t xml:space="preserve"> </w:t>
      </w:r>
      <w:r w:rsidR="00FB5271">
        <w:rPr>
          <w:rFonts w:ascii="StobiSerif Regular" w:hAnsi="StobiSerif Regular"/>
          <w:sz w:val="22"/>
          <w:szCs w:val="22"/>
          <w:lang w:val="mk-MK"/>
        </w:rPr>
        <w:t>Решение на Општина Штип</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8D527D">
        <w:rPr>
          <w:rFonts w:ascii="StobiSerif Regular" w:hAnsi="StobiSerif Regular"/>
          <w:sz w:val="22"/>
          <w:szCs w:val="22"/>
        </w:rPr>
        <w:t>20</w:t>
      </w:r>
      <w:r w:rsidR="003028F6" w:rsidRPr="00FB0969">
        <w:rPr>
          <w:rFonts w:ascii="StobiSerif Regular" w:hAnsi="StobiSerif Regular"/>
          <w:sz w:val="22"/>
          <w:szCs w:val="22"/>
        </w:rPr>
        <w:t>.</w:t>
      </w:r>
      <w:r w:rsidR="008D527D">
        <w:rPr>
          <w:rFonts w:ascii="StobiSerif Regular" w:hAnsi="StobiSerif Regular"/>
          <w:sz w:val="22"/>
          <w:szCs w:val="22"/>
        </w:rPr>
        <w:t>04</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8D527D">
        <w:rPr>
          <w:rFonts w:ascii="StobiSerif Regular" w:hAnsi="StobiSerif Regular"/>
          <w:sz w:val="22"/>
          <w:szCs w:val="22"/>
        </w:rPr>
        <w:t>6</w:t>
      </w:r>
      <w:r w:rsidR="00E91C7B" w:rsidRPr="00FB0969">
        <w:rPr>
          <w:rFonts w:ascii="StobiSerif Regular" w:hAnsi="StobiSerif Regular"/>
          <w:sz w:val="22"/>
          <w:szCs w:val="22"/>
          <w:lang w:val="mk-MK"/>
        </w:rPr>
        <w:t xml:space="preserve"> година, го донесе следното</w:t>
      </w:r>
      <w:r w:rsidR="00DB1151" w:rsidRPr="00FB0969">
        <w:rPr>
          <w:rFonts w:ascii="StobiSerif Regular" w:hAnsi="StobiSerif Regular"/>
          <w:sz w:val="22"/>
          <w:szCs w:val="22"/>
          <w:lang w:val="mk-MK"/>
        </w:rPr>
        <w:t xml:space="preserve"> </w:t>
      </w:r>
    </w:p>
    <w:p w14:paraId="509F2DEC" w14:textId="77777777" w:rsidR="00BC3E92" w:rsidRPr="00FB0969" w:rsidRDefault="00BC3E92" w:rsidP="008B081A">
      <w:pPr>
        <w:ind w:firstLine="720"/>
        <w:jc w:val="both"/>
        <w:rPr>
          <w:rFonts w:ascii="StobiSerif Regular" w:hAnsi="StobiSerif Regular"/>
          <w:b/>
          <w:sz w:val="22"/>
          <w:szCs w:val="22"/>
          <w:lang w:val="mk-MK"/>
        </w:rPr>
      </w:pPr>
    </w:p>
    <w:p w14:paraId="05B18663"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r w:rsidR="00161C02">
        <w:rPr>
          <w:rFonts w:ascii="StobiSerif Regular" w:hAnsi="StobiSerif Regular"/>
          <w:b/>
          <w:sz w:val="22"/>
          <w:szCs w:val="22"/>
          <w:lang w:val="mk-MK"/>
        </w:rPr>
        <w:t xml:space="preserve"> </w:t>
      </w:r>
    </w:p>
    <w:p w14:paraId="067D3AAB" w14:textId="77777777" w:rsidR="00E52D8E" w:rsidRPr="00FB0969" w:rsidRDefault="00E52D8E" w:rsidP="008B081A">
      <w:pPr>
        <w:jc w:val="center"/>
        <w:rPr>
          <w:rFonts w:ascii="StobiSerif Regular" w:hAnsi="StobiSerif Regular"/>
          <w:b/>
          <w:sz w:val="22"/>
          <w:szCs w:val="22"/>
          <w:lang w:val="mk-MK"/>
        </w:rPr>
      </w:pPr>
    </w:p>
    <w:p w14:paraId="404DB646" w14:textId="64CF2AE3" w:rsidR="00FB5271" w:rsidRDefault="000317A3" w:rsidP="006D0B3E">
      <w:pPr>
        <w:pStyle w:val="NoSpacing"/>
        <w:numPr>
          <w:ilvl w:val="0"/>
          <w:numId w:val="17"/>
        </w:numPr>
        <w:ind w:left="0" w:firstLine="360"/>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FB5271">
        <w:rPr>
          <w:rFonts w:ascii="StobiSerif Regular" w:hAnsi="StobiSerif Regular"/>
          <w:sz w:val="22"/>
          <w:szCs w:val="22"/>
          <w:lang w:val="mk-MK"/>
        </w:rPr>
        <w:t>К</w:t>
      </w:r>
      <w:r w:rsidR="00275292">
        <w:rPr>
          <w:rFonts w:ascii="StobiSerif Regular" w:hAnsi="StobiSerif Regular"/>
          <w:sz w:val="22"/>
          <w:szCs w:val="22"/>
          <w:lang w:val="mk-MK"/>
        </w:rPr>
        <w:t>.</w:t>
      </w:r>
      <w:r w:rsidR="00FB5271">
        <w:rPr>
          <w:rFonts w:ascii="StobiSerif Regular" w:hAnsi="StobiSerif Regular"/>
          <w:sz w:val="22"/>
          <w:szCs w:val="22"/>
          <w:lang w:val="mk-MK"/>
        </w:rPr>
        <w:t xml:space="preserve"> Т</w:t>
      </w:r>
      <w:r w:rsidR="00275292">
        <w:rPr>
          <w:rFonts w:ascii="StobiSerif Regular" w:hAnsi="StobiSerif Regular"/>
          <w:sz w:val="22"/>
          <w:szCs w:val="22"/>
          <w:lang w:val="mk-MK"/>
        </w:rPr>
        <w:t>.</w:t>
      </w:r>
      <w:r w:rsidR="00FB5271">
        <w:rPr>
          <w:rFonts w:ascii="StobiSerif Regular" w:hAnsi="StobiSerif Regular"/>
          <w:sz w:val="22"/>
          <w:szCs w:val="22"/>
          <w:lang w:val="mk-MK"/>
        </w:rPr>
        <w:t xml:space="preserve"> од Штип,</w:t>
      </w:r>
      <w:r w:rsidR="00FB5271" w:rsidRPr="00E02446">
        <w:rPr>
          <w:rFonts w:ascii="StobiSerif Regular" w:hAnsi="StobiSerif Regular"/>
          <w:sz w:val="22"/>
          <w:szCs w:val="22"/>
          <w:lang w:val="mk-MK"/>
        </w:rPr>
        <w:t xml:space="preserve"> поднесена п</w:t>
      </w:r>
      <w:proofErr w:type="spellStart"/>
      <w:r w:rsidR="00FB5271" w:rsidRPr="00E02446">
        <w:rPr>
          <w:rFonts w:ascii="StobiSerif Regular" w:hAnsi="StobiSerif Regular"/>
          <w:sz w:val="22"/>
          <w:szCs w:val="22"/>
        </w:rPr>
        <w:t>ротив</w:t>
      </w:r>
      <w:proofErr w:type="spellEnd"/>
      <w:r w:rsidR="00FB5271">
        <w:rPr>
          <w:rFonts w:ascii="StobiSerif Regular" w:hAnsi="StobiSerif Regular"/>
          <w:sz w:val="22"/>
          <w:szCs w:val="22"/>
          <w:lang w:val="mk-MK"/>
        </w:rPr>
        <w:t xml:space="preserve"> Решението на Општина Штип бр.12-7866/2 од 12.12.2025 година</w:t>
      </w:r>
      <w:r w:rsidR="00E30EE3">
        <w:rPr>
          <w:rFonts w:ascii="StobiSerif Regular" w:hAnsi="StobiSerif Regular"/>
          <w:sz w:val="22"/>
          <w:szCs w:val="22"/>
        </w:rPr>
        <w:t xml:space="preserve">, </w:t>
      </w:r>
      <w:r w:rsidR="008F6C1F" w:rsidRPr="00E02446">
        <w:rPr>
          <w:rFonts w:ascii="StobiSerif Regular" w:hAnsi="StobiSerif Regular"/>
          <w:snapToGrid w:val="0"/>
          <w:sz w:val="22"/>
          <w:szCs w:val="22"/>
          <w:lang w:val="mk-MK"/>
        </w:rPr>
        <w:t>зав</w:t>
      </w:r>
      <w:r w:rsidR="004F3DA4">
        <w:rPr>
          <w:rFonts w:ascii="StobiSerif Regular" w:hAnsi="StobiSerif Regular"/>
          <w:snapToGrid w:val="0"/>
          <w:sz w:val="22"/>
          <w:szCs w:val="22"/>
          <w:lang w:val="mk-MK"/>
        </w:rPr>
        <w:t>едена во Агенцијата под бр.08-</w:t>
      </w:r>
      <w:r w:rsidR="00FB5271">
        <w:rPr>
          <w:rFonts w:ascii="StobiSerif Regular" w:hAnsi="StobiSerif Regular"/>
          <w:snapToGrid w:val="0"/>
          <w:sz w:val="22"/>
          <w:szCs w:val="22"/>
          <w:lang w:val="mk-MK"/>
        </w:rPr>
        <w:t>608</w:t>
      </w:r>
      <w:r w:rsidR="008F6C1F" w:rsidRPr="00E02446">
        <w:rPr>
          <w:rFonts w:ascii="StobiSerif Regular" w:hAnsi="StobiSerif Regular"/>
          <w:snapToGrid w:val="0"/>
          <w:sz w:val="22"/>
          <w:szCs w:val="22"/>
          <w:lang w:val="mk-MK"/>
        </w:rPr>
        <w:t xml:space="preserve"> на </w:t>
      </w:r>
      <w:r w:rsidR="00FB5271">
        <w:rPr>
          <w:rFonts w:ascii="StobiSerif Regular" w:hAnsi="StobiSerif Regular"/>
          <w:snapToGrid w:val="0"/>
          <w:sz w:val="22"/>
          <w:szCs w:val="22"/>
          <w:lang w:val="mk-MK"/>
        </w:rPr>
        <w:t>17</w:t>
      </w:r>
      <w:r w:rsidR="008F6C1F" w:rsidRPr="00E02446">
        <w:rPr>
          <w:rFonts w:ascii="StobiSerif Regular" w:hAnsi="StobiSerif Regular"/>
          <w:snapToGrid w:val="0"/>
          <w:sz w:val="22"/>
          <w:szCs w:val="22"/>
          <w:lang w:val="mk-MK"/>
        </w:rPr>
        <w:t>.</w:t>
      </w:r>
      <w:r w:rsidR="00FB5271">
        <w:rPr>
          <w:rFonts w:ascii="StobiSerif Regular" w:hAnsi="StobiSerif Regular"/>
          <w:snapToGrid w:val="0"/>
          <w:sz w:val="22"/>
          <w:szCs w:val="22"/>
          <w:lang w:val="mk-MK"/>
        </w:rPr>
        <w:t>12</w:t>
      </w:r>
      <w:r w:rsidR="004F3DA4">
        <w:rPr>
          <w:rFonts w:ascii="StobiSerif Regular" w:hAnsi="StobiSerif Regular"/>
          <w:snapToGrid w:val="0"/>
          <w:sz w:val="22"/>
          <w:szCs w:val="22"/>
          <w:lang w:val="mk-MK"/>
        </w:rPr>
        <w:t>.2025</w:t>
      </w:r>
      <w:r w:rsidR="008F6C1F" w:rsidRPr="00E02446">
        <w:rPr>
          <w:rFonts w:ascii="StobiSerif Regular" w:hAnsi="StobiSerif Regular"/>
          <w:snapToGrid w:val="0"/>
          <w:sz w:val="22"/>
          <w:szCs w:val="22"/>
          <w:lang w:val="mk-MK"/>
        </w:rPr>
        <w:t xml:space="preserve"> година</w:t>
      </w:r>
      <w:r w:rsidR="00CC36CC" w:rsidRPr="00FB0969">
        <w:rPr>
          <w:rFonts w:ascii="StobiSerif Regular" w:hAnsi="StobiSerif Regular"/>
          <w:sz w:val="22"/>
          <w:szCs w:val="22"/>
          <w:lang w:val="mk-MK"/>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551751" w:rsidRPr="00FB0969">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6D0B3E">
        <w:rPr>
          <w:rFonts w:ascii="StobiSerif Regular" w:hAnsi="StobiSerif Regular"/>
          <w:b/>
          <w:sz w:val="22"/>
          <w:szCs w:val="22"/>
          <w:lang w:val="mk-MK"/>
        </w:rPr>
        <w:t xml:space="preserve"> </w:t>
      </w:r>
      <w:r w:rsidR="006D0B3E" w:rsidRPr="00325735">
        <w:rPr>
          <w:rFonts w:ascii="StobiSerif Regular" w:hAnsi="StobiSerif Regular"/>
          <w:b/>
          <w:sz w:val="22"/>
          <w:szCs w:val="22"/>
        </w:rPr>
        <w:t xml:space="preserve">и </w:t>
      </w:r>
      <w:proofErr w:type="spellStart"/>
      <w:r w:rsidR="006D0B3E" w:rsidRPr="00325735">
        <w:rPr>
          <w:rFonts w:ascii="StobiSerif Regular" w:hAnsi="StobiSerif Regular"/>
          <w:b/>
          <w:sz w:val="22"/>
          <w:szCs w:val="22"/>
        </w:rPr>
        <w:t>предметот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се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враќа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на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повторно</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постапување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пред</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првостепениот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орган</w:t>
      </w:r>
      <w:proofErr w:type="spellEnd"/>
      <w:r w:rsidR="00201B1F">
        <w:rPr>
          <w:rFonts w:ascii="StobiSerif Regular" w:hAnsi="StobiSerif Regular"/>
          <w:sz w:val="22"/>
          <w:szCs w:val="22"/>
          <w:lang w:val="mk-MK"/>
        </w:rPr>
        <w:t>.</w:t>
      </w:r>
    </w:p>
    <w:p w14:paraId="0D40562A" w14:textId="403E1015" w:rsidR="006D0B3E" w:rsidRPr="00FB5271" w:rsidRDefault="00FB5271" w:rsidP="006D0B3E">
      <w:pPr>
        <w:pStyle w:val="NoSpacing"/>
        <w:numPr>
          <w:ilvl w:val="0"/>
          <w:numId w:val="17"/>
        </w:numPr>
        <w:ind w:left="0" w:firstLine="360"/>
        <w:rPr>
          <w:rFonts w:ascii="StobiSerif Regular" w:hAnsi="StobiSerif Regular"/>
          <w:b/>
          <w:sz w:val="22"/>
          <w:szCs w:val="22"/>
          <w:lang w:val="mk-MK"/>
        </w:rPr>
      </w:pPr>
      <w:r w:rsidRPr="00FB5271">
        <w:rPr>
          <w:rFonts w:ascii="StobiSerif Regular" w:hAnsi="StobiSerif Regular"/>
          <w:b/>
          <w:sz w:val="22"/>
          <w:szCs w:val="22"/>
          <w:lang w:val="mk-MK"/>
        </w:rPr>
        <w:t>Решението на Имателот на информации бр.12-7866/2 од 12.12.2025 година СЕ ПОНИШТУВА.</w:t>
      </w:r>
      <w:r w:rsidR="008041A1" w:rsidRPr="00FB5271">
        <w:rPr>
          <w:rFonts w:ascii="StobiSerif Regular" w:hAnsi="StobiSerif Regular"/>
          <w:b/>
          <w:sz w:val="22"/>
          <w:szCs w:val="22"/>
          <w:lang w:val="mk-MK"/>
        </w:rPr>
        <w:t xml:space="preserve">                                                                                                                                                                                                                                                                                                 </w:t>
      </w:r>
    </w:p>
    <w:p w14:paraId="78364AE4" w14:textId="77777777" w:rsidR="00020E73" w:rsidRPr="00FB0969" w:rsidRDefault="00020E73" w:rsidP="006D0B3E">
      <w:pPr>
        <w:pStyle w:val="NoSpacing"/>
        <w:numPr>
          <w:ilvl w:val="0"/>
          <w:numId w:val="17"/>
        </w:numPr>
        <w:ind w:left="0" w:firstLine="426"/>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55E41186" w14:textId="77777777" w:rsidR="00E52D8E" w:rsidRPr="00FB0969" w:rsidRDefault="00E52D8E" w:rsidP="00E52D8E">
      <w:pPr>
        <w:pStyle w:val="NoSpacing"/>
        <w:tabs>
          <w:tab w:val="left" w:pos="993"/>
        </w:tabs>
        <w:ind w:left="720" w:firstLine="0"/>
        <w:rPr>
          <w:rFonts w:ascii="StobiSerif Regular" w:hAnsi="StobiSerif Regular"/>
          <w:b/>
          <w:sz w:val="22"/>
          <w:szCs w:val="22"/>
          <w:lang w:val="mk-MK"/>
        </w:rPr>
      </w:pPr>
    </w:p>
    <w:p w14:paraId="298135E5"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5CFD6177" w14:textId="77777777" w:rsidR="004D3EC1" w:rsidRPr="00900C45" w:rsidRDefault="004D3EC1" w:rsidP="00900C45">
      <w:pPr>
        <w:pStyle w:val="NoSpacing"/>
        <w:rPr>
          <w:rFonts w:ascii="StobiSerif Regular" w:hAnsi="StobiSerif Regular"/>
          <w:lang w:val="mk-MK"/>
        </w:rPr>
      </w:pPr>
    </w:p>
    <w:p w14:paraId="7F90F2CF" w14:textId="22045164" w:rsidR="00E30EE3" w:rsidRDefault="00FB5271" w:rsidP="00900C45">
      <w:pPr>
        <w:pStyle w:val="NoSpacing"/>
        <w:rPr>
          <w:rFonts w:ascii="StobiSerif Regular" w:hAnsi="StobiSerif Regular"/>
          <w:sz w:val="22"/>
          <w:szCs w:val="22"/>
          <w:lang w:val="mk-MK"/>
        </w:rPr>
      </w:pPr>
      <w:r>
        <w:rPr>
          <w:rFonts w:ascii="StobiSerif Regular" w:hAnsi="StobiSerif Regular"/>
          <w:sz w:val="22"/>
          <w:szCs w:val="22"/>
          <w:lang w:val="mk-MK"/>
        </w:rPr>
        <w:t>К</w:t>
      </w:r>
      <w:r w:rsidR="00275292">
        <w:rPr>
          <w:rFonts w:ascii="StobiSerif Regular" w:hAnsi="StobiSerif Regular"/>
          <w:sz w:val="22"/>
          <w:szCs w:val="22"/>
          <w:lang w:val="mk-MK"/>
        </w:rPr>
        <w:t>.</w:t>
      </w:r>
      <w:r>
        <w:rPr>
          <w:rFonts w:ascii="StobiSerif Regular" w:hAnsi="StobiSerif Regular"/>
          <w:sz w:val="22"/>
          <w:szCs w:val="22"/>
          <w:lang w:val="mk-MK"/>
        </w:rPr>
        <w:t xml:space="preserve"> Т</w:t>
      </w:r>
      <w:r w:rsidR="00275292">
        <w:rPr>
          <w:rFonts w:ascii="StobiSerif Regular" w:hAnsi="StobiSerif Regular"/>
          <w:sz w:val="22"/>
          <w:szCs w:val="22"/>
          <w:lang w:val="mk-MK"/>
        </w:rPr>
        <w:t>.</w:t>
      </w:r>
      <w:r>
        <w:rPr>
          <w:rFonts w:ascii="StobiSerif Regular" w:hAnsi="StobiSerif Regular"/>
          <w:sz w:val="22"/>
          <w:szCs w:val="22"/>
          <w:lang w:val="mk-MK"/>
        </w:rPr>
        <w:t xml:space="preserve"> од Штип</w:t>
      </w:r>
      <w:r w:rsidR="008F6C1F" w:rsidRPr="00900C45">
        <w:rPr>
          <w:rFonts w:ascii="StobiSerif Regular" w:hAnsi="StobiSerif Regular"/>
          <w:sz w:val="22"/>
          <w:szCs w:val="22"/>
          <w:lang w:val="mk-MK"/>
        </w:rPr>
        <w:t>,</w:t>
      </w:r>
      <w:r w:rsidR="0048148E">
        <w:rPr>
          <w:rFonts w:ascii="StobiSerif Regular" w:hAnsi="StobiSerif Regular"/>
          <w:sz w:val="22"/>
          <w:szCs w:val="22"/>
          <w:lang w:val="mk-MK"/>
        </w:rPr>
        <w:t xml:space="preserve"> како што </w:t>
      </w:r>
      <w:r w:rsidR="008844EC">
        <w:rPr>
          <w:rFonts w:ascii="StobiSerif Regular" w:hAnsi="StobiSerif Regular"/>
          <w:sz w:val="22"/>
          <w:szCs w:val="22"/>
          <w:lang w:val="mk-MK"/>
        </w:rPr>
        <w:t>е навед</w:t>
      </w:r>
      <w:r w:rsidR="0048148E">
        <w:rPr>
          <w:rFonts w:ascii="StobiSerif Regular" w:hAnsi="StobiSerif Regular"/>
          <w:sz w:val="22"/>
          <w:szCs w:val="22"/>
          <w:lang w:val="mk-MK"/>
        </w:rPr>
        <w:t xml:space="preserve">ено во </w:t>
      </w:r>
      <w:r w:rsidR="008844EC">
        <w:rPr>
          <w:rFonts w:ascii="StobiSerif Regular" w:hAnsi="StobiSerif Regular"/>
          <w:sz w:val="22"/>
          <w:szCs w:val="22"/>
          <w:lang w:val="mk-MK"/>
        </w:rPr>
        <w:t>Жалбата,</w:t>
      </w:r>
      <w:r w:rsidR="008F6C1F" w:rsidRPr="00900C45">
        <w:rPr>
          <w:rFonts w:ascii="StobiSerif Regular" w:hAnsi="StobiSerif Regular"/>
          <w:sz w:val="22"/>
          <w:szCs w:val="22"/>
        </w:rPr>
        <w:t xml:space="preserve"> </w:t>
      </w:r>
      <w:r w:rsidR="00900C45" w:rsidRPr="00900C45">
        <w:rPr>
          <w:rFonts w:ascii="StobiSerif Regular" w:hAnsi="StobiSerif Regular"/>
          <w:sz w:val="22"/>
          <w:szCs w:val="22"/>
          <w:lang w:val="mk-MK"/>
        </w:rPr>
        <w:t xml:space="preserve">на </w:t>
      </w:r>
      <w:r>
        <w:rPr>
          <w:rFonts w:ascii="StobiSerif Regular" w:hAnsi="StobiSerif Regular"/>
          <w:sz w:val="22"/>
          <w:szCs w:val="22"/>
          <w:lang w:val="mk-MK"/>
        </w:rPr>
        <w:t>2</w:t>
      </w:r>
      <w:r w:rsidR="00B82B7A">
        <w:rPr>
          <w:rFonts w:ascii="StobiSerif Regular" w:hAnsi="StobiSerif Regular"/>
          <w:sz w:val="22"/>
          <w:szCs w:val="22"/>
          <w:lang w:val="mk-MK"/>
        </w:rPr>
        <w:t>4</w:t>
      </w:r>
      <w:r w:rsidR="008F6C1F" w:rsidRPr="00900C45">
        <w:rPr>
          <w:rFonts w:ascii="StobiSerif Regular" w:hAnsi="StobiSerif Regular"/>
          <w:sz w:val="22"/>
          <w:szCs w:val="22"/>
          <w:lang w:val="mk-MK"/>
        </w:rPr>
        <w:t>.</w:t>
      </w:r>
      <w:r>
        <w:rPr>
          <w:rFonts w:ascii="StobiSerif Regular" w:hAnsi="StobiSerif Regular"/>
          <w:sz w:val="22"/>
          <w:szCs w:val="22"/>
          <w:lang w:val="mk-MK"/>
        </w:rPr>
        <w:t>11</w:t>
      </w:r>
      <w:r w:rsidR="008F6C1F" w:rsidRPr="00900C45">
        <w:rPr>
          <w:rFonts w:ascii="StobiSerif Regular" w:hAnsi="StobiSerif Regular"/>
          <w:sz w:val="22"/>
          <w:szCs w:val="22"/>
          <w:lang w:val="mk-MK"/>
        </w:rPr>
        <w:t>.202</w:t>
      </w:r>
      <w:r w:rsidR="00E30EE3">
        <w:rPr>
          <w:rFonts w:ascii="StobiSerif Regular" w:hAnsi="StobiSerif Regular"/>
          <w:sz w:val="22"/>
          <w:szCs w:val="22"/>
        </w:rPr>
        <w:t>5</w:t>
      </w:r>
      <w:r w:rsidR="008F6C1F" w:rsidRPr="00900C45">
        <w:rPr>
          <w:rFonts w:ascii="StobiSerif Regular" w:hAnsi="StobiSerif Regular"/>
          <w:sz w:val="22"/>
          <w:szCs w:val="22"/>
          <w:lang w:val="mk-MK"/>
        </w:rPr>
        <w:t xml:space="preserve"> година поднел Барање за пристап до информации од јавен карактер до</w:t>
      </w:r>
      <w:r w:rsidR="00E30EE3" w:rsidRPr="00E30EE3">
        <w:rPr>
          <w:rFonts w:ascii="StobiSerif Regular" w:hAnsi="StobiSerif Regular"/>
          <w:sz w:val="22"/>
          <w:szCs w:val="22"/>
          <w:lang w:val="mk-MK"/>
        </w:rPr>
        <w:t xml:space="preserve"> </w:t>
      </w:r>
      <w:r>
        <w:rPr>
          <w:rFonts w:ascii="StobiSerif Regular" w:hAnsi="StobiSerif Regular"/>
          <w:sz w:val="22"/>
          <w:szCs w:val="22"/>
          <w:lang w:val="mk-MK"/>
        </w:rPr>
        <w:t>Општина Штип,</w:t>
      </w:r>
      <w:r w:rsidR="008F6C1F" w:rsidRPr="00900C45">
        <w:rPr>
          <w:rFonts w:ascii="StobiSerif Regular" w:hAnsi="StobiSerif Regular"/>
          <w:sz w:val="22"/>
          <w:szCs w:val="22"/>
          <w:lang w:val="mk-MK"/>
        </w:rPr>
        <w:t xml:space="preserve"> </w:t>
      </w:r>
      <w:r w:rsidR="008F6C1F" w:rsidRPr="00900C45">
        <w:rPr>
          <w:rFonts w:ascii="StobiSerif Regular" w:hAnsi="StobiSerif Regular"/>
          <w:sz w:val="22"/>
          <w:szCs w:val="22"/>
        </w:rPr>
        <w:t xml:space="preserve"> </w:t>
      </w:r>
      <w:r w:rsidR="008F6C1F" w:rsidRPr="00900C45">
        <w:rPr>
          <w:rFonts w:ascii="StobiSerif Regular" w:hAnsi="StobiSerif Regular"/>
          <w:sz w:val="22"/>
          <w:szCs w:val="22"/>
          <w:lang w:val="mk-MK"/>
        </w:rPr>
        <w:t>со кое побарал</w:t>
      </w:r>
      <w:r w:rsidR="006D0B3E">
        <w:rPr>
          <w:rFonts w:ascii="StobiSerif Regular" w:hAnsi="StobiSerif Regular"/>
          <w:sz w:val="22"/>
          <w:szCs w:val="22"/>
          <w:lang w:val="mk-MK"/>
        </w:rPr>
        <w:t xml:space="preserve"> по е-маил да му</w:t>
      </w:r>
      <w:r w:rsidR="00161C02">
        <w:rPr>
          <w:rFonts w:ascii="StobiSerif Regular" w:hAnsi="StobiSerif Regular"/>
          <w:sz w:val="22"/>
          <w:szCs w:val="22"/>
          <w:lang w:val="mk-MK"/>
        </w:rPr>
        <w:t xml:space="preserve"> се достави</w:t>
      </w:r>
      <w:r w:rsidR="0048148E">
        <w:rPr>
          <w:rFonts w:ascii="StobiSerif Regular" w:hAnsi="StobiSerif Regular"/>
          <w:sz w:val="22"/>
          <w:szCs w:val="22"/>
          <w:lang w:val="mk-MK"/>
        </w:rPr>
        <w:t xml:space="preserve"> </w:t>
      </w:r>
      <w:r w:rsidR="00B91D17">
        <w:rPr>
          <w:rFonts w:ascii="StobiSerif Regular" w:hAnsi="StobiSerif Regular"/>
          <w:sz w:val="22"/>
          <w:szCs w:val="22"/>
          <w:lang w:val="mk-MK"/>
        </w:rPr>
        <w:t>електронски запис</w:t>
      </w:r>
      <w:r w:rsidR="0048148E">
        <w:rPr>
          <w:rFonts w:ascii="StobiSerif Regular" w:hAnsi="StobiSerif Regular"/>
          <w:sz w:val="22"/>
          <w:szCs w:val="22"/>
          <w:lang w:val="mk-MK"/>
        </w:rPr>
        <w:t xml:space="preserve"> од</w:t>
      </w:r>
      <w:r w:rsidR="001028AF">
        <w:rPr>
          <w:rFonts w:ascii="StobiSerif Regular" w:hAnsi="StobiSerif Regular"/>
          <w:sz w:val="22"/>
          <w:szCs w:val="22"/>
          <w:lang w:val="mk-MK"/>
        </w:rPr>
        <w:t xml:space="preserve"> следн</w:t>
      </w:r>
      <w:r w:rsidR="00A26F10">
        <w:rPr>
          <w:rFonts w:ascii="StobiSerif Regular" w:hAnsi="StobiSerif Regular"/>
          <w:sz w:val="22"/>
          <w:szCs w:val="22"/>
          <w:lang w:val="mk-MK"/>
        </w:rPr>
        <w:t>и</w:t>
      </w:r>
      <w:r w:rsidR="001028AF">
        <w:rPr>
          <w:rFonts w:ascii="StobiSerif Regular" w:hAnsi="StobiSerif Regular"/>
          <w:sz w:val="22"/>
          <w:szCs w:val="22"/>
          <w:lang w:val="mk-MK"/>
        </w:rPr>
        <w:t>т</w:t>
      </w:r>
      <w:r w:rsidR="00A26F10">
        <w:rPr>
          <w:rFonts w:ascii="StobiSerif Regular" w:hAnsi="StobiSerif Regular"/>
          <w:sz w:val="22"/>
          <w:szCs w:val="22"/>
          <w:lang w:val="mk-MK"/>
        </w:rPr>
        <w:t>е</w:t>
      </w:r>
      <w:r w:rsidR="001028AF">
        <w:rPr>
          <w:rFonts w:ascii="StobiSerif Regular" w:hAnsi="StobiSerif Regular"/>
          <w:sz w:val="22"/>
          <w:szCs w:val="22"/>
          <w:lang w:val="mk-MK"/>
        </w:rPr>
        <w:t xml:space="preserve"> информаци</w:t>
      </w:r>
      <w:r w:rsidR="00A26F10">
        <w:rPr>
          <w:rFonts w:ascii="StobiSerif Regular" w:hAnsi="StobiSerif Regular"/>
          <w:sz w:val="22"/>
          <w:szCs w:val="22"/>
          <w:lang w:val="mk-MK"/>
        </w:rPr>
        <w:t>и</w:t>
      </w:r>
      <w:r w:rsidR="00E30EE3">
        <w:rPr>
          <w:rFonts w:ascii="StobiSerif Regular" w:hAnsi="StobiSerif Regular"/>
          <w:sz w:val="22"/>
          <w:szCs w:val="22"/>
          <w:lang w:val="mk-MK"/>
        </w:rPr>
        <w:t>:</w:t>
      </w:r>
      <w:r w:rsidR="00950911">
        <w:rPr>
          <w:rFonts w:ascii="StobiSerif Regular" w:hAnsi="StobiSerif Regular"/>
          <w:sz w:val="22"/>
          <w:szCs w:val="22"/>
          <w:lang w:val="mk-MK"/>
        </w:rPr>
        <w:t xml:space="preserve"> </w:t>
      </w:r>
    </w:p>
    <w:p w14:paraId="58948FBA" w14:textId="77777777" w:rsidR="00A26F10" w:rsidRDefault="00E30EE3" w:rsidP="00A26F10">
      <w:pPr>
        <w:pStyle w:val="NoSpacing"/>
        <w:rPr>
          <w:rFonts w:ascii="StobiSerif Regular" w:hAnsi="StobiSerif Regular"/>
          <w:sz w:val="22"/>
          <w:szCs w:val="22"/>
          <w:lang w:val="mk-MK"/>
        </w:rPr>
      </w:pPr>
      <w:r>
        <w:rPr>
          <w:rFonts w:ascii="StobiSerif Regular" w:hAnsi="StobiSerif Regular"/>
          <w:sz w:val="22"/>
          <w:szCs w:val="22"/>
          <w:lang w:val="mk-MK"/>
        </w:rPr>
        <w:t>„</w:t>
      </w:r>
      <w:r w:rsidR="00A26F10">
        <w:rPr>
          <w:rFonts w:ascii="StobiSerif Regular" w:hAnsi="StobiSerif Regular"/>
          <w:sz w:val="22"/>
          <w:szCs w:val="22"/>
          <w:lang w:val="mk-MK"/>
        </w:rPr>
        <w:t>1. Дали Општина Штип има утврдена политика, писмена процедура или стандарден протокол за јавно објавување инспекциски записници на огласни табли или видни места во станбени згради?</w:t>
      </w:r>
    </w:p>
    <w:p w14:paraId="59FE9114" w14:textId="77777777" w:rsidR="00A26F10" w:rsidRDefault="00A26F10" w:rsidP="00A26F10">
      <w:pPr>
        <w:pStyle w:val="NoSpacing"/>
        <w:rPr>
          <w:rFonts w:ascii="StobiSerif Regular" w:hAnsi="StobiSerif Regular"/>
          <w:sz w:val="22"/>
          <w:szCs w:val="22"/>
          <w:lang w:val="mk-MK"/>
        </w:rPr>
      </w:pPr>
      <w:r>
        <w:rPr>
          <w:rFonts w:ascii="StobiSerif Regular" w:hAnsi="StobiSerif Regular"/>
          <w:sz w:val="22"/>
          <w:szCs w:val="22"/>
          <w:lang w:val="mk-MK"/>
        </w:rPr>
        <w:t>2. Дали е стандарден протокол во тие записници да се изложуваат целосни имиња, адреси, и/или мобилни телефонски броеви на станарите?</w:t>
      </w:r>
    </w:p>
    <w:p w14:paraId="577AA312" w14:textId="77777777" w:rsidR="00A26F10" w:rsidRDefault="00A26F10" w:rsidP="00A26F10">
      <w:pPr>
        <w:pStyle w:val="NoSpacing"/>
        <w:rPr>
          <w:rFonts w:ascii="StobiSerif Regular" w:hAnsi="StobiSerif Regular"/>
          <w:sz w:val="22"/>
          <w:szCs w:val="22"/>
          <w:lang w:val="mk-MK"/>
        </w:rPr>
      </w:pPr>
      <w:r>
        <w:rPr>
          <w:rFonts w:ascii="StobiSerif Regular" w:hAnsi="StobiSerif Regular"/>
          <w:sz w:val="22"/>
          <w:szCs w:val="22"/>
          <w:lang w:val="mk-MK"/>
        </w:rPr>
        <w:t>3. Во колку случаи од 01 јануари 2024 до денес 23 Ноември 2025, такви записници со лични податоци се поставени јавно во згради во Штип?</w:t>
      </w:r>
    </w:p>
    <w:p w14:paraId="01A0D77E" w14:textId="77777777" w:rsidR="00A26F10" w:rsidRDefault="00A26F10" w:rsidP="00A26F10">
      <w:pPr>
        <w:pStyle w:val="NoSpacing"/>
        <w:rPr>
          <w:rFonts w:ascii="StobiSerif Regular" w:hAnsi="StobiSerif Regular"/>
          <w:sz w:val="22"/>
          <w:szCs w:val="22"/>
          <w:lang w:val="mk-MK"/>
        </w:rPr>
      </w:pPr>
      <w:r>
        <w:rPr>
          <w:rFonts w:ascii="StobiSerif Regular" w:hAnsi="StobiSerif Regular"/>
          <w:sz w:val="22"/>
          <w:szCs w:val="22"/>
          <w:lang w:val="mk-MK"/>
        </w:rPr>
        <w:t>4. Кои механизми и процедури користи Општина Штип за да обезбеди заштита на приватноста и личните податоци на граѓаните при вакво објавување?</w:t>
      </w:r>
    </w:p>
    <w:p w14:paraId="08AF7876" w14:textId="1FA87B25" w:rsidR="0048148E" w:rsidRDefault="00A26F10" w:rsidP="00A26F10">
      <w:pPr>
        <w:pStyle w:val="NoSpacing"/>
        <w:rPr>
          <w:rFonts w:ascii="StobiSerif Regular" w:hAnsi="StobiSerif Regular"/>
          <w:sz w:val="22"/>
          <w:szCs w:val="22"/>
          <w:lang w:val="mk-MK"/>
        </w:rPr>
      </w:pPr>
      <w:r>
        <w:rPr>
          <w:rFonts w:ascii="StobiSerif Regular" w:hAnsi="StobiSerif Regular"/>
          <w:sz w:val="22"/>
          <w:szCs w:val="22"/>
          <w:lang w:val="mk-MK"/>
        </w:rPr>
        <w:t>5. Дали има евидентирани пријави или поплаки од граѓани за ваква пракса и како е постапено по нив?</w:t>
      </w:r>
      <w:r w:rsidR="0048148E">
        <w:rPr>
          <w:rFonts w:ascii="StobiSerif Regular" w:hAnsi="StobiSerif Regular"/>
          <w:sz w:val="22"/>
          <w:szCs w:val="22"/>
          <w:lang w:val="mk-MK"/>
        </w:rPr>
        <w:t>“</w:t>
      </w:r>
    </w:p>
    <w:p w14:paraId="1D88F5B6" w14:textId="1973000F" w:rsidR="00A26F10" w:rsidRDefault="00A26F10" w:rsidP="00A26F10">
      <w:pPr>
        <w:pStyle w:val="NoSpacing"/>
        <w:rPr>
          <w:rFonts w:ascii="StobiSerif Regular" w:hAnsi="StobiSerif Regular"/>
          <w:sz w:val="22"/>
          <w:szCs w:val="22"/>
          <w:lang w:val="mk-MK"/>
        </w:rPr>
      </w:pPr>
      <w:r>
        <w:rPr>
          <w:rFonts w:ascii="StobiSerif Regular" w:hAnsi="StobiSerif Regular"/>
          <w:sz w:val="22"/>
          <w:szCs w:val="22"/>
          <w:lang w:val="mk-MK"/>
        </w:rPr>
        <w:t>Постапувајќи по оваа Барање, Имателот на информации во законски предвидениот рок донел Решение</w:t>
      </w:r>
      <w:r w:rsidR="00B82B7A">
        <w:rPr>
          <w:rFonts w:ascii="StobiSerif Regular" w:hAnsi="StobiSerif Regular"/>
          <w:sz w:val="22"/>
          <w:szCs w:val="22"/>
        </w:rPr>
        <w:t xml:space="preserve"> </w:t>
      </w:r>
      <w:r w:rsidR="00B82B7A">
        <w:rPr>
          <w:rFonts w:ascii="StobiSerif Regular" w:hAnsi="StobiSerif Regular"/>
          <w:sz w:val="22"/>
          <w:szCs w:val="22"/>
          <w:lang w:val="mk-MK"/>
        </w:rPr>
        <w:t xml:space="preserve">бр.12-7866/2 од 12.12.2025 година за целосно прифаќање на Барањето. Во Решението е наведено: „1. Инспекциските служби во Општина Штип ги објавуваат Записниците согласно Законот за инспекциски надзор. 2. Образецот Записник кој го корстата инспекторите е објавен од Инспекцискиот совет. 3. Вобичаена процедура е Записниците да се објавуваат јавно. 4. Не се користата механизми и процедури за заштита на приватноста бидејќи истите се објавуваат по дадена согласност од странките </w:t>
      </w:r>
      <w:r w:rsidR="00B82B7A">
        <w:rPr>
          <w:rFonts w:ascii="StobiSerif Regular" w:hAnsi="StobiSerif Regular"/>
          <w:sz w:val="22"/>
          <w:szCs w:val="22"/>
          <w:lang w:val="mk-MK"/>
        </w:rPr>
        <w:lastRenderedPageBreak/>
        <w:t>(во Вашиот случај се запознати се Вашите родители) 5. Нема пријави или поплаки од граѓаните за ваквата пракса.“</w:t>
      </w:r>
    </w:p>
    <w:p w14:paraId="6BD60787" w14:textId="2B177AE4" w:rsidR="00B82B7A" w:rsidRPr="00B82B7A" w:rsidRDefault="00B82B7A" w:rsidP="00A26F10">
      <w:pPr>
        <w:pStyle w:val="NoSpacing"/>
        <w:rPr>
          <w:rFonts w:ascii="StobiSerif Regular" w:hAnsi="StobiSerif Regular"/>
          <w:sz w:val="22"/>
          <w:szCs w:val="22"/>
          <w:lang w:val="mk-MK"/>
        </w:rPr>
      </w:pPr>
      <w:r>
        <w:rPr>
          <w:rFonts w:ascii="StobiSerif Regular" w:hAnsi="StobiSerif Regular"/>
          <w:sz w:val="22"/>
          <w:szCs w:val="22"/>
          <w:lang w:val="mk-MK"/>
        </w:rPr>
        <w:t>Незадоволен од наведеното Решение, Барателот на информации во законски предвидениот рок поднесе Жалба до Агенцијата, заведена под бр.08-608 на 17.12.2025 година. Во Жалбата е наведено: „Одговорот не е наведува дали постои Писмена политика или стандарден протокол. Вели само „вобичаена процедура“ – ова не е исто што официјална полтика. Не одговара директно на мое прашање.</w:t>
      </w:r>
      <w:r w:rsidR="00567E79">
        <w:rPr>
          <w:rFonts w:ascii="StobiSerif Regular" w:hAnsi="StobiSerif Regular"/>
          <w:sz w:val="22"/>
          <w:szCs w:val="22"/>
          <w:lang w:val="mk-MK"/>
        </w:rPr>
        <w:t>..</w:t>
      </w:r>
      <w:r>
        <w:rPr>
          <w:rFonts w:ascii="StobiSerif Regular" w:hAnsi="StobiSerif Regular"/>
          <w:sz w:val="22"/>
          <w:szCs w:val="22"/>
          <w:lang w:val="mk-MK"/>
        </w:rPr>
        <w:t xml:space="preserve"> </w:t>
      </w:r>
      <w:r w:rsidR="00567E79">
        <w:rPr>
          <w:rFonts w:ascii="StobiSerif Regular" w:hAnsi="StobiSerif Regular"/>
          <w:sz w:val="22"/>
          <w:szCs w:val="22"/>
          <w:lang w:val="mk-MK"/>
        </w:rPr>
        <w:t>Барам да или не...потполно недостасува одговор....нема детали за механизмите или процедурите, нема образложение кои механизми постојат или зошто не постојат...Одговорот не наведува механизмот за пријави, нема детали за евиденција на пријави...“</w:t>
      </w:r>
    </w:p>
    <w:p w14:paraId="30F7244E" w14:textId="080994BD" w:rsidR="00883EEB" w:rsidRDefault="00883EEB" w:rsidP="00883EEB">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sidR="008F6C1F">
        <w:rPr>
          <w:rFonts w:ascii="StobiSerif Regular" w:hAnsi="StobiSerif Regular"/>
          <w:sz w:val="22"/>
          <w:szCs w:val="22"/>
          <w:lang w:val="mk-MK"/>
        </w:rPr>
        <w:t>та со електронски допис бр. 08-</w:t>
      </w:r>
      <w:r w:rsidR="00567E79">
        <w:rPr>
          <w:rFonts w:ascii="StobiSerif Regular" w:hAnsi="StobiSerif Regular"/>
          <w:sz w:val="22"/>
          <w:szCs w:val="22"/>
          <w:lang w:val="mk-MK"/>
        </w:rPr>
        <w:t>608</w:t>
      </w:r>
      <w:r w:rsidR="00965694" w:rsidRPr="00FB0969">
        <w:rPr>
          <w:rFonts w:ascii="StobiSerif Regular" w:hAnsi="StobiSerif Regular"/>
          <w:sz w:val="22"/>
          <w:szCs w:val="22"/>
          <w:lang w:val="mk-MK"/>
        </w:rPr>
        <w:t xml:space="preserve"> од </w:t>
      </w:r>
      <w:r w:rsidR="00567E79">
        <w:rPr>
          <w:rFonts w:ascii="StobiSerif Regular" w:hAnsi="StobiSerif Regular"/>
          <w:sz w:val="22"/>
          <w:szCs w:val="22"/>
          <w:lang w:val="mk-MK"/>
        </w:rPr>
        <w:t>17</w:t>
      </w:r>
      <w:r w:rsidR="00855A24" w:rsidRPr="00FB0969">
        <w:rPr>
          <w:rFonts w:ascii="StobiSerif Regular" w:hAnsi="StobiSerif Regular"/>
          <w:sz w:val="22"/>
          <w:szCs w:val="22"/>
          <w:lang w:val="mk-MK"/>
        </w:rPr>
        <w:t>.</w:t>
      </w:r>
      <w:r w:rsidR="00567E79">
        <w:rPr>
          <w:rFonts w:ascii="StobiSerif Regular" w:hAnsi="StobiSerif Regular"/>
          <w:sz w:val="22"/>
          <w:szCs w:val="22"/>
          <w:lang w:val="mk-MK"/>
        </w:rPr>
        <w:t>12</w:t>
      </w:r>
      <w:r w:rsidRPr="00FB0969">
        <w:rPr>
          <w:rFonts w:ascii="StobiSerif Regular" w:hAnsi="StobiSerif Regular"/>
          <w:sz w:val="22"/>
          <w:szCs w:val="22"/>
          <w:lang w:val="mk-MK"/>
        </w:rPr>
        <w:t>.202</w:t>
      </w:r>
      <w:r w:rsidR="00C3241E">
        <w:rPr>
          <w:rFonts w:ascii="StobiSerif Regular" w:hAnsi="StobiSerif Regular"/>
          <w:sz w:val="22"/>
          <w:szCs w:val="22"/>
          <w:lang w:val="mk-MK"/>
        </w:rPr>
        <w:t>5</w:t>
      </w:r>
      <w:r w:rsidRPr="00FB0969">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6121D593" w14:textId="77777777" w:rsidR="00567E79" w:rsidRDefault="00883EEB" w:rsidP="00883EEB">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057204">
        <w:rPr>
          <w:rFonts w:ascii="StobiSerif Regular" w:hAnsi="StobiSerif Regular"/>
          <w:sz w:val="22"/>
          <w:szCs w:val="22"/>
          <w:lang w:val="mk-MK"/>
        </w:rPr>
        <w:t xml:space="preserve">на </w:t>
      </w:r>
      <w:r w:rsidR="00351A77">
        <w:rPr>
          <w:rFonts w:ascii="StobiSerif Regular" w:hAnsi="StobiSerif Regular"/>
          <w:sz w:val="22"/>
          <w:szCs w:val="22"/>
          <w:lang w:val="mk-MK"/>
        </w:rPr>
        <w:t>1</w:t>
      </w:r>
      <w:r w:rsidR="00567E79">
        <w:rPr>
          <w:rFonts w:ascii="StobiSerif Regular" w:hAnsi="StobiSerif Regular"/>
          <w:sz w:val="22"/>
          <w:szCs w:val="22"/>
          <w:lang w:val="mk-MK"/>
        </w:rPr>
        <w:t>8</w:t>
      </w:r>
      <w:r w:rsidR="00602EA1" w:rsidRPr="00FB0969">
        <w:rPr>
          <w:rFonts w:ascii="StobiSerif Regular" w:hAnsi="StobiSerif Regular"/>
          <w:sz w:val="22"/>
          <w:szCs w:val="22"/>
          <w:lang w:val="mk-MK"/>
        </w:rPr>
        <w:t>.</w:t>
      </w:r>
      <w:r w:rsidR="00C3241E">
        <w:rPr>
          <w:rFonts w:ascii="StobiSerif Regular" w:hAnsi="StobiSerif Regular"/>
          <w:sz w:val="22"/>
          <w:szCs w:val="22"/>
          <w:lang w:val="mk-MK"/>
        </w:rPr>
        <w:t>0</w:t>
      </w:r>
      <w:r w:rsidR="000104E3">
        <w:rPr>
          <w:rFonts w:ascii="StobiSerif Regular" w:hAnsi="StobiSerif Regular"/>
          <w:sz w:val="22"/>
          <w:szCs w:val="22"/>
          <w:lang w:val="mk-MK"/>
        </w:rPr>
        <w:t>7</w:t>
      </w:r>
      <w:r w:rsidR="00602EA1" w:rsidRPr="00FB0969">
        <w:rPr>
          <w:rFonts w:ascii="StobiSerif Regular" w:hAnsi="StobiSerif Regular"/>
          <w:sz w:val="22"/>
          <w:szCs w:val="22"/>
          <w:lang w:val="mk-MK"/>
        </w:rPr>
        <w:t>.202</w:t>
      </w:r>
      <w:r w:rsidR="00C3241E">
        <w:rPr>
          <w:rFonts w:ascii="StobiSerif Regular" w:hAnsi="StobiSerif Regular"/>
          <w:sz w:val="22"/>
          <w:szCs w:val="22"/>
          <w:lang w:val="mk-MK"/>
        </w:rPr>
        <w:t>5</w:t>
      </w:r>
      <w:r w:rsidR="00602EA1" w:rsidRPr="00FB0969">
        <w:rPr>
          <w:rFonts w:ascii="StobiSerif Regular" w:hAnsi="StobiSerif Regular"/>
          <w:sz w:val="22"/>
          <w:szCs w:val="22"/>
          <w:lang w:val="mk-MK"/>
        </w:rPr>
        <w:t xml:space="preserve"> година </w:t>
      </w:r>
      <w:r w:rsidRPr="00FB0969">
        <w:rPr>
          <w:rFonts w:ascii="StobiSerif Regular" w:hAnsi="StobiSerif Regular"/>
          <w:sz w:val="22"/>
          <w:szCs w:val="22"/>
          <w:lang w:val="mk-MK"/>
        </w:rPr>
        <w:t>до</w:t>
      </w:r>
      <w:r w:rsidR="00453C86">
        <w:rPr>
          <w:rFonts w:ascii="StobiSerif Regular" w:hAnsi="StobiSerif Regular"/>
          <w:sz w:val="22"/>
          <w:szCs w:val="22"/>
          <w:lang w:val="mk-MK"/>
        </w:rPr>
        <w:t xml:space="preserve"> </w:t>
      </w:r>
      <w:r w:rsidR="00453C86" w:rsidRPr="00FB0969">
        <w:rPr>
          <w:rFonts w:ascii="StobiSerif Regular" w:hAnsi="StobiSerif Regular"/>
          <w:sz w:val="22"/>
          <w:szCs w:val="22"/>
          <w:lang w:val="mk-MK"/>
        </w:rPr>
        <w:t>Агенцијата</w:t>
      </w:r>
      <w:r w:rsidR="00567E79">
        <w:rPr>
          <w:rFonts w:ascii="StobiSerif Regular" w:hAnsi="StobiSerif Regular"/>
          <w:sz w:val="22"/>
          <w:szCs w:val="22"/>
          <w:lang w:val="mk-MK"/>
        </w:rPr>
        <w:t xml:space="preserve"> достави е-маил на кој наведува: „Согласно ЗСПИЈК е изготвено Решение во кое му се одговорени сите поставени прашања на барателот. Не гледам причина зошто истиот поднел Жалба кога се е сработено согласно Законот за слободен пристап до информации од јавен карактер“.</w:t>
      </w:r>
    </w:p>
    <w:p w14:paraId="20DBBBE1" w14:textId="200002B6" w:rsidR="00D15715" w:rsidRDefault="00883EEB" w:rsidP="000B2D90">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00E91C7B"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0B2D90">
        <w:rPr>
          <w:rFonts w:ascii="StobiSerif Regular" w:hAnsi="StobiSerif Regular"/>
          <w:sz w:val="22"/>
          <w:szCs w:val="22"/>
          <w:lang w:val="mk-MK"/>
        </w:rPr>
        <w:t>Барателот на информацијата,</w:t>
      </w:r>
      <w:r w:rsidR="00E91C7B" w:rsidRPr="00FB0969">
        <w:rPr>
          <w:rFonts w:ascii="StobiSerif Regular" w:hAnsi="StobiSerif Regular"/>
          <w:sz w:val="22"/>
          <w:szCs w:val="22"/>
          <w:lang w:val="mk-MK"/>
        </w:rPr>
        <w:t xml:space="preserve"> истата </w:t>
      </w:r>
      <w:r w:rsidR="00E91C7B" w:rsidRPr="000B2D90">
        <w:rPr>
          <w:rFonts w:ascii="StobiSerif Regular" w:hAnsi="StobiSerif Regular"/>
          <w:b/>
          <w:sz w:val="22"/>
          <w:szCs w:val="22"/>
          <w:lang w:val="mk-MK"/>
        </w:rPr>
        <w:t>ЈА УВАЖИ</w:t>
      </w:r>
      <w:r w:rsidR="00567E79">
        <w:rPr>
          <w:rFonts w:ascii="StobiSerif Regular" w:hAnsi="StobiSerif Regular"/>
          <w:b/>
          <w:sz w:val="22"/>
          <w:szCs w:val="22"/>
          <w:lang w:val="mk-MK"/>
        </w:rPr>
        <w:t>, Решението на Имателот на информации го поништи</w:t>
      </w:r>
      <w:r w:rsidR="003B274E" w:rsidRPr="000B2D90">
        <w:rPr>
          <w:rFonts w:ascii="StobiSerif Regular" w:hAnsi="StobiSerif Regular"/>
          <w:b/>
          <w:sz w:val="22"/>
          <w:szCs w:val="22"/>
          <w:lang w:val="mk-MK"/>
        </w:rPr>
        <w:t xml:space="preserve"> </w:t>
      </w:r>
      <w:r w:rsidR="003338B9">
        <w:rPr>
          <w:rFonts w:ascii="StobiSerif Regular" w:hAnsi="StobiSerif Regular"/>
          <w:b/>
          <w:sz w:val="22"/>
          <w:szCs w:val="22"/>
          <w:lang w:val="mk-MK"/>
        </w:rPr>
        <w:t xml:space="preserve">и </w:t>
      </w:r>
      <w:proofErr w:type="spellStart"/>
      <w:r w:rsidR="003338B9" w:rsidRPr="00325735">
        <w:rPr>
          <w:rFonts w:ascii="StobiSerif Regular" w:hAnsi="StobiSerif Regular"/>
          <w:b/>
          <w:sz w:val="22"/>
          <w:szCs w:val="22"/>
        </w:rPr>
        <w:t>предметот</w:t>
      </w:r>
      <w:proofErr w:type="spellEnd"/>
      <w:r w:rsidR="003338B9" w:rsidRPr="00325735">
        <w:rPr>
          <w:rFonts w:ascii="StobiSerif Regular" w:hAnsi="StobiSerif Regular"/>
          <w:b/>
          <w:sz w:val="22"/>
          <w:szCs w:val="22"/>
        </w:rPr>
        <w:t xml:space="preserve"> </w:t>
      </w:r>
      <w:r w:rsidR="007C49A6">
        <w:rPr>
          <w:rFonts w:ascii="StobiSerif Regular" w:hAnsi="StobiSerif Regular"/>
          <w:b/>
          <w:sz w:val="22"/>
          <w:szCs w:val="22"/>
          <w:lang w:val="mk-MK"/>
        </w:rPr>
        <w:t>го</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вра</w:t>
      </w:r>
      <w:proofErr w:type="spellEnd"/>
      <w:r w:rsidR="007C49A6">
        <w:rPr>
          <w:rFonts w:ascii="StobiSerif Regular" w:hAnsi="StobiSerif Regular"/>
          <w:b/>
          <w:sz w:val="22"/>
          <w:szCs w:val="22"/>
          <w:lang w:val="mk-MK"/>
        </w:rPr>
        <w:t>ти</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на</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повторно</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постапување</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пред</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првостепениот</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орган</w:t>
      </w:r>
      <w:proofErr w:type="spellEnd"/>
      <w:r w:rsidR="000B2D90">
        <w:rPr>
          <w:rFonts w:ascii="StobiSerif Regular" w:hAnsi="StobiSerif Regular"/>
          <w:sz w:val="22"/>
          <w:szCs w:val="22"/>
          <w:lang w:val="mk-MK"/>
        </w:rPr>
        <w:t xml:space="preserve">, </w:t>
      </w:r>
      <w:r w:rsidR="00BC75BB" w:rsidRPr="00FB0969">
        <w:rPr>
          <w:rFonts w:ascii="StobiSerif Regular" w:hAnsi="StobiSerif Regular"/>
          <w:sz w:val="22"/>
          <w:szCs w:val="22"/>
          <w:lang w:val="mk-MK"/>
        </w:rPr>
        <w:t>поради следното:</w:t>
      </w:r>
    </w:p>
    <w:p w14:paraId="28C35E1D" w14:textId="77777777" w:rsidR="00E77868" w:rsidRPr="003347C5" w:rsidRDefault="00E77868" w:rsidP="00E77868">
      <w:pPr>
        <w:ind w:firstLine="720"/>
        <w:jc w:val="both"/>
        <w:rPr>
          <w:rFonts w:ascii="StobiSerif Regular" w:hAnsi="StobiSerif Regular"/>
          <w:sz w:val="22"/>
          <w:szCs w:val="22"/>
          <w:lang w:val="mk-MK"/>
        </w:rPr>
      </w:pPr>
      <w:r w:rsidRPr="003347C5">
        <w:rPr>
          <w:rFonts w:ascii="StobiSerif Regular" w:hAnsi="StobiSerif Regular"/>
          <w:sz w:val="22"/>
          <w:szCs w:val="22"/>
          <w:lang w:val="mk-MK"/>
        </w:rPr>
        <w:t>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од јавен карактер, со тоа што со оспореното Решение</w:t>
      </w:r>
      <w:r w:rsidRPr="003347C5">
        <w:rPr>
          <w:rFonts w:ascii="StobiSerif Regular" w:hAnsi="StobiSerif Regular"/>
          <w:sz w:val="22"/>
          <w:szCs w:val="22"/>
        </w:rPr>
        <w:t xml:space="preserve"> </w:t>
      </w:r>
      <w:r w:rsidRPr="003347C5">
        <w:rPr>
          <w:rFonts w:ascii="StobiSerif Regular" w:hAnsi="StobiSerif Regular"/>
          <w:sz w:val="22"/>
          <w:szCs w:val="22"/>
          <w:lang w:val="mk-MK"/>
        </w:rPr>
        <w:t xml:space="preserve">на Барателот не му ги доставил бараните информации </w:t>
      </w:r>
      <w:r w:rsidR="00C75342" w:rsidRPr="00C75342">
        <w:rPr>
          <w:rFonts w:ascii="StobiSerif Regular" w:hAnsi="StobiSerif Regular"/>
          <w:b/>
          <w:sz w:val="22"/>
          <w:szCs w:val="22"/>
          <w:lang w:val="mk-MK"/>
        </w:rPr>
        <w:t>во целост</w:t>
      </w:r>
      <w:r w:rsidR="00C75342">
        <w:rPr>
          <w:rFonts w:ascii="StobiSerif Regular" w:hAnsi="StobiSerif Regular"/>
          <w:sz w:val="22"/>
          <w:szCs w:val="22"/>
          <w:lang w:val="mk-MK"/>
        </w:rPr>
        <w:t xml:space="preserve"> </w:t>
      </w:r>
      <w:r w:rsidRPr="003347C5">
        <w:rPr>
          <w:rFonts w:ascii="StobiSerif Regular" w:hAnsi="StobiSerif Regular"/>
          <w:b/>
          <w:sz w:val="22"/>
          <w:szCs w:val="22"/>
          <w:lang w:val="mk-MK"/>
        </w:rPr>
        <w:t>на начин и во форма наведени во Барањето</w:t>
      </w:r>
      <w:r w:rsidRPr="003347C5">
        <w:rPr>
          <w:rFonts w:ascii="StobiSerif Regular" w:hAnsi="StobiSerif Regular"/>
          <w:sz w:val="22"/>
          <w:szCs w:val="22"/>
          <w:lang w:val="mk-MK"/>
        </w:rPr>
        <w:t xml:space="preserve">.    </w:t>
      </w:r>
    </w:p>
    <w:p w14:paraId="69FE3AED" w14:textId="350B4AEA" w:rsidR="00E77868" w:rsidRDefault="00E77868" w:rsidP="00E77868">
      <w:pPr>
        <w:ind w:firstLine="720"/>
        <w:jc w:val="both"/>
        <w:rPr>
          <w:rFonts w:ascii="StobiSerif Regular" w:eastAsia="Arial Unicode MS" w:hAnsi="StobiSerif Regular" w:cs="Arial Unicode MS"/>
          <w:b/>
          <w:sz w:val="22"/>
          <w:szCs w:val="22"/>
          <w:lang w:val="mk-MK"/>
        </w:rPr>
      </w:pPr>
      <w:r w:rsidRPr="003347C5">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3347C5">
        <w:rPr>
          <w:rFonts w:ascii="StobiSerif Regular" w:eastAsia="Arial Unicode MS" w:hAnsi="StobiSerif Regular" w:cs="Arial Unicode MS"/>
          <w:sz w:val="22"/>
          <w:szCs w:val="22"/>
        </w:rPr>
        <w:t>1</w:t>
      </w:r>
      <w:r w:rsidRPr="003347C5">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7C49A6">
        <w:rPr>
          <w:rFonts w:ascii="StobiSerif Regular" w:eastAsia="Arial Unicode MS" w:hAnsi="StobiSerif Regular" w:cs="Arial Unicode MS"/>
          <w:sz w:val="22"/>
          <w:szCs w:val="22"/>
          <w:lang w:val="mk-MK"/>
        </w:rPr>
        <w:t>,</w:t>
      </w:r>
      <w:r>
        <w:rPr>
          <w:rFonts w:ascii="StobiSerif Regular" w:eastAsia="Arial Unicode MS" w:hAnsi="StobiSerif Regular" w:cs="Arial Unicode MS"/>
          <w:sz w:val="22"/>
          <w:szCs w:val="22"/>
          <w:lang w:val="mk-MK"/>
        </w:rPr>
        <w:t xml:space="preserve"> не му ги доставил </w:t>
      </w:r>
      <w:r w:rsidR="007C49A6">
        <w:rPr>
          <w:rFonts w:ascii="StobiSerif Regular" w:eastAsia="Arial Unicode MS" w:hAnsi="StobiSerif Regular" w:cs="Arial Unicode MS"/>
          <w:sz w:val="22"/>
          <w:szCs w:val="22"/>
          <w:lang w:val="mk-MK"/>
        </w:rPr>
        <w:t xml:space="preserve">во </w:t>
      </w:r>
      <w:r w:rsidR="00C75342" w:rsidRPr="00C75342">
        <w:rPr>
          <w:rFonts w:ascii="StobiSerif Regular" w:eastAsia="Arial Unicode MS" w:hAnsi="StobiSerif Regular" w:cs="Arial Unicode MS"/>
          <w:b/>
          <w:sz w:val="22"/>
          <w:szCs w:val="22"/>
          <w:lang w:val="mk-MK"/>
        </w:rPr>
        <w:t xml:space="preserve">целост </w:t>
      </w:r>
      <w:r w:rsidRPr="00C75342">
        <w:rPr>
          <w:rFonts w:ascii="StobiSerif Regular" w:eastAsia="Arial Unicode MS" w:hAnsi="StobiSerif Regular" w:cs="Arial Unicode MS"/>
          <w:b/>
          <w:sz w:val="22"/>
          <w:szCs w:val="22"/>
          <w:lang w:val="mk-MK"/>
        </w:rPr>
        <w:t xml:space="preserve">бараните информации на начин и во форма наведени во Барањето.    </w:t>
      </w:r>
    </w:p>
    <w:p w14:paraId="1EF49694" w14:textId="77777777" w:rsidR="00567E79" w:rsidRDefault="00C452A9" w:rsidP="00E77868">
      <w:pPr>
        <w:ind w:firstLine="720"/>
        <w:jc w:val="both"/>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По разгледувањето на списите во предметот, Агенцијата утврди дека</w:t>
      </w:r>
      <w:r w:rsidRPr="00C452A9">
        <w:rPr>
          <w:rFonts w:ascii="StobiSerif Regular" w:eastAsia="Arial Unicode MS" w:hAnsi="StobiSerif Regular" w:cs="Arial Unicode MS"/>
          <w:sz w:val="22"/>
          <w:szCs w:val="22"/>
          <w:lang w:val="mk-MK"/>
        </w:rPr>
        <w:t xml:space="preserve"> </w:t>
      </w:r>
      <w:r>
        <w:rPr>
          <w:rFonts w:ascii="StobiSerif Regular" w:eastAsia="Arial Unicode MS" w:hAnsi="StobiSerif Regular" w:cs="Arial Unicode MS"/>
          <w:sz w:val="22"/>
          <w:szCs w:val="22"/>
          <w:lang w:val="mk-MK"/>
        </w:rPr>
        <w:t xml:space="preserve">Имателот на информации во врска со побараните информации </w:t>
      </w:r>
      <w:r w:rsidR="00567E79">
        <w:rPr>
          <w:rFonts w:ascii="StobiSerif Regular" w:eastAsia="Arial Unicode MS" w:hAnsi="StobiSerif Regular" w:cs="Arial Unicode MS"/>
          <w:sz w:val="22"/>
          <w:szCs w:val="22"/>
          <w:lang w:val="mk-MK"/>
        </w:rPr>
        <w:t xml:space="preserve">одговорил во општа форма, наместо да му се одговори конкретно на побараните информации на Барателот, односно како што наведува Барателот на информации во својата Жалба, и со да или не. </w:t>
      </w:r>
    </w:p>
    <w:p w14:paraId="6428D5C9" w14:textId="77777777" w:rsidR="00E77868" w:rsidRDefault="00E77868" w:rsidP="00E77868">
      <w:pPr>
        <w:pStyle w:val="NoSpacing"/>
        <w:ind w:firstLine="720"/>
        <w:rPr>
          <w:rFonts w:ascii="StobiSerif Regular" w:hAnsi="StobiSerif Regular"/>
          <w:sz w:val="22"/>
          <w:szCs w:val="22"/>
          <w:lang w:val="mk-MK"/>
        </w:rPr>
      </w:pPr>
      <w:r w:rsidRPr="000A6456">
        <w:rPr>
          <w:rFonts w:ascii="StobiSerif Regular" w:hAnsi="StobiSerif Regular"/>
          <w:sz w:val="22"/>
          <w:szCs w:val="22"/>
          <w:lang w:val="mk-MK"/>
        </w:rPr>
        <w:t xml:space="preserve">Агенцијата му укажува на Имателот на информации, дека </w:t>
      </w: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алинеја 1, 18 и 22 од истиот Закон, е должен да ја информира јавноста со објавување на податоци од негова надлежност, и други информации кои </w:t>
      </w:r>
      <w:r>
        <w:rPr>
          <w:rFonts w:ascii="StobiSerif Regular" w:hAnsi="StobiSerif Regular"/>
          <w:sz w:val="22"/>
          <w:szCs w:val="22"/>
          <w:lang w:val="mk-MK"/>
        </w:rPr>
        <w:lastRenderedPageBreak/>
        <w:t xml:space="preserve">произлегуваат од надлежноста и работата на имателот на информацијата. </w:t>
      </w:r>
    </w:p>
    <w:p w14:paraId="0D9E7510" w14:textId="77777777" w:rsidR="00E352AF" w:rsidRDefault="00521FC8" w:rsidP="00E352AF">
      <w:pPr>
        <w:ind w:firstLine="720"/>
        <w:jc w:val="both"/>
        <w:rPr>
          <w:rFonts w:ascii="StobiSerif Regular" w:hAnsi="StobiSerif Regular"/>
          <w:sz w:val="22"/>
          <w:szCs w:val="22"/>
          <w:lang w:val="mk-MK"/>
        </w:rPr>
      </w:pPr>
      <w:r>
        <w:rPr>
          <w:rFonts w:ascii="StobiSerif Regular" w:eastAsia="Arial Unicode MS" w:hAnsi="StobiSerif Regular" w:cs="Arial Unicode MS"/>
          <w:sz w:val="22"/>
          <w:szCs w:val="22"/>
          <w:lang w:val="mk-MK"/>
        </w:rPr>
        <w:t xml:space="preserve"> </w:t>
      </w:r>
      <w:r w:rsidR="00E352AF">
        <w:rPr>
          <w:rFonts w:ascii="StobiSerif Regular" w:hAnsi="StobiSerif Regular"/>
          <w:sz w:val="22"/>
          <w:szCs w:val="22"/>
          <w:lang w:val="mk-MK"/>
        </w:rPr>
        <w:t xml:space="preserve">Поради наведеното, Имателот на информации е должен одново да го разгледа Барањето, да постапи согласно одредбите од Законот за слободен пристап до информации од јавен карактер и со соодветно решение да му ги достави бараните информации, на начин и во форма наведени во Барањето. </w:t>
      </w:r>
    </w:p>
    <w:p w14:paraId="12FD8FA7" w14:textId="77777777" w:rsidR="00B50534" w:rsidRPr="00FB0969" w:rsidRDefault="00E352AF" w:rsidP="00E352AF">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 </w:t>
      </w:r>
      <w:r w:rsidR="00B50534"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247CACEC" w14:textId="77777777" w:rsidR="00E52D8E" w:rsidRPr="00FB0969" w:rsidRDefault="00E52D8E" w:rsidP="00F94A1E">
      <w:pPr>
        <w:ind w:firstLine="720"/>
        <w:jc w:val="both"/>
        <w:rPr>
          <w:rFonts w:ascii="StobiSerif Regular" w:hAnsi="StobiSerif Regular"/>
          <w:b/>
          <w:sz w:val="22"/>
          <w:szCs w:val="22"/>
          <w:lang w:val="mk-MK"/>
        </w:rPr>
      </w:pPr>
    </w:p>
    <w:p w14:paraId="5E029680" w14:textId="77777777"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24549241" w14:textId="77777777" w:rsidR="00ED47CD" w:rsidRPr="00FB0969" w:rsidRDefault="00ED47CD" w:rsidP="00F94A1E">
      <w:pPr>
        <w:ind w:firstLine="720"/>
        <w:jc w:val="both"/>
        <w:rPr>
          <w:rFonts w:ascii="StobiSerif Regular" w:hAnsi="StobiSerif Regular"/>
          <w:sz w:val="22"/>
          <w:szCs w:val="22"/>
          <w:lang w:val="mk-MK"/>
        </w:rPr>
      </w:pPr>
    </w:p>
    <w:p w14:paraId="5B7B94B7" w14:textId="77777777" w:rsidR="00617F3D" w:rsidRPr="008D527D" w:rsidRDefault="00617F3D" w:rsidP="00617F3D">
      <w:pPr>
        <w:ind w:left="5760" w:firstLine="720"/>
        <w:jc w:val="both"/>
        <w:rPr>
          <w:rFonts w:ascii="StobiSerif Regular" w:hAnsi="StobiSerif Regular"/>
          <w:b/>
          <w:sz w:val="22"/>
          <w:szCs w:val="22"/>
          <w:lang w:val="ru-RU"/>
        </w:rPr>
      </w:pPr>
      <w:r w:rsidRPr="008D527D">
        <w:rPr>
          <w:rFonts w:ascii="StobiSerif Regular" w:hAnsi="StobiSerif Regular"/>
          <w:b/>
          <w:sz w:val="22"/>
          <w:szCs w:val="22"/>
          <w:lang w:val="mk-MK"/>
        </w:rPr>
        <w:t xml:space="preserve">       Директор,</w:t>
      </w:r>
    </w:p>
    <w:p w14:paraId="2F0506CD" w14:textId="2DFD1A4C" w:rsidR="00617F3D" w:rsidRPr="008D527D" w:rsidRDefault="00617F3D" w:rsidP="00617F3D">
      <w:pPr>
        <w:rPr>
          <w:rFonts w:ascii="StobiSerif Regular" w:hAnsi="StobiSerif Regular"/>
          <w:b/>
          <w:sz w:val="22"/>
          <w:szCs w:val="22"/>
          <w:lang w:val="ru-RU"/>
        </w:rPr>
      </w:pPr>
      <w:r w:rsidRPr="008D527D">
        <w:rPr>
          <w:rFonts w:ascii="StobiSerif Regular" w:hAnsi="StobiSerif Regular"/>
          <w:b/>
          <w:sz w:val="22"/>
          <w:szCs w:val="22"/>
          <w:lang w:val="ru-RU"/>
        </w:rPr>
        <w:t xml:space="preserve">                                                                                                                        </w:t>
      </w:r>
      <w:r w:rsidR="008D527D">
        <w:rPr>
          <w:rFonts w:ascii="StobiSerif Regular" w:hAnsi="StobiSerif Regular"/>
          <w:b/>
          <w:sz w:val="22"/>
          <w:szCs w:val="22"/>
        </w:rPr>
        <w:t xml:space="preserve"> </w:t>
      </w:r>
      <w:r w:rsidR="008D527D" w:rsidRPr="008D527D">
        <w:rPr>
          <w:rFonts w:ascii="StobiSerif Regular" w:hAnsi="StobiSerif Regular"/>
          <w:b/>
          <w:sz w:val="22"/>
          <w:szCs w:val="22"/>
          <w:lang w:val="mk-MK"/>
        </w:rPr>
        <w:t>Петар Гајдов</w:t>
      </w:r>
    </w:p>
    <w:p w14:paraId="6EE2A389" w14:textId="77777777" w:rsidR="000A6456" w:rsidRDefault="000A6456" w:rsidP="00617F3D">
      <w:pPr>
        <w:rPr>
          <w:rFonts w:ascii="StobiSerif Regular" w:hAnsi="StobiSerif Regular"/>
          <w:sz w:val="16"/>
          <w:szCs w:val="16"/>
          <w:lang w:val="mk-MK"/>
        </w:rPr>
      </w:pPr>
    </w:p>
    <w:p w14:paraId="07A8C066" w14:textId="77777777" w:rsidR="000A6456" w:rsidRDefault="000A6456" w:rsidP="00617F3D">
      <w:pPr>
        <w:rPr>
          <w:rFonts w:ascii="StobiSerif Regular" w:hAnsi="StobiSerif Regular"/>
          <w:sz w:val="16"/>
          <w:szCs w:val="16"/>
          <w:lang w:val="mk-MK"/>
        </w:rPr>
      </w:pPr>
    </w:p>
    <w:p w14:paraId="0F304F09" w14:textId="77777777" w:rsidR="00B50534" w:rsidRPr="00FB0969" w:rsidRDefault="00B50534" w:rsidP="00617F3D">
      <w:pPr>
        <w:pStyle w:val="NoSpacing"/>
        <w:ind w:left="5629"/>
        <w:rPr>
          <w:rFonts w:ascii="StobiSerif Regular" w:hAnsi="StobiSerif Regular"/>
          <w:lang w:val="ru-RU"/>
        </w:rPr>
      </w:pPr>
      <w:bookmarkStart w:id="0" w:name="_GoBack"/>
      <w:bookmarkEnd w:id="0"/>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87EE" w14:textId="77777777" w:rsidR="00567E79" w:rsidRDefault="00567E79">
      <w:r>
        <w:separator/>
      </w:r>
    </w:p>
  </w:endnote>
  <w:endnote w:type="continuationSeparator" w:id="0">
    <w:p w14:paraId="5FEE4B8A" w14:textId="77777777" w:rsidR="00567E79" w:rsidRDefault="0056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B4F9" w14:textId="77777777" w:rsidR="00567E79" w:rsidRDefault="00567E79"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786C" w14:textId="77777777" w:rsidR="00567E79" w:rsidRDefault="00567E79"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A79" w14:textId="6F363819" w:rsidR="00567E79" w:rsidRDefault="00567E79"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5292">
      <w:rPr>
        <w:rStyle w:val="PageNumber"/>
        <w:noProof/>
      </w:rPr>
      <w:t>3</w:t>
    </w:r>
    <w:r>
      <w:rPr>
        <w:rStyle w:val="PageNumber"/>
      </w:rPr>
      <w:fldChar w:fldCharType="end"/>
    </w:r>
  </w:p>
  <w:p w14:paraId="1597E7E1" w14:textId="77777777" w:rsidR="00567E79" w:rsidRDefault="00567E79"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79F0" w14:textId="77777777" w:rsidR="00567E79" w:rsidRDefault="00567E79">
      <w:r>
        <w:separator/>
      </w:r>
    </w:p>
  </w:footnote>
  <w:footnote w:type="continuationSeparator" w:id="0">
    <w:p w14:paraId="1D467B4B" w14:textId="77777777" w:rsidR="00567E79" w:rsidRDefault="0056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E5C131C"/>
    <w:multiLevelType w:val="hybridMultilevel"/>
    <w:tmpl w:val="B1F8EEE4"/>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4"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5"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BA20D31"/>
    <w:multiLevelType w:val="hybridMultilevel"/>
    <w:tmpl w:val="96B0507A"/>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15"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6"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737936B4"/>
    <w:multiLevelType w:val="hybridMultilevel"/>
    <w:tmpl w:val="54E08B08"/>
    <w:lvl w:ilvl="0" w:tplc="71F8C09A">
      <w:numFmt w:val="bullet"/>
      <w:lvlText w:val="-"/>
      <w:lvlJc w:val="left"/>
      <w:pPr>
        <w:ind w:left="1259" w:hanging="360"/>
      </w:pPr>
      <w:rPr>
        <w:rFonts w:ascii="StobiSerif Regular" w:eastAsia="Times New Roman" w:hAnsi="StobiSerif Regular" w:cs="Times New Roman" w:hint="default"/>
      </w:rPr>
    </w:lvl>
    <w:lvl w:ilvl="1" w:tplc="042F0003" w:tentative="1">
      <w:start w:val="1"/>
      <w:numFmt w:val="bullet"/>
      <w:lvlText w:val="o"/>
      <w:lvlJc w:val="left"/>
      <w:pPr>
        <w:ind w:left="1979" w:hanging="360"/>
      </w:pPr>
      <w:rPr>
        <w:rFonts w:ascii="Courier New" w:hAnsi="Courier New" w:cs="Courier New" w:hint="default"/>
      </w:rPr>
    </w:lvl>
    <w:lvl w:ilvl="2" w:tplc="042F0005" w:tentative="1">
      <w:start w:val="1"/>
      <w:numFmt w:val="bullet"/>
      <w:lvlText w:val=""/>
      <w:lvlJc w:val="left"/>
      <w:pPr>
        <w:ind w:left="2699" w:hanging="360"/>
      </w:pPr>
      <w:rPr>
        <w:rFonts w:ascii="Wingdings" w:hAnsi="Wingdings" w:hint="default"/>
      </w:rPr>
    </w:lvl>
    <w:lvl w:ilvl="3" w:tplc="042F0001" w:tentative="1">
      <w:start w:val="1"/>
      <w:numFmt w:val="bullet"/>
      <w:lvlText w:val=""/>
      <w:lvlJc w:val="left"/>
      <w:pPr>
        <w:ind w:left="3419" w:hanging="360"/>
      </w:pPr>
      <w:rPr>
        <w:rFonts w:ascii="Symbol" w:hAnsi="Symbol" w:hint="default"/>
      </w:rPr>
    </w:lvl>
    <w:lvl w:ilvl="4" w:tplc="042F0003" w:tentative="1">
      <w:start w:val="1"/>
      <w:numFmt w:val="bullet"/>
      <w:lvlText w:val="o"/>
      <w:lvlJc w:val="left"/>
      <w:pPr>
        <w:ind w:left="4139" w:hanging="360"/>
      </w:pPr>
      <w:rPr>
        <w:rFonts w:ascii="Courier New" w:hAnsi="Courier New" w:cs="Courier New" w:hint="default"/>
      </w:rPr>
    </w:lvl>
    <w:lvl w:ilvl="5" w:tplc="042F0005" w:tentative="1">
      <w:start w:val="1"/>
      <w:numFmt w:val="bullet"/>
      <w:lvlText w:val=""/>
      <w:lvlJc w:val="left"/>
      <w:pPr>
        <w:ind w:left="4859" w:hanging="360"/>
      </w:pPr>
      <w:rPr>
        <w:rFonts w:ascii="Wingdings" w:hAnsi="Wingdings" w:hint="default"/>
      </w:rPr>
    </w:lvl>
    <w:lvl w:ilvl="6" w:tplc="042F0001" w:tentative="1">
      <w:start w:val="1"/>
      <w:numFmt w:val="bullet"/>
      <w:lvlText w:val=""/>
      <w:lvlJc w:val="left"/>
      <w:pPr>
        <w:ind w:left="5579" w:hanging="360"/>
      </w:pPr>
      <w:rPr>
        <w:rFonts w:ascii="Symbol" w:hAnsi="Symbol" w:hint="default"/>
      </w:rPr>
    </w:lvl>
    <w:lvl w:ilvl="7" w:tplc="042F0003" w:tentative="1">
      <w:start w:val="1"/>
      <w:numFmt w:val="bullet"/>
      <w:lvlText w:val="o"/>
      <w:lvlJc w:val="left"/>
      <w:pPr>
        <w:ind w:left="6299" w:hanging="360"/>
      </w:pPr>
      <w:rPr>
        <w:rFonts w:ascii="Courier New" w:hAnsi="Courier New" w:cs="Courier New" w:hint="default"/>
      </w:rPr>
    </w:lvl>
    <w:lvl w:ilvl="8" w:tplc="042F0005" w:tentative="1">
      <w:start w:val="1"/>
      <w:numFmt w:val="bullet"/>
      <w:lvlText w:val=""/>
      <w:lvlJc w:val="left"/>
      <w:pPr>
        <w:ind w:left="7019" w:hanging="360"/>
      </w:pPr>
      <w:rPr>
        <w:rFonts w:ascii="Wingdings" w:hAnsi="Wingdings" w:hint="default"/>
      </w:rPr>
    </w:lvl>
  </w:abstractNum>
  <w:abstractNum w:abstractNumId="18"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16"/>
  </w:num>
  <w:num w:numId="4">
    <w:abstractNumId w:val="15"/>
  </w:num>
  <w:num w:numId="5">
    <w:abstractNumId w:val="4"/>
  </w:num>
  <w:num w:numId="6">
    <w:abstractNumId w:val="13"/>
  </w:num>
  <w:num w:numId="7">
    <w:abstractNumId w:val="2"/>
  </w:num>
  <w:num w:numId="8">
    <w:abstractNumId w:val="9"/>
  </w:num>
  <w:num w:numId="9">
    <w:abstractNumId w:val="8"/>
  </w:num>
  <w:num w:numId="10">
    <w:abstractNumId w:val="10"/>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1"/>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04E3"/>
    <w:rsid w:val="000154B9"/>
    <w:rsid w:val="000174D4"/>
    <w:rsid w:val="00020E73"/>
    <w:rsid w:val="00021118"/>
    <w:rsid w:val="00023912"/>
    <w:rsid w:val="000317A3"/>
    <w:rsid w:val="00041CA6"/>
    <w:rsid w:val="000433B3"/>
    <w:rsid w:val="000473D5"/>
    <w:rsid w:val="00050661"/>
    <w:rsid w:val="0005357A"/>
    <w:rsid w:val="00057204"/>
    <w:rsid w:val="00060F26"/>
    <w:rsid w:val="00061B9F"/>
    <w:rsid w:val="000642C4"/>
    <w:rsid w:val="00071DB7"/>
    <w:rsid w:val="000800A6"/>
    <w:rsid w:val="00081428"/>
    <w:rsid w:val="0008313D"/>
    <w:rsid w:val="00084569"/>
    <w:rsid w:val="00090335"/>
    <w:rsid w:val="0009364C"/>
    <w:rsid w:val="000A2FE3"/>
    <w:rsid w:val="000A60E6"/>
    <w:rsid w:val="000A6456"/>
    <w:rsid w:val="000B2102"/>
    <w:rsid w:val="000B2D90"/>
    <w:rsid w:val="000B76BB"/>
    <w:rsid w:val="000C217B"/>
    <w:rsid w:val="000D1494"/>
    <w:rsid w:val="000D2C28"/>
    <w:rsid w:val="000D6600"/>
    <w:rsid w:val="000E0124"/>
    <w:rsid w:val="000E3533"/>
    <w:rsid w:val="000F23CD"/>
    <w:rsid w:val="000F4FCD"/>
    <w:rsid w:val="000F69D9"/>
    <w:rsid w:val="000F7CA1"/>
    <w:rsid w:val="001023C5"/>
    <w:rsid w:val="001028AF"/>
    <w:rsid w:val="00102D01"/>
    <w:rsid w:val="00102D34"/>
    <w:rsid w:val="001031BF"/>
    <w:rsid w:val="001146A4"/>
    <w:rsid w:val="00117F88"/>
    <w:rsid w:val="00120702"/>
    <w:rsid w:val="0012260D"/>
    <w:rsid w:val="00123055"/>
    <w:rsid w:val="001241B5"/>
    <w:rsid w:val="00125C85"/>
    <w:rsid w:val="00125D2B"/>
    <w:rsid w:val="0012700A"/>
    <w:rsid w:val="00133595"/>
    <w:rsid w:val="00137AF8"/>
    <w:rsid w:val="00141EBE"/>
    <w:rsid w:val="00144177"/>
    <w:rsid w:val="00151292"/>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1B1F"/>
    <w:rsid w:val="00204C46"/>
    <w:rsid w:val="00206CED"/>
    <w:rsid w:val="0021235B"/>
    <w:rsid w:val="00213911"/>
    <w:rsid w:val="002139D5"/>
    <w:rsid w:val="00217482"/>
    <w:rsid w:val="00230D01"/>
    <w:rsid w:val="002313D3"/>
    <w:rsid w:val="00232104"/>
    <w:rsid w:val="002324F1"/>
    <w:rsid w:val="00232AAC"/>
    <w:rsid w:val="002348A9"/>
    <w:rsid w:val="00236458"/>
    <w:rsid w:val="00236617"/>
    <w:rsid w:val="00237E01"/>
    <w:rsid w:val="002407D6"/>
    <w:rsid w:val="00242ED9"/>
    <w:rsid w:val="002443F4"/>
    <w:rsid w:val="0024628F"/>
    <w:rsid w:val="002467C8"/>
    <w:rsid w:val="00247B7E"/>
    <w:rsid w:val="002525A4"/>
    <w:rsid w:val="00256651"/>
    <w:rsid w:val="00256C06"/>
    <w:rsid w:val="00260B88"/>
    <w:rsid w:val="00260CED"/>
    <w:rsid w:val="00271969"/>
    <w:rsid w:val="00271C38"/>
    <w:rsid w:val="00275292"/>
    <w:rsid w:val="002815E7"/>
    <w:rsid w:val="00284EE4"/>
    <w:rsid w:val="00291AD2"/>
    <w:rsid w:val="002A0231"/>
    <w:rsid w:val="002A2E71"/>
    <w:rsid w:val="002A378C"/>
    <w:rsid w:val="002A40D7"/>
    <w:rsid w:val="002A508E"/>
    <w:rsid w:val="002C6645"/>
    <w:rsid w:val="002C696E"/>
    <w:rsid w:val="002D6BAD"/>
    <w:rsid w:val="002E0747"/>
    <w:rsid w:val="002E6C84"/>
    <w:rsid w:val="002E6F5A"/>
    <w:rsid w:val="002F08C9"/>
    <w:rsid w:val="0030107B"/>
    <w:rsid w:val="003028F6"/>
    <w:rsid w:val="00302A8F"/>
    <w:rsid w:val="00307966"/>
    <w:rsid w:val="0030796C"/>
    <w:rsid w:val="00311D71"/>
    <w:rsid w:val="0031509E"/>
    <w:rsid w:val="00315D0F"/>
    <w:rsid w:val="00316036"/>
    <w:rsid w:val="00317247"/>
    <w:rsid w:val="003234AD"/>
    <w:rsid w:val="00325061"/>
    <w:rsid w:val="003334A9"/>
    <w:rsid w:val="003338B9"/>
    <w:rsid w:val="003347C5"/>
    <w:rsid w:val="00335FA4"/>
    <w:rsid w:val="00336E17"/>
    <w:rsid w:val="00345A52"/>
    <w:rsid w:val="00351A77"/>
    <w:rsid w:val="0035372F"/>
    <w:rsid w:val="00353C89"/>
    <w:rsid w:val="00355DC7"/>
    <w:rsid w:val="00361AF2"/>
    <w:rsid w:val="00363ADC"/>
    <w:rsid w:val="0036607E"/>
    <w:rsid w:val="00380081"/>
    <w:rsid w:val="0038098D"/>
    <w:rsid w:val="00385E6C"/>
    <w:rsid w:val="003876C2"/>
    <w:rsid w:val="0039009A"/>
    <w:rsid w:val="00391CB1"/>
    <w:rsid w:val="00391D06"/>
    <w:rsid w:val="00395E68"/>
    <w:rsid w:val="0039614A"/>
    <w:rsid w:val="003A1572"/>
    <w:rsid w:val="003A4384"/>
    <w:rsid w:val="003A62D3"/>
    <w:rsid w:val="003B2483"/>
    <w:rsid w:val="003B2534"/>
    <w:rsid w:val="003B274E"/>
    <w:rsid w:val="003B3629"/>
    <w:rsid w:val="003B6C02"/>
    <w:rsid w:val="003C05C4"/>
    <w:rsid w:val="003C2B1C"/>
    <w:rsid w:val="003D16D1"/>
    <w:rsid w:val="003D1BA0"/>
    <w:rsid w:val="003D2949"/>
    <w:rsid w:val="003E18F1"/>
    <w:rsid w:val="003E5B56"/>
    <w:rsid w:val="003F01A5"/>
    <w:rsid w:val="003F324E"/>
    <w:rsid w:val="003F58F2"/>
    <w:rsid w:val="00400A33"/>
    <w:rsid w:val="00405212"/>
    <w:rsid w:val="00406CC9"/>
    <w:rsid w:val="00410266"/>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5157E"/>
    <w:rsid w:val="00453C86"/>
    <w:rsid w:val="00455DDD"/>
    <w:rsid w:val="00456498"/>
    <w:rsid w:val="004571AD"/>
    <w:rsid w:val="00463723"/>
    <w:rsid w:val="00471420"/>
    <w:rsid w:val="004765D6"/>
    <w:rsid w:val="004775FC"/>
    <w:rsid w:val="0048148E"/>
    <w:rsid w:val="00484DC5"/>
    <w:rsid w:val="00495071"/>
    <w:rsid w:val="004A44CA"/>
    <w:rsid w:val="004A501C"/>
    <w:rsid w:val="004A635C"/>
    <w:rsid w:val="004A6414"/>
    <w:rsid w:val="004B0BC7"/>
    <w:rsid w:val="004B2FE2"/>
    <w:rsid w:val="004B5330"/>
    <w:rsid w:val="004B7652"/>
    <w:rsid w:val="004B7CD2"/>
    <w:rsid w:val="004C2743"/>
    <w:rsid w:val="004C300A"/>
    <w:rsid w:val="004C7A8B"/>
    <w:rsid w:val="004D3EC1"/>
    <w:rsid w:val="004D48F4"/>
    <w:rsid w:val="004E0659"/>
    <w:rsid w:val="004E0F6E"/>
    <w:rsid w:val="004E1D9C"/>
    <w:rsid w:val="004E4378"/>
    <w:rsid w:val="004F0B5A"/>
    <w:rsid w:val="004F3DA4"/>
    <w:rsid w:val="004F5761"/>
    <w:rsid w:val="004F578A"/>
    <w:rsid w:val="004F5833"/>
    <w:rsid w:val="00501221"/>
    <w:rsid w:val="00503A9E"/>
    <w:rsid w:val="00506626"/>
    <w:rsid w:val="005072E5"/>
    <w:rsid w:val="00507358"/>
    <w:rsid w:val="00512857"/>
    <w:rsid w:val="0051450D"/>
    <w:rsid w:val="00515D41"/>
    <w:rsid w:val="00516D15"/>
    <w:rsid w:val="00517BBE"/>
    <w:rsid w:val="00521627"/>
    <w:rsid w:val="00521A3D"/>
    <w:rsid w:val="00521FC8"/>
    <w:rsid w:val="005225BA"/>
    <w:rsid w:val="00526F50"/>
    <w:rsid w:val="00530789"/>
    <w:rsid w:val="00530D9B"/>
    <w:rsid w:val="00544DE3"/>
    <w:rsid w:val="00545398"/>
    <w:rsid w:val="0054618E"/>
    <w:rsid w:val="00546855"/>
    <w:rsid w:val="00551751"/>
    <w:rsid w:val="00555514"/>
    <w:rsid w:val="00555934"/>
    <w:rsid w:val="005568A2"/>
    <w:rsid w:val="00557597"/>
    <w:rsid w:val="0056450A"/>
    <w:rsid w:val="00565A50"/>
    <w:rsid w:val="00567E79"/>
    <w:rsid w:val="005719D6"/>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A00"/>
    <w:rsid w:val="005A0F32"/>
    <w:rsid w:val="005A65A6"/>
    <w:rsid w:val="005B3EAB"/>
    <w:rsid w:val="005B4C61"/>
    <w:rsid w:val="005C0063"/>
    <w:rsid w:val="005C0F54"/>
    <w:rsid w:val="005C2B82"/>
    <w:rsid w:val="005C2DCD"/>
    <w:rsid w:val="005D39B2"/>
    <w:rsid w:val="005D676C"/>
    <w:rsid w:val="005D7A4C"/>
    <w:rsid w:val="005E5731"/>
    <w:rsid w:val="005E6C25"/>
    <w:rsid w:val="005F4E31"/>
    <w:rsid w:val="00602E2B"/>
    <w:rsid w:val="00602EA1"/>
    <w:rsid w:val="00603AC9"/>
    <w:rsid w:val="00612F24"/>
    <w:rsid w:val="00615742"/>
    <w:rsid w:val="00617F3D"/>
    <w:rsid w:val="006246E0"/>
    <w:rsid w:val="00626106"/>
    <w:rsid w:val="00645E10"/>
    <w:rsid w:val="006463EE"/>
    <w:rsid w:val="00650BA6"/>
    <w:rsid w:val="00653C70"/>
    <w:rsid w:val="00654095"/>
    <w:rsid w:val="0065595F"/>
    <w:rsid w:val="00655DAB"/>
    <w:rsid w:val="00656025"/>
    <w:rsid w:val="0065786B"/>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0B3E"/>
    <w:rsid w:val="006D27AA"/>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30A4B"/>
    <w:rsid w:val="00733B5D"/>
    <w:rsid w:val="00734487"/>
    <w:rsid w:val="00735D26"/>
    <w:rsid w:val="00735EEE"/>
    <w:rsid w:val="007370DC"/>
    <w:rsid w:val="007371F3"/>
    <w:rsid w:val="00741CAA"/>
    <w:rsid w:val="007443C0"/>
    <w:rsid w:val="00750054"/>
    <w:rsid w:val="00750F8D"/>
    <w:rsid w:val="007554C9"/>
    <w:rsid w:val="00755B33"/>
    <w:rsid w:val="00762653"/>
    <w:rsid w:val="007669D5"/>
    <w:rsid w:val="0077147C"/>
    <w:rsid w:val="007714FF"/>
    <w:rsid w:val="00773D4B"/>
    <w:rsid w:val="0077611B"/>
    <w:rsid w:val="0077664F"/>
    <w:rsid w:val="007771EF"/>
    <w:rsid w:val="00785D2E"/>
    <w:rsid w:val="0078618B"/>
    <w:rsid w:val="00791E8A"/>
    <w:rsid w:val="00793AF5"/>
    <w:rsid w:val="007A4A8B"/>
    <w:rsid w:val="007B2F0A"/>
    <w:rsid w:val="007B7CA1"/>
    <w:rsid w:val="007C001B"/>
    <w:rsid w:val="007C3F0B"/>
    <w:rsid w:val="007C461B"/>
    <w:rsid w:val="007C49A6"/>
    <w:rsid w:val="007C62ED"/>
    <w:rsid w:val="007C6764"/>
    <w:rsid w:val="007D1323"/>
    <w:rsid w:val="007E113D"/>
    <w:rsid w:val="007E1C49"/>
    <w:rsid w:val="007E1D18"/>
    <w:rsid w:val="007F48C2"/>
    <w:rsid w:val="007F657A"/>
    <w:rsid w:val="007F758A"/>
    <w:rsid w:val="008041A1"/>
    <w:rsid w:val="00805487"/>
    <w:rsid w:val="00807DEE"/>
    <w:rsid w:val="0081288F"/>
    <w:rsid w:val="00815DE1"/>
    <w:rsid w:val="008179C8"/>
    <w:rsid w:val="00820E39"/>
    <w:rsid w:val="00820E8B"/>
    <w:rsid w:val="00821362"/>
    <w:rsid w:val="0082330B"/>
    <w:rsid w:val="008319D3"/>
    <w:rsid w:val="00834FAE"/>
    <w:rsid w:val="008428B3"/>
    <w:rsid w:val="00855A24"/>
    <w:rsid w:val="00860217"/>
    <w:rsid w:val="00860DB7"/>
    <w:rsid w:val="008700AD"/>
    <w:rsid w:val="00875D0E"/>
    <w:rsid w:val="00877B7C"/>
    <w:rsid w:val="00880981"/>
    <w:rsid w:val="00883343"/>
    <w:rsid w:val="008839A0"/>
    <w:rsid w:val="00883EEB"/>
    <w:rsid w:val="008842DE"/>
    <w:rsid w:val="008844EC"/>
    <w:rsid w:val="008913B7"/>
    <w:rsid w:val="008A3900"/>
    <w:rsid w:val="008A495A"/>
    <w:rsid w:val="008B081A"/>
    <w:rsid w:val="008B23FA"/>
    <w:rsid w:val="008B4A53"/>
    <w:rsid w:val="008B7D8D"/>
    <w:rsid w:val="008C262C"/>
    <w:rsid w:val="008C3E84"/>
    <w:rsid w:val="008C5277"/>
    <w:rsid w:val="008D4160"/>
    <w:rsid w:val="008D527D"/>
    <w:rsid w:val="008D7286"/>
    <w:rsid w:val="008E1E25"/>
    <w:rsid w:val="008E4A6E"/>
    <w:rsid w:val="008E6A18"/>
    <w:rsid w:val="008E6A82"/>
    <w:rsid w:val="008F1F1D"/>
    <w:rsid w:val="008F3D88"/>
    <w:rsid w:val="008F5586"/>
    <w:rsid w:val="008F6C1F"/>
    <w:rsid w:val="00900C45"/>
    <w:rsid w:val="00903792"/>
    <w:rsid w:val="009074C6"/>
    <w:rsid w:val="00912ED9"/>
    <w:rsid w:val="009202F8"/>
    <w:rsid w:val="00920BA2"/>
    <w:rsid w:val="00921171"/>
    <w:rsid w:val="00921902"/>
    <w:rsid w:val="009247B8"/>
    <w:rsid w:val="0092650A"/>
    <w:rsid w:val="00933F1B"/>
    <w:rsid w:val="00944492"/>
    <w:rsid w:val="00944940"/>
    <w:rsid w:val="00950911"/>
    <w:rsid w:val="00950FFF"/>
    <w:rsid w:val="009533EF"/>
    <w:rsid w:val="009545CA"/>
    <w:rsid w:val="00954D61"/>
    <w:rsid w:val="00965694"/>
    <w:rsid w:val="00967EC6"/>
    <w:rsid w:val="009713AA"/>
    <w:rsid w:val="00971AB4"/>
    <w:rsid w:val="00974C03"/>
    <w:rsid w:val="00975CCB"/>
    <w:rsid w:val="0098485E"/>
    <w:rsid w:val="00984BF5"/>
    <w:rsid w:val="009871D2"/>
    <w:rsid w:val="00987EBE"/>
    <w:rsid w:val="00991413"/>
    <w:rsid w:val="00995062"/>
    <w:rsid w:val="009973F1"/>
    <w:rsid w:val="009B3498"/>
    <w:rsid w:val="009B441E"/>
    <w:rsid w:val="009B471C"/>
    <w:rsid w:val="009C008E"/>
    <w:rsid w:val="009C4191"/>
    <w:rsid w:val="009C6DF1"/>
    <w:rsid w:val="009C7D56"/>
    <w:rsid w:val="009D4C24"/>
    <w:rsid w:val="009D6850"/>
    <w:rsid w:val="009F2F2D"/>
    <w:rsid w:val="009F516C"/>
    <w:rsid w:val="009F6F9E"/>
    <w:rsid w:val="00A0132E"/>
    <w:rsid w:val="00A03854"/>
    <w:rsid w:val="00A045CC"/>
    <w:rsid w:val="00A05922"/>
    <w:rsid w:val="00A07223"/>
    <w:rsid w:val="00A073E5"/>
    <w:rsid w:val="00A11B1D"/>
    <w:rsid w:val="00A16A1C"/>
    <w:rsid w:val="00A179E5"/>
    <w:rsid w:val="00A26583"/>
    <w:rsid w:val="00A26F10"/>
    <w:rsid w:val="00A26FAF"/>
    <w:rsid w:val="00A33E8E"/>
    <w:rsid w:val="00A37FB6"/>
    <w:rsid w:val="00A40563"/>
    <w:rsid w:val="00A45FE2"/>
    <w:rsid w:val="00A47F1D"/>
    <w:rsid w:val="00A550E1"/>
    <w:rsid w:val="00A561EE"/>
    <w:rsid w:val="00A57CCF"/>
    <w:rsid w:val="00A62C25"/>
    <w:rsid w:val="00A64088"/>
    <w:rsid w:val="00A719BC"/>
    <w:rsid w:val="00A71C9C"/>
    <w:rsid w:val="00A71EC7"/>
    <w:rsid w:val="00A73A10"/>
    <w:rsid w:val="00A76A1B"/>
    <w:rsid w:val="00A77C8A"/>
    <w:rsid w:val="00A83C6E"/>
    <w:rsid w:val="00A87318"/>
    <w:rsid w:val="00AA17B1"/>
    <w:rsid w:val="00AA183C"/>
    <w:rsid w:val="00AA5BEF"/>
    <w:rsid w:val="00AA7E9D"/>
    <w:rsid w:val="00AB198A"/>
    <w:rsid w:val="00AB2AAE"/>
    <w:rsid w:val="00AB2F6D"/>
    <w:rsid w:val="00AB352F"/>
    <w:rsid w:val="00AB559C"/>
    <w:rsid w:val="00AC758B"/>
    <w:rsid w:val="00AD08D5"/>
    <w:rsid w:val="00AD3927"/>
    <w:rsid w:val="00AD5FDA"/>
    <w:rsid w:val="00AD78DC"/>
    <w:rsid w:val="00AE10EF"/>
    <w:rsid w:val="00AE4B65"/>
    <w:rsid w:val="00AE7131"/>
    <w:rsid w:val="00AF11C1"/>
    <w:rsid w:val="00AF22D5"/>
    <w:rsid w:val="00AF2B92"/>
    <w:rsid w:val="00AF2CE6"/>
    <w:rsid w:val="00AF6CEE"/>
    <w:rsid w:val="00B10E9F"/>
    <w:rsid w:val="00B16300"/>
    <w:rsid w:val="00B21344"/>
    <w:rsid w:val="00B31DC8"/>
    <w:rsid w:val="00B31E09"/>
    <w:rsid w:val="00B340ED"/>
    <w:rsid w:val="00B367BC"/>
    <w:rsid w:val="00B36FDD"/>
    <w:rsid w:val="00B403EC"/>
    <w:rsid w:val="00B46B8B"/>
    <w:rsid w:val="00B502A0"/>
    <w:rsid w:val="00B50534"/>
    <w:rsid w:val="00B506D4"/>
    <w:rsid w:val="00B50EA3"/>
    <w:rsid w:val="00B51942"/>
    <w:rsid w:val="00B60404"/>
    <w:rsid w:val="00B62976"/>
    <w:rsid w:val="00B63110"/>
    <w:rsid w:val="00B663CD"/>
    <w:rsid w:val="00B6791F"/>
    <w:rsid w:val="00B67BE2"/>
    <w:rsid w:val="00B71A9E"/>
    <w:rsid w:val="00B738C1"/>
    <w:rsid w:val="00B77A02"/>
    <w:rsid w:val="00B80144"/>
    <w:rsid w:val="00B82B7A"/>
    <w:rsid w:val="00B85DED"/>
    <w:rsid w:val="00B90175"/>
    <w:rsid w:val="00B90BEF"/>
    <w:rsid w:val="00B91D17"/>
    <w:rsid w:val="00B92F0B"/>
    <w:rsid w:val="00B934F4"/>
    <w:rsid w:val="00B970EE"/>
    <w:rsid w:val="00B97289"/>
    <w:rsid w:val="00B97562"/>
    <w:rsid w:val="00B97D2E"/>
    <w:rsid w:val="00BA0FC4"/>
    <w:rsid w:val="00BA2F3D"/>
    <w:rsid w:val="00BA4AE2"/>
    <w:rsid w:val="00BB2365"/>
    <w:rsid w:val="00BB4091"/>
    <w:rsid w:val="00BB429D"/>
    <w:rsid w:val="00BB5138"/>
    <w:rsid w:val="00BB6867"/>
    <w:rsid w:val="00BB73DC"/>
    <w:rsid w:val="00BC1D93"/>
    <w:rsid w:val="00BC3E92"/>
    <w:rsid w:val="00BC4312"/>
    <w:rsid w:val="00BC6263"/>
    <w:rsid w:val="00BC75BB"/>
    <w:rsid w:val="00BC7730"/>
    <w:rsid w:val="00BD0E49"/>
    <w:rsid w:val="00BD3DEA"/>
    <w:rsid w:val="00BD4427"/>
    <w:rsid w:val="00BD5028"/>
    <w:rsid w:val="00BD60D5"/>
    <w:rsid w:val="00BE49F6"/>
    <w:rsid w:val="00BE521E"/>
    <w:rsid w:val="00BE622E"/>
    <w:rsid w:val="00BF2ADE"/>
    <w:rsid w:val="00BF3208"/>
    <w:rsid w:val="00BF33C4"/>
    <w:rsid w:val="00BF5B62"/>
    <w:rsid w:val="00BF5E37"/>
    <w:rsid w:val="00C002BB"/>
    <w:rsid w:val="00C03B41"/>
    <w:rsid w:val="00C07DFF"/>
    <w:rsid w:val="00C10085"/>
    <w:rsid w:val="00C11E65"/>
    <w:rsid w:val="00C124E2"/>
    <w:rsid w:val="00C17EAD"/>
    <w:rsid w:val="00C20420"/>
    <w:rsid w:val="00C21947"/>
    <w:rsid w:val="00C21B98"/>
    <w:rsid w:val="00C21E37"/>
    <w:rsid w:val="00C23B67"/>
    <w:rsid w:val="00C26EA3"/>
    <w:rsid w:val="00C3241E"/>
    <w:rsid w:val="00C37D1C"/>
    <w:rsid w:val="00C414BE"/>
    <w:rsid w:val="00C420AA"/>
    <w:rsid w:val="00C42F1B"/>
    <w:rsid w:val="00C43D9D"/>
    <w:rsid w:val="00C452A9"/>
    <w:rsid w:val="00C478AD"/>
    <w:rsid w:val="00C52746"/>
    <w:rsid w:val="00C52912"/>
    <w:rsid w:val="00C53D18"/>
    <w:rsid w:val="00C55B9D"/>
    <w:rsid w:val="00C63853"/>
    <w:rsid w:val="00C6473E"/>
    <w:rsid w:val="00C64814"/>
    <w:rsid w:val="00C70D6A"/>
    <w:rsid w:val="00C75238"/>
    <w:rsid w:val="00C75342"/>
    <w:rsid w:val="00C77014"/>
    <w:rsid w:val="00C81604"/>
    <w:rsid w:val="00C8230E"/>
    <w:rsid w:val="00C875BD"/>
    <w:rsid w:val="00C921C4"/>
    <w:rsid w:val="00C92759"/>
    <w:rsid w:val="00C927E8"/>
    <w:rsid w:val="00C963A2"/>
    <w:rsid w:val="00C96778"/>
    <w:rsid w:val="00C96D6E"/>
    <w:rsid w:val="00C97F64"/>
    <w:rsid w:val="00CA0AD9"/>
    <w:rsid w:val="00CA1122"/>
    <w:rsid w:val="00CA71BF"/>
    <w:rsid w:val="00CA7770"/>
    <w:rsid w:val="00CB27C6"/>
    <w:rsid w:val="00CB3ECD"/>
    <w:rsid w:val="00CB7C65"/>
    <w:rsid w:val="00CC28EC"/>
    <w:rsid w:val="00CC36CC"/>
    <w:rsid w:val="00CC3CED"/>
    <w:rsid w:val="00CD1E34"/>
    <w:rsid w:val="00CE7954"/>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2E7"/>
    <w:rsid w:val="00D25635"/>
    <w:rsid w:val="00D27719"/>
    <w:rsid w:val="00D27C16"/>
    <w:rsid w:val="00D348C0"/>
    <w:rsid w:val="00D353FF"/>
    <w:rsid w:val="00D36CD9"/>
    <w:rsid w:val="00D37426"/>
    <w:rsid w:val="00D407F7"/>
    <w:rsid w:val="00D4088A"/>
    <w:rsid w:val="00D43705"/>
    <w:rsid w:val="00D44309"/>
    <w:rsid w:val="00D5017B"/>
    <w:rsid w:val="00D5092B"/>
    <w:rsid w:val="00D51373"/>
    <w:rsid w:val="00D56631"/>
    <w:rsid w:val="00D60BFC"/>
    <w:rsid w:val="00D60DAC"/>
    <w:rsid w:val="00D61035"/>
    <w:rsid w:val="00D663D7"/>
    <w:rsid w:val="00D676B0"/>
    <w:rsid w:val="00D67FE1"/>
    <w:rsid w:val="00D72576"/>
    <w:rsid w:val="00D778E2"/>
    <w:rsid w:val="00D812A3"/>
    <w:rsid w:val="00D82E8B"/>
    <w:rsid w:val="00D845CE"/>
    <w:rsid w:val="00D85C1B"/>
    <w:rsid w:val="00D914B2"/>
    <w:rsid w:val="00D92115"/>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3C"/>
    <w:rsid w:val="00DD264F"/>
    <w:rsid w:val="00DD358F"/>
    <w:rsid w:val="00DD60E6"/>
    <w:rsid w:val="00DD60F7"/>
    <w:rsid w:val="00DD7582"/>
    <w:rsid w:val="00DE0B62"/>
    <w:rsid w:val="00DE3958"/>
    <w:rsid w:val="00DE67D5"/>
    <w:rsid w:val="00DF06AE"/>
    <w:rsid w:val="00DF4228"/>
    <w:rsid w:val="00DF6581"/>
    <w:rsid w:val="00E065AE"/>
    <w:rsid w:val="00E07DFF"/>
    <w:rsid w:val="00E10E86"/>
    <w:rsid w:val="00E12599"/>
    <w:rsid w:val="00E14641"/>
    <w:rsid w:val="00E17559"/>
    <w:rsid w:val="00E24C06"/>
    <w:rsid w:val="00E2712E"/>
    <w:rsid w:val="00E304F1"/>
    <w:rsid w:val="00E30695"/>
    <w:rsid w:val="00E30EE3"/>
    <w:rsid w:val="00E31A0F"/>
    <w:rsid w:val="00E338F6"/>
    <w:rsid w:val="00E34974"/>
    <w:rsid w:val="00E352AF"/>
    <w:rsid w:val="00E3674F"/>
    <w:rsid w:val="00E423E6"/>
    <w:rsid w:val="00E4308C"/>
    <w:rsid w:val="00E43A77"/>
    <w:rsid w:val="00E52D8E"/>
    <w:rsid w:val="00E540A5"/>
    <w:rsid w:val="00E56D28"/>
    <w:rsid w:val="00E60F07"/>
    <w:rsid w:val="00E6111F"/>
    <w:rsid w:val="00E613E2"/>
    <w:rsid w:val="00E71484"/>
    <w:rsid w:val="00E7196A"/>
    <w:rsid w:val="00E72E2D"/>
    <w:rsid w:val="00E73223"/>
    <w:rsid w:val="00E76116"/>
    <w:rsid w:val="00E77868"/>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6BA7"/>
    <w:rsid w:val="00ED35BE"/>
    <w:rsid w:val="00ED47CD"/>
    <w:rsid w:val="00ED4F79"/>
    <w:rsid w:val="00ED5278"/>
    <w:rsid w:val="00EE29AA"/>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2171E"/>
    <w:rsid w:val="00F424D9"/>
    <w:rsid w:val="00F433AC"/>
    <w:rsid w:val="00F47F7A"/>
    <w:rsid w:val="00F533D5"/>
    <w:rsid w:val="00F53F48"/>
    <w:rsid w:val="00F74729"/>
    <w:rsid w:val="00F74AAE"/>
    <w:rsid w:val="00F75113"/>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271"/>
    <w:rsid w:val="00FB56EF"/>
    <w:rsid w:val="00FB7767"/>
    <w:rsid w:val="00FC42E5"/>
    <w:rsid w:val="00FC510E"/>
    <w:rsid w:val="00FD0FE6"/>
    <w:rsid w:val="00FD1F78"/>
    <w:rsid w:val="00FD2C52"/>
    <w:rsid w:val="00FD3D97"/>
    <w:rsid w:val="00FD641F"/>
    <w:rsid w:val="00FE1007"/>
    <w:rsid w:val="00FE10E6"/>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CFD7"/>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99"/>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56830833">
      <w:bodyDiv w:val="1"/>
      <w:marLeft w:val="0"/>
      <w:marRight w:val="0"/>
      <w:marTop w:val="0"/>
      <w:marBottom w:val="0"/>
      <w:divBdr>
        <w:top w:val="none" w:sz="0" w:space="0" w:color="auto"/>
        <w:left w:val="none" w:sz="0" w:space="0" w:color="auto"/>
        <w:bottom w:val="none" w:sz="0" w:space="0" w:color="auto"/>
        <w:right w:val="none" w:sz="0" w:space="0" w:color="auto"/>
      </w:divBdr>
    </w:div>
    <w:div w:id="1026904813">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5784204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9345-9008-4C18-8C92-7B9DB951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5</cp:revision>
  <cp:lastPrinted>2025-07-17T09:04:00Z</cp:lastPrinted>
  <dcterms:created xsi:type="dcterms:W3CDTF">2025-12-24T09:16:00Z</dcterms:created>
  <dcterms:modified xsi:type="dcterms:W3CDTF">2026-04-27T07:39:00Z</dcterms:modified>
</cp:coreProperties>
</file>