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646B4F">
        <w:rPr>
          <w:rFonts w:ascii="StobiSerif Regular" w:hAnsi="StobiSerif Regular"/>
          <w:sz w:val="22"/>
          <w:szCs w:val="22"/>
          <w:lang w:val="mk-MK"/>
        </w:rPr>
        <w:t>то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</w:t>
      </w:r>
      <w:bookmarkEnd w:id="0"/>
      <w:r w:rsidR="001F16A8" w:rsidRPr="004A2887">
        <w:rPr>
          <w:rFonts w:ascii="StobiSerif Regular" w:hAnsi="StobiSerif Regular"/>
          <w:sz w:val="22"/>
          <w:szCs w:val="22"/>
          <w:lang w:val="mk-MK"/>
        </w:rPr>
        <w:t>-ЦГК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3B06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4D3119">
        <w:rPr>
          <w:rFonts w:ascii="StobiSerif Regular" w:hAnsi="StobiSerif Regular"/>
          <w:sz w:val="22"/>
          <w:szCs w:val="22"/>
          <w:lang w:val="mk-MK"/>
        </w:rPr>
        <w:t>финансии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76B7E">
        <w:rPr>
          <w:rFonts w:ascii="StobiSerif Regular" w:hAnsi="StobiSerif Regular"/>
          <w:sz w:val="22"/>
          <w:szCs w:val="22"/>
          <w:lang w:val="mk-MK"/>
        </w:rPr>
        <w:t>1</w:t>
      </w:r>
      <w:r w:rsidR="004D3119">
        <w:rPr>
          <w:rFonts w:ascii="StobiSerif Regular" w:hAnsi="StobiSerif Regular"/>
          <w:sz w:val="22"/>
          <w:szCs w:val="22"/>
          <w:lang w:val="mk-MK"/>
        </w:rPr>
        <w:t>7</w:t>
      </w:r>
      <w:r w:rsidR="00646B4F">
        <w:rPr>
          <w:rFonts w:ascii="StobiSerif Regular" w:hAnsi="StobiSerif Regular"/>
          <w:sz w:val="22"/>
          <w:szCs w:val="22"/>
          <w:lang w:val="mk-MK"/>
        </w:rPr>
        <w:t>.1</w:t>
      </w:r>
      <w:r w:rsidR="004D3119">
        <w:rPr>
          <w:rFonts w:ascii="StobiSerif Regular" w:hAnsi="StobiSerif Regular"/>
          <w:sz w:val="22"/>
          <w:szCs w:val="22"/>
          <w:lang w:val="mk-MK"/>
        </w:rPr>
        <w:t>2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4A2887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646B4F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комуникации-ЦГК Скопје, поднесена против </w:t>
      </w:r>
      <w:r w:rsidR="00113B06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4D3119">
        <w:rPr>
          <w:rFonts w:ascii="StobiSerif Regular" w:hAnsi="StobiSerif Regular"/>
          <w:sz w:val="22"/>
          <w:szCs w:val="22"/>
          <w:lang w:val="mk-MK"/>
        </w:rPr>
        <w:t>финансии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DE37DC">
        <w:rPr>
          <w:rFonts w:ascii="StobiSerif Regular" w:hAnsi="StobiSerif Regular"/>
          <w:sz w:val="22"/>
          <w:szCs w:val="22"/>
        </w:rPr>
        <w:t>5</w:t>
      </w:r>
      <w:r w:rsidR="004D3119">
        <w:rPr>
          <w:rFonts w:ascii="StobiSerif Regular" w:hAnsi="StobiSerif Regular"/>
          <w:sz w:val="22"/>
          <w:szCs w:val="22"/>
          <w:lang w:val="mk-MK"/>
        </w:rPr>
        <w:t>65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D3119">
        <w:rPr>
          <w:rFonts w:ascii="StobiSerif Regular" w:hAnsi="StobiSerif Regular"/>
          <w:sz w:val="22"/>
          <w:szCs w:val="22"/>
          <w:lang w:val="mk-MK"/>
        </w:rPr>
        <w:t>09</w:t>
      </w:r>
      <w:r w:rsidR="00CF2130">
        <w:rPr>
          <w:rFonts w:ascii="StobiSerif Regular" w:hAnsi="StobiSerif Regular"/>
          <w:sz w:val="22"/>
          <w:szCs w:val="22"/>
        </w:rPr>
        <w:t>.1</w:t>
      </w:r>
      <w:r w:rsidR="004D3119">
        <w:rPr>
          <w:rFonts w:ascii="StobiSerif Regular" w:hAnsi="StobiSerif Regular"/>
          <w:sz w:val="22"/>
          <w:szCs w:val="22"/>
          <w:lang w:val="mk-MK"/>
        </w:rPr>
        <w:t>2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4D311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5D1A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4D3119" w:rsidRDefault="004D3119" w:rsidP="004D3119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комуникации-ЦГК Скопје</w:t>
      </w:r>
      <w:r w:rsidRPr="00900C45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како што е наведено во Жалбата,</w:t>
      </w:r>
      <w:r w:rsidRPr="00900C45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 07</w:t>
      </w:r>
      <w:r w:rsidRPr="00900C45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10</w:t>
      </w:r>
      <w:r w:rsidRPr="00900C45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</w:rPr>
        <w:t>5</w:t>
      </w:r>
      <w:r w:rsidRPr="00900C45">
        <w:rPr>
          <w:rFonts w:ascii="StobiSerif Regular" w:hAnsi="StobiSerif Regular"/>
          <w:sz w:val="22"/>
          <w:szCs w:val="22"/>
          <w:lang w:val="mk-MK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Pr="00900C45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</w:t>
      </w:r>
      <w:r w:rsidRPr="00E30EE3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Министерството за финансии</w:t>
      </w:r>
      <w:r w:rsidRPr="00900C45">
        <w:rPr>
          <w:rFonts w:ascii="StobiSerif Regular" w:hAnsi="StobiSerif Regular"/>
          <w:sz w:val="22"/>
          <w:szCs w:val="22"/>
        </w:rPr>
        <w:t>,</w:t>
      </w:r>
      <w:r w:rsidRPr="00900C4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900C45">
        <w:rPr>
          <w:rFonts w:ascii="StobiSerif Regular" w:hAnsi="StobiSerif Regular"/>
          <w:sz w:val="22"/>
          <w:szCs w:val="22"/>
        </w:rPr>
        <w:t xml:space="preserve"> </w:t>
      </w:r>
      <w:r w:rsidRPr="00900C4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>
        <w:rPr>
          <w:rFonts w:ascii="StobiSerif Regular" w:hAnsi="StobiSerif Regular"/>
          <w:sz w:val="22"/>
          <w:szCs w:val="22"/>
          <w:lang w:val="mk-MK"/>
        </w:rPr>
        <w:t xml:space="preserve">о по е-маил да му се достави електронски запис од следните информации: 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„За постапката за јавна набавка на канцелариски мебел бр.22866/2024: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-Одлука за јавна набавка;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-Записник од отворањето на понудите;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-Записник од спроведениот технички дијалог;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-Пристигнати понуди или пријави за учество (Образец на понуда-Финансиска понуда);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-Извештај за извршената евалуација;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-Извештај за спроведената постапка за доделување на договор за јавна набавка;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 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-Извештај за спроведената е-аукција;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-Потпишан договор за јавната набавка или рамковна спогодба; и </w:t>
      </w:r>
    </w:p>
    <w:p w:rsidR="004D3119" w:rsidRPr="00282B0A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</w:t>
      </w:r>
      <w:r w:rsidRPr="00282B0A">
        <w:rPr>
          <w:rFonts w:ascii="StobiSerif Regular" w:hAnsi="StobiSerif Regular"/>
          <w:sz w:val="22"/>
          <w:szCs w:val="22"/>
          <w:lang w:val="mk-MK"/>
        </w:rPr>
        <w:t>“.</w:t>
      </w:r>
    </w:p>
    <w:p w:rsidR="004D3119" w:rsidRDefault="004D3119" w:rsidP="004D3119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Постапувајќи по ова Барање, Имателот на информации на 27.10.2025 година до Барателот му доставил Решение  бр.03-11175/3 од 27.10.2025 година со кое Барањето на Барателот се уважува. 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05B53">
        <w:rPr>
          <w:rFonts w:ascii="StobiSerif Regular" w:hAnsi="StobiSerif Regular"/>
          <w:sz w:val="22"/>
          <w:szCs w:val="22"/>
          <w:lang w:val="mk-MK"/>
        </w:rPr>
        <w:t>Н</w:t>
      </w:r>
      <w:r>
        <w:rPr>
          <w:rFonts w:ascii="StobiSerif Regular" w:hAnsi="StobiSerif Regular"/>
          <w:sz w:val="22"/>
          <w:szCs w:val="22"/>
          <w:lang w:val="mk-MK"/>
        </w:rPr>
        <w:t>езадоволен од наведеното Решение</w:t>
      </w:r>
      <w:r w:rsidRPr="00A05B53">
        <w:rPr>
          <w:rFonts w:ascii="StobiSerif Regular" w:hAnsi="StobiSerif Regular"/>
          <w:sz w:val="22"/>
          <w:szCs w:val="22"/>
          <w:lang w:val="mk-MK"/>
        </w:rPr>
        <w:t xml:space="preserve">, Барателот на информации на </w:t>
      </w:r>
      <w:r>
        <w:rPr>
          <w:rFonts w:ascii="StobiSerif Regular" w:hAnsi="StobiSerif Regular"/>
          <w:sz w:val="22"/>
          <w:szCs w:val="22"/>
          <w:lang w:val="mk-MK"/>
        </w:rPr>
        <w:t>07</w:t>
      </w:r>
      <w:r w:rsidRPr="00A05B53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 w:rsidRPr="00A05B53">
        <w:rPr>
          <w:rFonts w:ascii="StobiSerif Regular" w:hAnsi="StobiSerif Regular"/>
          <w:sz w:val="22"/>
          <w:szCs w:val="22"/>
          <w:lang w:val="mk-MK"/>
        </w:rPr>
        <w:t>.2025 година поднесе Жалба до Агенција</w:t>
      </w:r>
      <w:r>
        <w:rPr>
          <w:rFonts w:ascii="StobiSerif Regular" w:hAnsi="StobiSerif Regular"/>
          <w:sz w:val="22"/>
          <w:szCs w:val="22"/>
          <w:lang w:val="mk-MK"/>
        </w:rPr>
        <w:t>та</w:t>
      </w:r>
      <w:r w:rsidRPr="00A05B53">
        <w:rPr>
          <w:rFonts w:ascii="StobiSerif Regular" w:hAnsi="StobiSerif Regular"/>
          <w:sz w:val="22"/>
          <w:szCs w:val="22"/>
          <w:lang w:val="mk-MK"/>
        </w:rPr>
        <w:t xml:space="preserve">, заведена </w:t>
      </w:r>
      <w:r>
        <w:rPr>
          <w:rFonts w:ascii="StobiSerif Regular" w:hAnsi="StobiSerif Regular"/>
          <w:sz w:val="22"/>
          <w:szCs w:val="22"/>
          <w:lang w:val="mk-MK"/>
        </w:rPr>
        <w:t xml:space="preserve">во Агенцијата </w:t>
      </w:r>
      <w:r w:rsidRPr="00A05B53">
        <w:rPr>
          <w:rFonts w:ascii="StobiSerif Regular" w:hAnsi="StobiSerif Regular"/>
          <w:sz w:val="22"/>
          <w:szCs w:val="22"/>
          <w:lang w:val="mk-MK"/>
        </w:rPr>
        <w:t>со бр.08-</w:t>
      </w:r>
      <w:r>
        <w:rPr>
          <w:rFonts w:ascii="StobiSerif Regular" w:hAnsi="StobiSerif Regular"/>
          <w:sz w:val="22"/>
          <w:szCs w:val="22"/>
          <w:lang w:val="mk-MK"/>
        </w:rPr>
        <w:t>565</w:t>
      </w:r>
      <w:r w:rsidRPr="00A05B53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4D3119" w:rsidRDefault="004D3119" w:rsidP="004D311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</w:t>
      </w:r>
      <w:r w:rsidRPr="00FB0969">
        <w:rPr>
          <w:rFonts w:ascii="StobiSerif Regular" w:hAnsi="StobiSerif Regular"/>
          <w:sz w:val="22"/>
          <w:szCs w:val="22"/>
          <w:lang w:val="mk-MK"/>
        </w:rPr>
        <w:lastRenderedPageBreak/>
        <w:t xml:space="preserve">јавен карактер, постапувајќи согласно одредбите од Законот за слободен пристап до информации од јавен карактер, ја разгледа Жалбата изјавена од </w:t>
      </w:r>
      <w:r>
        <w:rPr>
          <w:rFonts w:ascii="StobiSerif Regular" w:hAnsi="StobiSerif Regular"/>
          <w:sz w:val="22"/>
          <w:szCs w:val="22"/>
          <w:lang w:val="mk-MK"/>
        </w:rPr>
        <w:t>Барателот на информацијата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и донесе Решение бр.08-565 од 18.11.2025 година со кое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истата </w:t>
      </w:r>
      <w:r w:rsidRPr="000B2D90">
        <w:rPr>
          <w:rFonts w:ascii="StobiSerif Regular" w:hAnsi="StobiSerif Regular"/>
          <w:b/>
          <w:sz w:val="22"/>
          <w:szCs w:val="22"/>
          <w:lang w:val="mk-MK"/>
        </w:rPr>
        <w:t>ЈА УВАЖИ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, Решението на Имателот на информации го поништи и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предметот</w:t>
      </w:r>
      <w:proofErr w:type="spellEnd"/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>го</w:t>
      </w:r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вра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ти</w:t>
      </w:r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повторно</w:t>
      </w:r>
      <w:proofErr w:type="spellEnd"/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постапување</w:t>
      </w:r>
      <w:proofErr w:type="spellEnd"/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пред</w:t>
      </w:r>
      <w:proofErr w:type="spellEnd"/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првостепениот</w:t>
      </w:r>
      <w:proofErr w:type="spellEnd"/>
      <w:r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325735">
        <w:rPr>
          <w:rFonts w:ascii="StobiSerif Regular" w:hAnsi="StobiSerif Regular"/>
          <w:b/>
          <w:sz w:val="22"/>
          <w:szCs w:val="22"/>
        </w:rPr>
        <w:t>орган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>,</w:t>
      </w:r>
    </w:p>
    <w:p w:rsidR="004D3119" w:rsidRDefault="004D3119" w:rsidP="004D311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Барателот на информации на 09.12.2025 година до Агенцијата достави повторно Жалба поради неспроведување на Решението на Агенцијата бр.08-565 од 18.11.2025 година. Во Жалбата е наведено: „Ве известуваме дека имателот на информацијата Министерство за финансии не постапил по Решение бр.08-565 од 18.11.2025 година и не ги доставил бараните документи...“</w:t>
      </w:r>
    </w:p>
    <w:p w:rsidR="004D3119" w:rsidRDefault="004D3119" w:rsidP="004D311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бр.08-565 од 10.12.2025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4D3119" w:rsidRDefault="004D3119" w:rsidP="004D311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електронски пат до Агенцијата на 15.12.2025 година достави Решение бр.03-111175/8 од 11.12.2025 година со кое Барањето на Барателот се уважува и</w:t>
      </w:r>
      <w:r w:rsidRPr="004D3119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Одговор на жалба бр.03-11175/9 од 12.12.2025 година. Во Решението е наведено: „</w:t>
      </w:r>
      <w:r w:rsidR="004D2F63">
        <w:rPr>
          <w:rFonts w:ascii="StobiSerif Regular" w:hAnsi="StobiSerif Regular"/>
          <w:sz w:val="22"/>
          <w:szCs w:val="22"/>
          <w:lang w:val="mk-MK"/>
        </w:rPr>
        <w:t>....согласно укажувањата дадени во решението го дава следниот одговор : Договор за јавна набавка на стоки- канцеларски мебел е достапен на веб страната на Министерството за финансии во делот Јавни набавки/е-Јавни набавки/Објава на објавените огласи за јавни набавки или на следниот линк....Додека во однос на останатите документи кои ги имате наведено во барањето ве известуваме дека: 1.Записник од спроведен технички дијалог во постапката за јавна набавка на канцелариски мебел бр.22866/2024, не се доставува од причина што не е спроведен технички дијалог....“</w:t>
      </w:r>
    </w:p>
    <w:p w:rsidR="004D3119" w:rsidRDefault="004D2F63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Барателот на информации на 16.12.2025 година по електронки пат ја извести Агенцијата дека: „го добивме одговорот од имателот на информации Министерство за финансии и жалбатај а повлекуваме“.</w:t>
      </w:r>
    </w:p>
    <w:p w:rsidR="00E34548" w:rsidRPr="004A2887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7C75B1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1D5036" w:rsidRPr="00672934" w:rsidRDefault="001D5036" w:rsidP="004D2F63">
      <w:pPr>
        <w:pStyle w:val="NoSpacing"/>
        <w:ind w:left="-567" w:firstLine="709"/>
        <w:rPr>
          <w:lang w:val="mk-MK"/>
        </w:rPr>
      </w:pPr>
      <w:bookmarkStart w:id="1" w:name="_GoBack"/>
      <w:bookmarkEnd w:id="1"/>
    </w:p>
    <w:sectPr w:rsidR="001D5036" w:rsidRPr="00672934" w:rsidSect="00D555FF">
      <w:footerReference w:type="even" r:id="rId7"/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D8E" w:rsidRDefault="003F3D8E">
      <w:r>
        <w:separator/>
      </w:r>
    </w:p>
  </w:endnote>
  <w:endnote w:type="continuationSeparator" w:id="0">
    <w:p w:rsidR="003F3D8E" w:rsidRDefault="003F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672">
      <w:rPr>
        <w:rStyle w:val="PageNumber"/>
        <w:noProof/>
      </w:rPr>
      <w:t>2</w: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D8E" w:rsidRDefault="003F3D8E">
      <w:r>
        <w:separator/>
      </w:r>
    </w:p>
  </w:footnote>
  <w:footnote w:type="continuationSeparator" w:id="0">
    <w:p w:rsidR="003F3D8E" w:rsidRDefault="003F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5303"/>
    <w:rsid w:val="00437C4D"/>
    <w:rsid w:val="00443546"/>
    <w:rsid w:val="0045186E"/>
    <w:rsid w:val="00455199"/>
    <w:rsid w:val="004563A3"/>
    <w:rsid w:val="004579AF"/>
    <w:rsid w:val="00470682"/>
    <w:rsid w:val="00476B7E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2F63"/>
    <w:rsid w:val="004D3119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33672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393D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2025-12-17T08:07:00Z</cp:lastPrinted>
  <dcterms:created xsi:type="dcterms:W3CDTF">2025-12-17T07:51:00Z</dcterms:created>
  <dcterms:modified xsi:type="dcterms:W3CDTF">2025-12-18T08:26:00Z</dcterms:modified>
</cp:coreProperties>
</file>