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56" w:rsidRPr="002A32BB" w:rsidRDefault="00CF2886" w:rsidP="00255556">
      <w:pPr>
        <w:pStyle w:val="NormalWeb"/>
        <w:pageBreakBefore/>
        <w:spacing w:before="101" w:after="101"/>
        <w:ind w:firstLine="720"/>
        <w:jc w:val="both"/>
        <w:rPr>
          <w:rFonts w:ascii="StobiSerif Regular" w:hAnsi="StobiSerif Regular"/>
          <w:b/>
          <w:bCs/>
          <w:sz w:val="22"/>
          <w:szCs w:val="22"/>
          <w:lang w:val="mk-MK"/>
        </w:rPr>
      </w:pPr>
      <w:r w:rsidRPr="002A32BB">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w:t>
      </w:r>
      <w:r w:rsidR="00702C50">
        <w:rPr>
          <w:rFonts w:ascii="StobiSerif Regular" w:hAnsi="StobiSerif Regular"/>
          <w:sz w:val="22"/>
          <w:szCs w:val="22"/>
          <w:lang w:val="mk-MK"/>
        </w:rPr>
        <w:t>09</w:t>
      </w:r>
      <w:r w:rsidRPr="002A32BB">
        <w:rPr>
          <w:rFonts w:ascii="StobiSerif Regular" w:hAnsi="StobiSerif Regular"/>
          <w:sz w:val="22"/>
          <w:szCs w:val="22"/>
          <w:lang w:val="mk-MK"/>
        </w:rPr>
        <w:t xml:space="preserve"> став </w:t>
      </w:r>
      <w:r w:rsidR="00702C50">
        <w:rPr>
          <w:rFonts w:ascii="StobiSerif Regular" w:hAnsi="StobiSerif Regular"/>
          <w:sz w:val="22"/>
          <w:szCs w:val="22"/>
          <w:lang w:val="mk-MK"/>
        </w:rPr>
        <w:t>4</w:t>
      </w:r>
      <w:r w:rsidRPr="002A32BB">
        <w:rPr>
          <w:rFonts w:ascii="StobiSerif Regular" w:hAnsi="StobiSerif Regular"/>
          <w:sz w:val="22"/>
          <w:szCs w:val="22"/>
          <w:lang w:val="mk-MK"/>
        </w:rPr>
        <w:t xml:space="preserve"> од Законот за општата управна постапка (</w:t>
      </w:r>
      <w:r w:rsidR="005223D3">
        <w:rPr>
          <w:rFonts w:ascii="StobiSerif Regular" w:hAnsi="StobiSerif Regular"/>
          <w:sz w:val="22"/>
          <w:szCs w:val="22"/>
          <w:lang w:val="mk-MK"/>
        </w:rPr>
        <w:t>„</w:t>
      </w:r>
      <w:r w:rsidRPr="002A32BB">
        <w:rPr>
          <w:rFonts w:ascii="StobiSerif Regular" w:hAnsi="StobiSerif Regular"/>
          <w:sz w:val="22"/>
          <w:szCs w:val="22"/>
          <w:lang w:val="mk-MK"/>
        </w:rPr>
        <w:t>Службен весник на Република Македонија“ бр. 124/2015) а согласно член 27, член 34 став 1 од Законот за слободен пристап до информации од јавен карактер (</w:t>
      </w:r>
      <w:r w:rsidR="005223D3">
        <w:rPr>
          <w:rFonts w:ascii="StobiSerif Regular" w:hAnsi="StobiSerif Regular"/>
          <w:sz w:val="22"/>
          <w:szCs w:val="22"/>
          <w:lang w:val="mk-MK"/>
        </w:rPr>
        <w:t>„</w:t>
      </w:r>
      <w:r w:rsidRPr="002A32BB">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5223D3">
        <w:rPr>
          <w:rFonts w:ascii="StobiSerif Regular" w:hAnsi="StobiSerif Regular"/>
          <w:sz w:val="22"/>
          <w:szCs w:val="22"/>
          <w:lang w:val="mk-MK"/>
        </w:rPr>
        <w:t>„</w:t>
      </w:r>
      <w:r w:rsidRPr="002A32BB">
        <w:rPr>
          <w:rFonts w:ascii="StobiSerif Regular" w:hAnsi="StobiSerif Regular"/>
          <w:sz w:val="22"/>
          <w:szCs w:val="22"/>
          <w:lang w:val="mk-MK"/>
        </w:rPr>
        <w:t xml:space="preserve">Службен весник на Република Северна Македонија“ бр.60/20), </w:t>
      </w:r>
      <w:r w:rsidR="00255556" w:rsidRPr="002A32BB">
        <w:rPr>
          <w:rFonts w:ascii="StobiSerif Regular" w:hAnsi="StobiSerif Regular"/>
          <w:sz w:val="22"/>
          <w:szCs w:val="22"/>
          <w:lang w:val="mk-MK"/>
        </w:rPr>
        <w:t>постапувајќи по Жалбата изјавена од</w:t>
      </w:r>
      <w:r w:rsidR="006B3054">
        <w:rPr>
          <w:rFonts w:ascii="StobiSerif Regular" w:hAnsi="StobiSerif Regular"/>
          <w:sz w:val="22"/>
          <w:szCs w:val="22"/>
          <w:lang w:val="mk-MK"/>
        </w:rPr>
        <w:t xml:space="preserve"> </w:t>
      </w:r>
      <w:r w:rsidR="00397AF5">
        <w:rPr>
          <w:rFonts w:ascii="StobiSerif Regular" w:hAnsi="StobiSerif Regular"/>
          <w:sz w:val="22"/>
          <w:szCs w:val="22"/>
          <w:lang w:val="mk-MK"/>
        </w:rPr>
        <w:t>Д.А.</w:t>
      </w:r>
      <w:r w:rsidR="00D863A6">
        <w:rPr>
          <w:rFonts w:ascii="StobiSerif Regular" w:hAnsi="StobiSerif Regular"/>
          <w:sz w:val="22"/>
          <w:szCs w:val="22"/>
          <w:lang w:val="mk-MK"/>
        </w:rPr>
        <w:t xml:space="preserve">, </w:t>
      </w:r>
      <w:r w:rsidR="007B478F" w:rsidRPr="002A32BB">
        <w:rPr>
          <w:rFonts w:ascii="StobiSerif Regular" w:hAnsi="StobiSerif Regular"/>
          <w:sz w:val="22"/>
          <w:szCs w:val="22"/>
          <w:lang w:val="mk-MK"/>
        </w:rPr>
        <w:t>поднесена</w:t>
      </w:r>
      <w:r w:rsidR="00762DDE">
        <w:rPr>
          <w:rFonts w:ascii="StobiSerif Regular" w:hAnsi="StobiSerif Regular"/>
          <w:sz w:val="22"/>
          <w:szCs w:val="22"/>
          <w:lang w:val="mk-MK"/>
        </w:rPr>
        <w:t xml:space="preserve"> против </w:t>
      </w:r>
      <w:r w:rsidR="00C03EC8">
        <w:rPr>
          <w:rFonts w:ascii="StobiSerif Regular" w:hAnsi="StobiSerif Regular"/>
          <w:sz w:val="22"/>
          <w:szCs w:val="22"/>
          <w:lang w:val="mk-MK"/>
        </w:rPr>
        <w:t>Агенција за аудио и аудиовизуелни медиумски услуги</w:t>
      </w:r>
      <w:r w:rsidR="00255556" w:rsidRPr="002A32BB">
        <w:rPr>
          <w:rFonts w:ascii="StobiSerif Regular" w:hAnsi="StobiSerif Regular"/>
          <w:sz w:val="22"/>
          <w:szCs w:val="22"/>
          <w:lang w:val="mk-MK"/>
        </w:rPr>
        <w:t>, по предметот Барање за пристап до информации од јавен карактер,</w:t>
      </w:r>
      <w:r w:rsidR="006B3054">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C03EC8">
        <w:rPr>
          <w:rFonts w:ascii="StobiSerif Regular" w:hAnsi="StobiSerif Regular"/>
          <w:sz w:val="22"/>
          <w:szCs w:val="22"/>
          <w:lang w:val="en-US"/>
        </w:rPr>
        <w:t>2</w:t>
      </w:r>
      <w:r w:rsidR="006B3054">
        <w:rPr>
          <w:rFonts w:ascii="StobiSerif Regular" w:hAnsi="StobiSerif Regular"/>
          <w:sz w:val="22"/>
          <w:szCs w:val="22"/>
          <w:lang w:val="mk-MK"/>
        </w:rPr>
        <w:t>4</w:t>
      </w:r>
      <w:r w:rsidR="00E96A45" w:rsidRPr="002A32BB">
        <w:rPr>
          <w:rFonts w:ascii="StobiSerif Regular" w:hAnsi="StobiSerif Regular"/>
          <w:sz w:val="22"/>
          <w:szCs w:val="22"/>
          <w:lang w:val="mk-MK"/>
        </w:rPr>
        <w:t>.</w:t>
      </w:r>
      <w:r w:rsidR="005223D3">
        <w:rPr>
          <w:rFonts w:ascii="StobiSerif Regular" w:hAnsi="StobiSerif Regular"/>
          <w:sz w:val="22"/>
          <w:szCs w:val="22"/>
          <w:lang w:val="mk-MK"/>
        </w:rPr>
        <w:t>10</w:t>
      </w:r>
      <w:r w:rsidR="00255556" w:rsidRPr="002A32BB">
        <w:rPr>
          <w:rFonts w:ascii="StobiSerif Regular" w:hAnsi="StobiSerif Regular"/>
          <w:sz w:val="22"/>
          <w:szCs w:val="22"/>
          <w:lang w:val="en-US"/>
        </w:rPr>
        <w:t>.</w:t>
      </w:r>
      <w:r w:rsidR="00255556" w:rsidRPr="002A32BB">
        <w:rPr>
          <w:rFonts w:ascii="StobiSerif Regular" w:hAnsi="StobiSerif Regular"/>
          <w:sz w:val="22"/>
          <w:szCs w:val="22"/>
          <w:lang w:val="ru-RU"/>
        </w:rPr>
        <w:t>202</w:t>
      </w:r>
      <w:r w:rsidR="00B4151E">
        <w:rPr>
          <w:rFonts w:ascii="StobiSerif Regular" w:hAnsi="StobiSerif Regular"/>
          <w:sz w:val="22"/>
          <w:szCs w:val="22"/>
          <w:lang w:val="ru-RU"/>
        </w:rPr>
        <w:t>5</w:t>
      </w:r>
      <w:r w:rsidR="00CA203E" w:rsidRPr="002A32BB">
        <w:rPr>
          <w:rFonts w:ascii="StobiSerif Regular" w:hAnsi="StobiSerif Regular"/>
          <w:sz w:val="22"/>
          <w:szCs w:val="22"/>
          <w:lang w:val="mk-MK"/>
        </w:rPr>
        <w:t xml:space="preserve"> година</w:t>
      </w:r>
      <w:r w:rsidR="00255556" w:rsidRPr="002A32BB">
        <w:rPr>
          <w:rFonts w:ascii="StobiSerif Regular" w:hAnsi="StobiSerif Regular"/>
          <w:sz w:val="22"/>
          <w:szCs w:val="22"/>
          <w:lang w:val="mk-MK"/>
        </w:rPr>
        <w:t xml:space="preserve"> го донесе следното</w:t>
      </w:r>
    </w:p>
    <w:p w:rsidR="00157EAB" w:rsidRDefault="00157EAB" w:rsidP="00D17219">
      <w:pPr>
        <w:pStyle w:val="NormalWeb"/>
        <w:spacing w:before="101" w:after="101"/>
        <w:jc w:val="both"/>
        <w:rPr>
          <w:rFonts w:ascii="StobiSerif Regular" w:hAnsi="StobiSerif Regular"/>
          <w:b/>
          <w:bCs/>
          <w:sz w:val="22"/>
          <w:szCs w:val="22"/>
          <w:lang w:val="mk-MK"/>
        </w:rPr>
      </w:pPr>
    </w:p>
    <w:p w:rsidR="00255556" w:rsidRDefault="00255556" w:rsidP="001C0B91">
      <w:pPr>
        <w:pStyle w:val="NormalWeb"/>
        <w:spacing w:before="101" w:after="101"/>
        <w:ind w:firstLine="3780"/>
        <w:jc w:val="both"/>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p>
    <w:p w:rsidR="00157EAB" w:rsidRPr="002A32BB" w:rsidRDefault="00157EAB" w:rsidP="00D17219">
      <w:pPr>
        <w:pStyle w:val="NormalWeb"/>
        <w:spacing w:before="101" w:after="101"/>
        <w:jc w:val="both"/>
        <w:rPr>
          <w:rFonts w:ascii="StobiSerif Regular" w:hAnsi="StobiSerif Regular"/>
          <w:b/>
          <w:bCs/>
          <w:sz w:val="22"/>
          <w:szCs w:val="22"/>
          <w:lang w:val="mk-MK"/>
        </w:rPr>
      </w:pPr>
    </w:p>
    <w:p w:rsidR="00255556" w:rsidRPr="002A32BB" w:rsidRDefault="00D53933" w:rsidP="0089103E">
      <w:pPr>
        <w:pStyle w:val="NormalWeb"/>
        <w:numPr>
          <w:ilvl w:val="0"/>
          <w:numId w:val="7"/>
        </w:numPr>
        <w:tabs>
          <w:tab w:val="clear" w:pos="720"/>
          <w:tab w:val="num" w:pos="426"/>
        </w:tabs>
        <w:spacing w:before="0" w:after="0"/>
        <w:ind w:left="0" w:firstLine="426"/>
        <w:jc w:val="both"/>
        <w:rPr>
          <w:rFonts w:ascii="StobiSerif Regular" w:hAnsi="StobiSerif Regular"/>
          <w:sz w:val="22"/>
          <w:szCs w:val="22"/>
          <w:lang w:val="mk-MK"/>
        </w:rPr>
      </w:pPr>
      <w:r w:rsidRPr="002A32BB">
        <w:rPr>
          <w:rFonts w:ascii="StobiSerif Regular" w:hAnsi="StobiSerif Regular"/>
          <w:sz w:val="22"/>
          <w:szCs w:val="22"/>
          <w:lang w:val="mk-MK"/>
        </w:rPr>
        <w:t>Жалбата изјавена о</w:t>
      </w:r>
      <w:r w:rsidR="00255556" w:rsidRPr="002A32BB">
        <w:rPr>
          <w:rFonts w:ascii="StobiSerif Regular" w:hAnsi="StobiSerif Regular"/>
          <w:sz w:val="22"/>
          <w:szCs w:val="22"/>
          <w:lang w:val="mk-MK"/>
        </w:rPr>
        <w:t>д</w:t>
      </w:r>
      <w:r w:rsidR="006B3054">
        <w:rPr>
          <w:rFonts w:ascii="StobiSerif Regular" w:hAnsi="StobiSerif Regular"/>
          <w:sz w:val="22"/>
          <w:szCs w:val="22"/>
          <w:lang w:val="mk-MK"/>
        </w:rPr>
        <w:t xml:space="preserve"> </w:t>
      </w:r>
      <w:r w:rsidR="00397AF5">
        <w:rPr>
          <w:rFonts w:ascii="StobiSerif Regular" w:hAnsi="StobiSerif Regular"/>
          <w:sz w:val="22"/>
          <w:szCs w:val="22"/>
          <w:lang w:val="mk-MK"/>
        </w:rPr>
        <w:t>Д.А.</w:t>
      </w:r>
      <w:r w:rsidR="00365725">
        <w:rPr>
          <w:rFonts w:ascii="StobiSerif Regular" w:hAnsi="StobiSerif Regular"/>
          <w:sz w:val="22"/>
          <w:szCs w:val="22"/>
          <w:lang w:val="mk-MK"/>
        </w:rPr>
        <w:t xml:space="preserve">, </w:t>
      </w:r>
      <w:r w:rsidR="00365725" w:rsidRPr="002A32BB">
        <w:rPr>
          <w:rFonts w:ascii="StobiSerif Regular" w:hAnsi="StobiSerif Regular"/>
          <w:sz w:val="22"/>
          <w:szCs w:val="22"/>
          <w:lang w:val="mk-MK"/>
        </w:rPr>
        <w:t>поднесена</w:t>
      </w:r>
      <w:r w:rsidR="00365725">
        <w:rPr>
          <w:rFonts w:ascii="StobiSerif Regular" w:hAnsi="StobiSerif Regular"/>
          <w:sz w:val="22"/>
          <w:szCs w:val="22"/>
          <w:lang w:val="mk-MK"/>
        </w:rPr>
        <w:t xml:space="preserve"> против </w:t>
      </w:r>
      <w:r w:rsidR="00C03EC8">
        <w:rPr>
          <w:rFonts w:ascii="StobiSerif Regular" w:hAnsi="StobiSerif Regular"/>
          <w:sz w:val="22"/>
          <w:szCs w:val="22"/>
          <w:lang w:val="mk-MK"/>
        </w:rPr>
        <w:t>Агенција за аудио и аудиовизуелни медиумски услуги</w:t>
      </w:r>
      <w:r w:rsidR="00B4151E">
        <w:rPr>
          <w:rFonts w:ascii="StobiSerif Regular" w:hAnsi="StobiSerif Regular"/>
          <w:sz w:val="22"/>
          <w:szCs w:val="22"/>
          <w:lang w:val="mk-MK"/>
        </w:rPr>
        <w:t>, за</w:t>
      </w:r>
      <w:r w:rsidR="00255556" w:rsidRPr="002A32BB">
        <w:rPr>
          <w:rFonts w:ascii="StobiSerif Regular" w:hAnsi="StobiSerif Regular"/>
          <w:sz w:val="22"/>
          <w:szCs w:val="22"/>
          <w:lang w:val="mk-MK"/>
        </w:rPr>
        <w:t>ведена во Агенцијата под бр.</w:t>
      </w:r>
      <w:r w:rsidR="00C03EC8">
        <w:rPr>
          <w:rFonts w:ascii="StobiSerif Regular" w:hAnsi="StobiSerif Regular"/>
          <w:sz w:val="22"/>
          <w:szCs w:val="22"/>
          <w:lang w:val="mk-MK"/>
        </w:rPr>
        <w:t>08-538</w:t>
      </w:r>
      <w:r w:rsidR="006B3054">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6B3054">
        <w:rPr>
          <w:rFonts w:ascii="StobiSerif Regular" w:hAnsi="StobiSerif Regular"/>
          <w:sz w:val="22"/>
          <w:szCs w:val="22"/>
          <w:lang w:val="mk-MK"/>
        </w:rPr>
        <w:t xml:space="preserve"> </w:t>
      </w:r>
      <w:r w:rsidR="00C03EC8">
        <w:rPr>
          <w:rFonts w:ascii="StobiSerif Regular" w:hAnsi="StobiSerif Regular"/>
          <w:sz w:val="22"/>
          <w:szCs w:val="22"/>
          <w:lang w:val="mk-MK"/>
        </w:rPr>
        <w:t>09.10.2025</w:t>
      </w:r>
      <w:r w:rsidR="00255556"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0089103E" w:rsidRPr="0089103E">
        <w:rPr>
          <w:rFonts w:ascii="StobiSerif Regular" w:hAnsi="StobiSerif Regular"/>
          <w:b/>
          <w:bCs/>
          <w:sz w:val="22"/>
          <w:szCs w:val="22"/>
          <w:lang w:val="mk-MK"/>
        </w:rPr>
        <w:t>СЕ ОДБИВА како неоснована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BE2C07" w:rsidRPr="00BE2C07" w:rsidRDefault="00397AF5" w:rsidP="00BE2C07">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Д.А.</w:t>
      </w:r>
      <w:r w:rsidR="00BE2C07" w:rsidRPr="00BE2C07">
        <w:rPr>
          <w:rFonts w:ascii="StobiSerif Regular" w:hAnsi="StobiSerif Regular"/>
          <w:sz w:val="22"/>
          <w:szCs w:val="22"/>
          <w:lang w:val="mk-MK"/>
        </w:rPr>
        <w:t xml:space="preserve">, </w:t>
      </w:r>
      <w:r w:rsidR="00BE2C07" w:rsidRPr="00BE2C07">
        <w:rPr>
          <w:rFonts w:ascii="StobiSerif Regular" w:hAnsi="StobiSerif Regular"/>
          <w:sz w:val="22"/>
          <w:szCs w:val="22"/>
          <w:lang w:val="ru-RU"/>
        </w:rPr>
        <w:t>како што е наведено во Жалбата, на 29.09</w:t>
      </w:r>
      <w:r w:rsidR="00BE2C07" w:rsidRPr="00BE2C07">
        <w:rPr>
          <w:rFonts w:ascii="StobiSerif Regular" w:hAnsi="StobiSerif Regular"/>
          <w:sz w:val="22"/>
          <w:szCs w:val="22"/>
          <w:lang w:val="mk-MK"/>
        </w:rPr>
        <w:t>.2025</w:t>
      </w:r>
      <w:r w:rsidR="00BE2C07" w:rsidRPr="00BE2C07">
        <w:rPr>
          <w:rFonts w:ascii="StobiSerif Regular" w:hAnsi="StobiSerif Regular"/>
          <w:sz w:val="22"/>
          <w:szCs w:val="22"/>
          <w:lang w:val="ru-RU"/>
        </w:rPr>
        <w:t xml:space="preserve"> година, поднел </w:t>
      </w:r>
      <w:r w:rsidR="00BE2C07" w:rsidRPr="00BE2C07">
        <w:rPr>
          <w:rFonts w:ascii="StobiSerif Regular" w:hAnsi="StobiSerif Regular"/>
          <w:sz w:val="22"/>
          <w:szCs w:val="22"/>
          <w:lang w:val="mk-MK"/>
        </w:rPr>
        <w:t>Барање за пристап до информации од јавен карактер до Агенција</w:t>
      </w:r>
      <w:r w:rsidR="00827D54">
        <w:rPr>
          <w:rFonts w:ascii="StobiSerif Regular" w:hAnsi="StobiSerif Regular"/>
          <w:sz w:val="22"/>
          <w:szCs w:val="22"/>
          <w:lang w:val="mk-MK"/>
        </w:rPr>
        <w:t>та</w:t>
      </w:r>
      <w:r w:rsidR="00BE2C07" w:rsidRPr="00BE2C07">
        <w:rPr>
          <w:rFonts w:ascii="StobiSerif Regular" w:hAnsi="StobiSerif Regular"/>
          <w:sz w:val="22"/>
          <w:szCs w:val="22"/>
          <w:lang w:val="mk-MK"/>
        </w:rPr>
        <w:t xml:space="preserve"> за аудио и аудиовизуелни медиумски услуги, со кое побарал по е-маил и писмено на домашна адреса да му биде доставена следната информација:</w:t>
      </w:r>
    </w:p>
    <w:p w:rsidR="00BE2C07" w:rsidRPr="00BE2C07" w:rsidRDefault="00BE2C07" w:rsidP="00BE2C07">
      <w:pPr>
        <w:widowControl w:val="0"/>
        <w:ind w:firstLine="567"/>
        <w:jc w:val="both"/>
        <w:rPr>
          <w:rFonts w:ascii="StobiSerif Regular" w:hAnsi="StobiSerif Regular"/>
          <w:sz w:val="22"/>
          <w:szCs w:val="22"/>
          <w:lang w:val="mk-MK"/>
        </w:rPr>
      </w:pPr>
      <w:r w:rsidRPr="00BE2C07">
        <w:rPr>
          <w:rFonts w:ascii="StobiSerif Regular" w:hAnsi="StobiSerif Regular"/>
          <w:sz w:val="22"/>
          <w:szCs w:val="22"/>
          <w:lang w:val="mk-MK"/>
        </w:rPr>
        <w:t>„1.Колку пари и следуваат на Политичката партија Левица за платено политичко рекламирање (ППР) на телевизии, печатени медиуми и портали – поединечно за секој вид на радиодифузер, за претстојните локални избори?“</w:t>
      </w:r>
    </w:p>
    <w:p w:rsidR="00BE2C07" w:rsidRPr="00BE2C07" w:rsidRDefault="00BE2C07" w:rsidP="00BE2C07">
      <w:pPr>
        <w:widowControl w:val="0"/>
        <w:ind w:firstLine="567"/>
        <w:jc w:val="both"/>
        <w:rPr>
          <w:rFonts w:ascii="StobiSerif Regular" w:hAnsi="StobiSerif Regular"/>
          <w:sz w:val="22"/>
          <w:szCs w:val="22"/>
          <w:lang w:val="mk-MK"/>
        </w:rPr>
      </w:pPr>
      <w:r w:rsidRPr="00BE2C07">
        <w:rPr>
          <w:rFonts w:ascii="StobiSerif Regular" w:hAnsi="StobiSerif Regular"/>
          <w:sz w:val="22"/>
          <w:szCs w:val="22"/>
          <w:lang w:val="mk-MK"/>
        </w:rPr>
        <w:tab/>
        <w:t>Постапувајќи по ова Барање, Имателот на информации по електронски пат доставил Известување бр.12-4170/3 од 01.10.2025 година, со кое го известува Барателот дека „...</w:t>
      </w:r>
      <w:bookmarkStart w:id="0" w:name="_Hlk211950721"/>
      <w:r w:rsidRPr="00BE2C07">
        <w:rPr>
          <w:rFonts w:ascii="StobiSerif Regular" w:hAnsi="StobiSerif Regular"/>
          <w:sz w:val="22"/>
          <w:szCs w:val="22"/>
          <w:lang w:val="mk-MK"/>
        </w:rPr>
        <w:t xml:space="preserve">Агенцијата </w:t>
      </w:r>
      <w:bookmarkEnd w:id="0"/>
      <w:r w:rsidR="00827D54">
        <w:rPr>
          <w:rFonts w:ascii="StobiSerif Regular" w:hAnsi="StobiSerif Regular"/>
          <w:sz w:val="22"/>
          <w:szCs w:val="22"/>
          <w:lang w:val="mk-MK"/>
        </w:rPr>
        <w:t xml:space="preserve">ниту ја создала ниту располага со бараната информација од јавен карактер и </w:t>
      </w:r>
      <w:r w:rsidRPr="00BE2C07">
        <w:rPr>
          <w:rFonts w:ascii="StobiSerif Regular" w:hAnsi="StobiSerif Regular"/>
          <w:sz w:val="22"/>
          <w:szCs w:val="22"/>
          <w:lang w:val="mk-MK"/>
        </w:rPr>
        <w:t>предметното барање за пристап до информации од јавен карактер согласно член 18 од Законот за слободен пристап до информации од јавен карактер е доставено</w:t>
      </w:r>
      <w:r w:rsidR="00827D54">
        <w:rPr>
          <w:rFonts w:ascii="StobiSerif Regular" w:hAnsi="StobiSerif Regular"/>
          <w:sz w:val="22"/>
          <w:szCs w:val="22"/>
          <w:lang w:val="mk-MK"/>
        </w:rPr>
        <w:t>во законски утврдениот рок, на 30.09.2025 година, го препрати</w:t>
      </w:r>
      <w:r w:rsidRPr="00BE2C07">
        <w:rPr>
          <w:rFonts w:ascii="StobiSerif Regular" w:hAnsi="StobiSerif Regular"/>
          <w:sz w:val="22"/>
          <w:szCs w:val="22"/>
          <w:lang w:val="mk-MK"/>
        </w:rPr>
        <w:t xml:space="preserve"> до Државната изборна комисија</w:t>
      </w:r>
      <w:r w:rsidR="00827D54">
        <w:rPr>
          <w:rFonts w:ascii="StobiSerif Regular" w:hAnsi="StobiSerif Regular"/>
          <w:sz w:val="22"/>
          <w:szCs w:val="22"/>
          <w:lang w:val="mk-MK"/>
        </w:rPr>
        <w:t xml:space="preserve"> на РСМ.</w:t>
      </w:r>
      <w:r w:rsidRPr="00BE2C07">
        <w:rPr>
          <w:rFonts w:ascii="StobiSerif Regular" w:hAnsi="StobiSerif Regular"/>
          <w:sz w:val="22"/>
          <w:szCs w:val="22"/>
          <w:lang w:val="mk-MK"/>
        </w:rPr>
        <w:t xml:space="preserve">“ </w:t>
      </w:r>
    </w:p>
    <w:p w:rsidR="00BE2C07" w:rsidRPr="00BE2C07" w:rsidRDefault="00BE2C07" w:rsidP="00BE2C07">
      <w:pPr>
        <w:widowControl w:val="0"/>
        <w:ind w:firstLine="567"/>
        <w:jc w:val="both"/>
        <w:rPr>
          <w:rFonts w:ascii="StobiSerif Regular" w:hAnsi="StobiSerif Regular"/>
          <w:sz w:val="22"/>
          <w:szCs w:val="22"/>
          <w:lang w:val="mk-MK"/>
        </w:rPr>
      </w:pPr>
    </w:p>
    <w:p w:rsidR="00BE2C07" w:rsidRPr="00BE2C07" w:rsidRDefault="00BE2C07" w:rsidP="00BE2C07">
      <w:pPr>
        <w:widowControl w:val="0"/>
        <w:ind w:firstLine="567"/>
        <w:jc w:val="both"/>
        <w:rPr>
          <w:rFonts w:ascii="StobiSerif Regular" w:hAnsi="StobiSerif Regular"/>
          <w:sz w:val="22"/>
          <w:szCs w:val="22"/>
          <w:lang w:val="mk-MK"/>
        </w:rPr>
      </w:pPr>
      <w:r w:rsidRPr="00BE2C07">
        <w:rPr>
          <w:rFonts w:ascii="StobiSerif Regular" w:hAnsi="StobiSerif Regular"/>
          <w:sz w:val="22"/>
          <w:szCs w:val="22"/>
          <w:lang w:val="mk-MK"/>
        </w:rPr>
        <w:tab/>
        <w:t xml:space="preserve">Во истото Известување, Агенцијата за аудио и аудиовизуелни медиумски услуги го известува Барателот дека „Агенцијата за аудио и аудиовизуелни медиумски услуги, согласно член 76-в од Изборниот законик, е должна да го следи изборното медиумско претставување и програмскиот сервис на радиодифузерите во Република Македонија од денот на распишувањето на изборите до завршувањето на гласањето...За распоредувањето на средствата за платено политичко рекламирање...согласно Изборниот законик, надлежен орган е </w:t>
      </w:r>
      <w:r w:rsidR="00827D54">
        <w:rPr>
          <w:rFonts w:ascii="StobiSerif Regular" w:hAnsi="StobiSerif Regular"/>
          <w:sz w:val="22"/>
          <w:szCs w:val="22"/>
          <w:lang w:val="mk-MK"/>
        </w:rPr>
        <w:t>Државната изборна комисија</w:t>
      </w:r>
      <w:r w:rsidRPr="00BE2C07">
        <w:rPr>
          <w:rFonts w:ascii="StobiSerif Regular" w:hAnsi="StobiSerif Regular"/>
          <w:sz w:val="22"/>
          <w:szCs w:val="22"/>
          <w:lang w:val="mk-MK"/>
        </w:rPr>
        <w:t xml:space="preserve">. Трошоците за </w:t>
      </w:r>
      <w:r w:rsidRPr="00BE2C07">
        <w:rPr>
          <w:rFonts w:ascii="StobiSerif Regular" w:hAnsi="StobiSerif Regular"/>
          <w:sz w:val="22"/>
          <w:szCs w:val="22"/>
          <w:lang w:val="mk-MK"/>
        </w:rPr>
        <w:lastRenderedPageBreak/>
        <w:t xml:space="preserve">објавеното платено политичко рекламирање на радиодифузерите, печатените медиуми и електронските медиуми (интернет портали) ги исплаќа </w:t>
      </w:r>
      <w:r w:rsidR="00827D54">
        <w:rPr>
          <w:rFonts w:ascii="StobiSerif Regular" w:hAnsi="StobiSerif Regular"/>
          <w:sz w:val="22"/>
          <w:szCs w:val="22"/>
          <w:lang w:val="mk-MK"/>
        </w:rPr>
        <w:t>Државната изборна комисија</w:t>
      </w:r>
      <w:r w:rsidRPr="00BE2C07">
        <w:rPr>
          <w:rFonts w:ascii="StobiSerif Regular" w:hAnsi="StobiSerif Regular"/>
          <w:sz w:val="22"/>
          <w:szCs w:val="22"/>
          <w:lang w:val="mk-MK"/>
        </w:rPr>
        <w:t xml:space="preserve"> согласно 76-д од Изборниот законик...“</w:t>
      </w:r>
    </w:p>
    <w:p w:rsidR="00BE2C07" w:rsidRPr="00BE2C07" w:rsidRDefault="00BE2C07" w:rsidP="00BE2C07">
      <w:pPr>
        <w:widowControl w:val="0"/>
        <w:ind w:firstLine="567"/>
        <w:jc w:val="both"/>
        <w:rPr>
          <w:rFonts w:ascii="StobiSerif Regular" w:hAnsi="StobiSerif Regular"/>
          <w:sz w:val="22"/>
          <w:szCs w:val="22"/>
          <w:lang w:val="mk-MK"/>
        </w:rPr>
      </w:pPr>
    </w:p>
    <w:p w:rsidR="00BE2C07" w:rsidRPr="00BE2C07" w:rsidRDefault="00BE2C07" w:rsidP="00BE2C07">
      <w:pPr>
        <w:widowControl w:val="0"/>
        <w:ind w:firstLine="567"/>
        <w:jc w:val="both"/>
        <w:rPr>
          <w:rFonts w:ascii="StobiSerif Regular" w:hAnsi="StobiSerif Regular"/>
          <w:sz w:val="22"/>
          <w:szCs w:val="22"/>
          <w:lang w:val="mk-MK"/>
        </w:rPr>
      </w:pPr>
      <w:r w:rsidRPr="00BE2C07">
        <w:rPr>
          <w:rFonts w:ascii="StobiSerif Regular" w:hAnsi="StobiSerif Regular"/>
          <w:sz w:val="22"/>
          <w:szCs w:val="22"/>
          <w:lang w:val="mk-MK"/>
        </w:rPr>
        <w:tab/>
        <w:t xml:space="preserve">Незадоволен од добиеното известување, Барателот на информации на 09.10.2025 година поднесе Жалба до Агенцијата, заведена со бр.08-538. Во Жалбата, меѓу другото, е наведено: „...Согласно член 76-в од Изборниот законик... ... ААВМУ е должна да врши перманентен мониторинг и да го следи изборното медиумско претставеување и програмскиот сервис на радиодифузерите ... ... За извршување на таа нејзина надлежност и службена должност ААВМУ носи Упатство. Конкретно согласно член 75-ѓ , став 1 од Изборниот законик, е должна да донесе Упатство кое има за целна радиодифузерите да им го појасни начинот на примена на одредбите на Изборниот законик за распределаба на времето за платено политичко рекламирање (ППР). ... Врз основа на така донесеното Упатство, ААВМУ всушност врши распределба на однапред определените средства од државниот Буџет за ППР, а пред исплатата на трошоците за објавеното платено политичко рекламирање, е должна да достави Извештај за платено политичко рекламирање на радиодифузерите до Државната изборна комисија (член 76-д ст.8), што значи дека во корелација со член 3 ст.1 ал.2 од Законот за слободен пристап до информации од јавен карактер, ААВМУ создава и располага со бараната информација т.е. е имател на бараната информација... ... иако моето Барање се однесува токму на информации од областа за која законски ингеренции има имателот на информацијата, преку добиеното Известување, наместо Решение, од ден 01.10.2025 год. – истиот </w:t>
      </w:r>
      <w:r w:rsidRPr="00BE2C07">
        <w:rPr>
          <w:rFonts w:ascii="StobiSerif Regular" w:hAnsi="StobiSerif Regular"/>
          <w:sz w:val="22"/>
          <w:szCs w:val="22"/>
        </w:rPr>
        <w:t>de facto</w:t>
      </w:r>
      <w:r w:rsidRPr="00BE2C07">
        <w:rPr>
          <w:rFonts w:ascii="StobiSerif Regular" w:hAnsi="StobiSerif Regular"/>
          <w:sz w:val="22"/>
          <w:szCs w:val="22"/>
          <w:lang w:val="mk-MK"/>
        </w:rPr>
        <w:t xml:space="preserve"> ме ИЗВЕСТУВА дека е ненадлежен (!?) и не  е имател на бараната информација, а Барањето го проследува до друг орган! ... Наместо Известување, бил должен а НЕ ДОНЕЛ РЕШЕНИЕ со кое го одбива или уважува моето барање!...“.</w:t>
      </w:r>
    </w:p>
    <w:p w:rsidR="00BE2C07" w:rsidRPr="00BE2C07" w:rsidRDefault="00BE2C07" w:rsidP="00BE2C07">
      <w:pPr>
        <w:widowControl w:val="0"/>
        <w:ind w:firstLine="567"/>
        <w:jc w:val="both"/>
        <w:rPr>
          <w:rFonts w:ascii="StobiSerif Regular" w:hAnsi="StobiSerif Regular"/>
          <w:sz w:val="22"/>
          <w:szCs w:val="22"/>
          <w:lang w:val="mk-MK"/>
        </w:rPr>
      </w:pPr>
    </w:p>
    <w:p w:rsidR="00BE2C07" w:rsidRPr="00BE2C07" w:rsidRDefault="00BE2C07" w:rsidP="00BE2C07">
      <w:pPr>
        <w:widowControl w:val="0"/>
        <w:ind w:firstLine="567"/>
        <w:jc w:val="both"/>
        <w:rPr>
          <w:rFonts w:ascii="StobiSerif Regular" w:hAnsi="StobiSerif Regular"/>
          <w:sz w:val="22"/>
          <w:szCs w:val="22"/>
          <w:lang w:val="mk-MK"/>
        </w:rPr>
      </w:pPr>
      <w:r w:rsidRPr="00BE2C07">
        <w:rPr>
          <w:rFonts w:ascii="StobiSerif Regular" w:hAnsi="StobiSerif Regular"/>
          <w:sz w:val="22"/>
          <w:szCs w:val="22"/>
          <w:lang w:val="mk-MK"/>
        </w:rPr>
        <w:tab/>
        <w:t>Агенцијата, преку е-маил заведен со бр.08-538 од 09.10.2025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p>
    <w:p w:rsidR="00BE2C07" w:rsidRPr="00BE2C07" w:rsidRDefault="00BE2C07" w:rsidP="00BE2C07">
      <w:pPr>
        <w:widowControl w:val="0"/>
        <w:ind w:firstLine="567"/>
        <w:jc w:val="both"/>
        <w:rPr>
          <w:rFonts w:ascii="StobiSerif Regular" w:hAnsi="StobiSerif Regular"/>
          <w:sz w:val="22"/>
          <w:szCs w:val="22"/>
          <w:lang w:val="mk-MK"/>
        </w:rPr>
      </w:pPr>
    </w:p>
    <w:p w:rsidR="006F4FBF" w:rsidRPr="00465723" w:rsidRDefault="00BE2C07" w:rsidP="00BE2C07">
      <w:pPr>
        <w:widowControl w:val="0"/>
        <w:ind w:firstLine="567"/>
        <w:jc w:val="both"/>
        <w:rPr>
          <w:rFonts w:ascii="StobiSerif Regular" w:hAnsi="StobiSerif Regular"/>
          <w:sz w:val="22"/>
          <w:szCs w:val="22"/>
        </w:rPr>
      </w:pPr>
      <w:r w:rsidRPr="00BE2C07">
        <w:rPr>
          <w:rFonts w:ascii="StobiSerif Regular" w:hAnsi="StobiSerif Regular"/>
          <w:sz w:val="22"/>
          <w:szCs w:val="22"/>
          <w:lang w:val="mk-MK"/>
        </w:rPr>
        <w:t xml:space="preserve">Имателот на информации </w:t>
      </w:r>
      <w:r w:rsidR="00827D54">
        <w:rPr>
          <w:rFonts w:ascii="StobiSerif Regular" w:hAnsi="StobiSerif Regular"/>
          <w:sz w:val="22"/>
          <w:szCs w:val="22"/>
          <w:lang w:val="mk-MK"/>
        </w:rPr>
        <w:t xml:space="preserve">на 14.10.2025 година, </w:t>
      </w:r>
      <w:r w:rsidRPr="00BE2C07">
        <w:rPr>
          <w:rFonts w:ascii="StobiSerif Regular" w:hAnsi="StobiSerif Regular"/>
          <w:sz w:val="22"/>
          <w:szCs w:val="22"/>
          <w:lang w:val="mk-MK"/>
        </w:rPr>
        <w:t>до Агенцијата достави Одговор на Жалба заведен со нивен број 12-4170/5 од 14.10.2025 година</w:t>
      </w:r>
      <w:r w:rsidR="00A71190">
        <w:rPr>
          <w:rFonts w:ascii="StobiSerif Regular" w:hAnsi="StobiSerif Regular"/>
          <w:sz w:val="22"/>
          <w:szCs w:val="22"/>
          <w:lang w:val="mk-MK"/>
        </w:rPr>
        <w:t>, а во Агенцијата заведен со број 08-538. Во Одговорот на жалба, меѓу другото се</w:t>
      </w:r>
      <w:r w:rsidRPr="00BE2C07">
        <w:rPr>
          <w:rFonts w:ascii="StobiSerif Regular" w:hAnsi="StobiSerif Regular"/>
          <w:sz w:val="22"/>
          <w:szCs w:val="22"/>
          <w:lang w:val="mk-MK"/>
        </w:rPr>
        <w:t xml:space="preserve"> наведува: „... со цел да му се овозможи на Барателот на информацијата што поскоро да ја добие побараната информација од јавен карактер Агенцијата ја искористи можноста која е предвидена во член 18 од Законот за слободен пристап до информации од јавен карактер</w:t>
      </w:r>
      <w:r w:rsidR="00A71190">
        <w:rPr>
          <w:rFonts w:ascii="StobiSerif Regular" w:hAnsi="StobiSerif Regular"/>
          <w:sz w:val="22"/>
          <w:szCs w:val="22"/>
          <w:lang w:val="mk-MK"/>
        </w:rPr>
        <w:t xml:space="preserve"> (препраќање на барањето)и поднесеното барање за пристап во законски утврдените рокови, на 30.09.2025 г., со писмен допис (наш арх.бр. 12-4170/2), го препрати до ДИК, како надлежен орган (имател на информацијата), со цел да му се достави одговор на подносителот на барањето...</w:t>
      </w:r>
      <w:r w:rsidRPr="00BE2C07">
        <w:rPr>
          <w:rFonts w:ascii="StobiSerif Regular" w:hAnsi="StobiSerif Regular"/>
          <w:sz w:val="22"/>
          <w:szCs w:val="22"/>
          <w:lang w:val="mk-MK"/>
        </w:rPr>
        <w:t>неспорно е дека Агенцијата правилно и во согласност со Законот за слободен пристап до информации од јавен карактер...</w:t>
      </w:r>
      <w:r w:rsidR="00A71190">
        <w:rPr>
          <w:rFonts w:ascii="StobiSerif Regular" w:hAnsi="StobiSerif Regular"/>
          <w:sz w:val="22"/>
          <w:szCs w:val="22"/>
          <w:lang w:val="mk-MK"/>
        </w:rPr>
        <w:t xml:space="preserve"> ...имајќи ја предвид утврдената фактичка состојба дека Агенцијата ниту ја создала ниту располага со побараната информација од јавен карактер</w:t>
      </w:r>
      <w:r w:rsidR="00E43CD8">
        <w:rPr>
          <w:rFonts w:ascii="StobiSerif Regular" w:hAnsi="StobiSerif Regular"/>
          <w:sz w:val="22"/>
          <w:szCs w:val="22"/>
          <w:lang w:val="mk-MK"/>
        </w:rPr>
        <w:t xml:space="preserve">, односно дека со информацијата располага ДИК како надлежен орган </w:t>
      </w:r>
      <w:r w:rsidR="00E43CD8">
        <w:rPr>
          <w:rFonts w:ascii="StobiSerif Regular" w:hAnsi="StobiSerif Regular"/>
          <w:sz w:val="22"/>
          <w:szCs w:val="22"/>
          <w:lang w:val="mk-MK"/>
        </w:rPr>
        <w:lastRenderedPageBreak/>
        <w:t>согласно ИЗ, според содржината на барањето е имател на информацијата...</w:t>
      </w:r>
      <w:r w:rsidRPr="00BE2C07">
        <w:rPr>
          <w:rFonts w:ascii="StobiSerif Regular" w:hAnsi="StobiSerif Regular"/>
          <w:sz w:val="22"/>
          <w:szCs w:val="22"/>
          <w:lang w:val="mk-MK"/>
        </w:rPr>
        <w:t>“</w:t>
      </w:r>
    </w:p>
    <w:p w:rsidR="00465723" w:rsidRDefault="00465723" w:rsidP="00B17431">
      <w:pPr>
        <w:pStyle w:val="NormalWeb"/>
        <w:spacing w:before="0" w:after="0"/>
        <w:ind w:firstLine="720"/>
        <w:jc w:val="both"/>
        <w:rPr>
          <w:rFonts w:ascii="StobiSerif Regular" w:hAnsi="StobiSerif Regular"/>
          <w:sz w:val="22"/>
          <w:szCs w:val="22"/>
          <w:lang w:val="mk-MK"/>
        </w:rPr>
      </w:pPr>
    </w:p>
    <w:p w:rsidR="00465723" w:rsidRDefault="00465723" w:rsidP="007C682C">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член 18 став </w:t>
      </w:r>
      <w:r w:rsidRPr="00465723">
        <w:rPr>
          <w:rFonts w:ascii="StobiSerif Regular" w:hAnsi="StobiSerif Regular"/>
          <w:sz w:val="22"/>
          <w:szCs w:val="22"/>
          <w:lang w:val="en-US"/>
        </w:rPr>
        <w:t xml:space="preserve">(2) </w:t>
      </w:r>
      <w:r>
        <w:rPr>
          <w:rFonts w:ascii="StobiSerif Regular" w:hAnsi="StobiSerif Regular"/>
          <w:sz w:val="22"/>
          <w:szCs w:val="22"/>
          <w:lang w:val="mk-MK"/>
        </w:rPr>
        <w:t>од Законот за слободен пристап до информации од јавен  карактер, „</w:t>
      </w:r>
      <w:proofErr w:type="spellStart"/>
      <w:r w:rsidRPr="00465723">
        <w:rPr>
          <w:rFonts w:ascii="StobiSerif Regular" w:hAnsi="StobiSerif Regular"/>
          <w:sz w:val="22"/>
          <w:szCs w:val="22"/>
          <w:lang w:val="en-US"/>
        </w:rPr>
        <w:t>Рокот</w:t>
      </w:r>
      <w:proofErr w:type="spellEnd"/>
      <w:r w:rsidRPr="00465723">
        <w:rPr>
          <w:rFonts w:ascii="StobiSerif Regular" w:hAnsi="StobiSerif Regular"/>
          <w:sz w:val="22"/>
          <w:szCs w:val="22"/>
          <w:lang w:val="en-US"/>
        </w:rPr>
        <w:t xml:space="preserve"> за </w:t>
      </w:r>
      <w:proofErr w:type="spellStart"/>
      <w:r w:rsidRPr="00465723">
        <w:rPr>
          <w:rFonts w:ascii="StobiSerif Regular" w:hAnsi="StobiSerif Regular"/>
          <w:sz w:val="22"/>
          <w:szCs w:val="22"/>
          <w:lang w:val="en-US"/>
        </w:rPr>
        <w:t>добивање</w:t>
      </w:r>
      <w:proofErr w:type="spellEnd"/>
      <w:r w:rsidRPr="00465723">
        <w:rPr>
          <w:rFonts w:ascii="StobiSerif Regular" w:hAnsi="StobiSerif Regular"/>
          <w:sz w:val="22"/>
          <w:szCs w:val="22"/>
          <w:lang w:val="en-US"/>
        </w:rPr>
        <w:t xml:space="preserve"> на </w:t>
      </w:r>
      <w:proofErr w:type="spellStart"/>
      <w:r w:rsidRPr="00465723">
        <w:rPr>
          <w:rFonts w:ascii="StobiSerif Regular" w:hAnsi="StobiSerif Regular"/>
          <w:sz w:val="22"/>
          <w:szCs w:val="22"/>
          <w:lang w:val="en-US"/>
        </w:rPr>
        <w:t>информацијата</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почнува</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да</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тече</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од</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денот</w:t>
      </w:r>
      <w:proofErr w:type="spellEnd"/>
      <w:r w:rsidRPr="00465723">
        <w:rPr>
          <w:rFonts w:ascii="StobiSerif Regular" w:hAnsi="StobiSerif Regular"/>
          <w:sz w:val="22"/>
          <w:szCs w:val="22"/>
          <w:lang w:val="en-US"/>
        </w:rPr>
        <w:t xml:space="preserve"> на </w:t>
      </w:r>
      <w:proofErr w:type="spellStart"/>
      <w:r w:rsidRPr="00465723">
        <w:rPr>
          <w:rFonts w:ascii="StobiSerif Regular" w:hAnsi="StobiSerif Regular"/>
          <w:sz w:val="22"/>
          <w:szCs w:val="22"/>
          <w:lang w:val="en-US"/>
        </w:rPr>
        <w:t>добивањето</w:t>
      </w:r>
      <w:proofErr w:type="spellEnd"/>
      <w:r w:rsidRPr="00465723">
        <w:rPr>
          <w:rFonts w:ascii="StobiSerif Regular" w:hAnsi="StobiSerif Regular"/>
          <w:sz w:val="22"/>
          <w:szCs w:val="22"/>
          <w:lang w:val="en-US"/>
        </w:rPr>
        <w:t xml:space="preserve"> на </w:t>
      </w:r>
      <w:proofErr w:type="spellStart"/>
      <w:r w:rsidRPr="00465723">
        <w:rPr>
          <w:rFonts w:ascii="StobiSerif Regular" w:hAnsi="StobiSerif Regular"/>
          <w:sz w:val="22"/>
          <w:szCs w:val="22"/>
          <w:lang w:val="en-US"/>
        </w:rPr>
        <w:t>барањето</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кај</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имателот</w:t>
      </w:r>
      <w:proofErr w:type="spellEnd"/>
      <w:r w:rsidRPr="00465723">
        <w:rPr>
          <w:rFonts w:ascii="StobiSerif Regular" w:hAnsi="StobiSerif Regular"/>
          <w:sz w:val="22"/>
          <w:szCs w:val="22"/>
          <w:lang w:val="en-US"/>
        </w:rPr>
        <w:t xml:space="preserve"> на </w:t>
      </w:r>
      <w:proofErr w:type="spellStart"/>
      <w:r w:rsidRPr="00465723">
        <w:rPr>
          <w:rFonts w:ascii="StobiSerif Regular" w:hAnsi="StobiSerif Regular"/>
          <w:sz w:val="22"/>
          <w:szCs w:val="22"/>
          <w:lang w:val="en-US"/>
        </w:rPr>
        <w:t>информацијата</w:t>
      </w:r>
      <w:proofErr w:type="spellEnd"/>
      <w:r w:rsidRPr="00465723">
        <w:rPr>
          <w:rFonts w:ascii="StobiSerif Regular" w:hAnsi="StobiSerif Regular"/>
          <w:sz w:val="22"/>
          <w:szCs w:val="22"/>
          <w:lang w:val="en-US"/>
        </w:rPr>
        <w:t xml:space="preserve"> на </w:t>
      </w:r>
      <w:proofErr w:type="spellStart"/>
      <w:r w:rsidRPr="00465723">
        <w:rPr>
          <w:rFonts w:ascii="StobiSerif Regular" w:hAnsi="StobiSerif Regular"/>
          <w:sz w:val="22"/>
          <w:szCs w:val="22"/>
          <w:lang w:val="en-US"/>
        </w:rPr>
        <w:t>кој</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му</w:t>
      </w:r>
      <w:proofErr w:type="spellEnd"/>
      <w:r w:rsidRPr="00465723">
        <w:rPr>
          <w:rFonts w:ascii="StobiSerif Regular" w:hAnsi="StobiSerif Regular"/>
          <w:sz w:val="22"/>
          <w:szCs w:val="22"/>
          <w:lang w:val="en-US"/>
        </w:rPr>
        <w:t xml:space="preserve"> е </w:t>
      </w:r>
      <w:proofErr w:type="spellStart"/>
      <w:r w:rsidRPr="00465723">
        <w:rPr>
          <w:rFonts w:ascii="StobiSerif Regular" w:hAnsi="StobiSerif Regular"/>
          <w:sz w:val="22"/>
          <w:szCs w:val="22"/>
          <w:lang w:val="en-US"/>
        </w:rPr>
        <w:t>препратено</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барањето</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од</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ставот</w:t>
      </w:r>
      <w:proofErr w:type="spellEnd"/>
      <w:r w:rsidRPr="00465723">
        <w:rPr>
          <w:rFonts w:ascii="StobiSerif Regular" w:hAnsi="StobiSerif Regular"/>
          <w:sz w:val="22"/>
          <w:szCs w:val="22"/>
          <w:lang w:val="en-US"/>
        </w:rPr>
        <w:t xml:space="preserve"> (1) на </w:t>
      </w:r>
      <w:proofErr w:type="spellStart"/>
      <w:r w:rsidRPr="00465723">
        <w:rPr>
          <w:rFonts w:ascii="StobiSerif Regular" w:hAnsi="StobiSerif Regular"/>
          <w:sz w:val="22"/>
          <w:szCs w:val="22"/>
          <w:lang w:val="en-US"/>
        </w:rPr>
        <w:t>овој</w:t>
      </w:r>
      <w:proofErr w:type="spellEnd"/>
      <w:r w:rsidRPr="00465723">
        <w:rPr>
          <w:rFonts w:ascii="StobiSerif Regular" w:hAnsi="StobiSerif Regular"/>
          <w:sz w:val="22"/>
          <w:szCs w:val="22"/>
          <w:lang w:val="en-US"/>
        </w:rPr>
        <w:t xml:space="preserve"> </w:t>
      </w:r>
      <w:proofErr w:type="spellStart"/>
      <w:r w:rsidRPr="00465723">
        <w:rPr>
          <w:rFonts w:ascii="StobiSerif Regular" w:hAnsi="StobiSerif Regular"/>
          <w:sz w:val="22"/>
          <w:szCs w:val="22"/>
          <w:lang w:val="en-US"/>
        </w:rPr>
        <w:t>член</w:t>
      </w:r>
      <w:proofErr w:type="spellEnd"/>
      <w:r w:rsidRPr="00465723">
        <w:rPr>
          <w:rFonts w:ascii="StobiSerif Regular" w:hAnsi="StobiSerif Regular"/>
          <w:sz w:val="22"/>
          <w:szCs w:val="22"/>
          <w:lang w:val="en-US"/>
        </w:rPr>
        <w:t>.</w:t>
      </w:r>
      <w:r>
        <w:rPr>
          <w:rFonts w:ascii="StobiSerif Regular" w:hAnsi="StobiSerif Regular"/>
          <w:sz w:val="22"/>
          <w:szCs w:val="22"/>
          <w:lang w:val="mk-MK"/>
        </w:rPr>
        <w:t>“</w:t>
      </w:r>
    </w:p>
    <w:p w:rsidR="00E43CD8" w:rsidRPr="00E43CD8" w:rsidRDefault="00E43CD8" w:rsidP="007C682C">
      <w:pPr>
        <w:pStyle w:val="NormalWeb"/>
        <w:spacing w:before="0" w:after="0"/>
        <w:ind w:firstLine="720"/>
        <w:jc w:val="both"/>
        <w:rPr>
          <w:rFonts w:ascii="StobiSerif Regular" w:hAnsi="StobiSerif Regular"/>
          <w:sz w:val="22"/>
          <w:szCs w:val="22"/>
          <w:lang w:val="mk-MK"/>
        </w:rPr>
      </w:pPr>
    </w:p>
    <w:p w:rsidR="000E5E42" w:rsidRDefault="000E5E42" w:rsidP="00582E47">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w:t>
      </w:r>
      <w:r w:rsidR="00E43CD8">
        <w:rPr>
          <w:rFonts w:ascii="StobiSerif Regular" w:hAnsi="StobiSerif Regular"/>
          <w:sz w:val="22"/>
          <w:szCs w:val="22"/>
          <w:lang w:val="mk-MK"/>
        </w:rPr>
        <w:t>,</w:t>
      </w:r>
      <w:r>
        <w:rPr>
          <w:rFonts w:ascii="StobiSerif Regular" w:hAnsi="StobiSerif Regular"/>
          <w:sz w:val="22"/>
          <w:szCs w:val="22"/>
          <w:lang w:val="mk-MK"/>
        </w:rPr>
        <w:t xml:space="preserve"> по разгледувањето на Жалбата и другите списи во врска со предметот</w:t>
      </w:r>
      <w:r w:rsidR="00E43CD8">
        <w:rPr>
          <w:rFonts w:ascii="StobiSerif Regular" w:hAnsi="StobiSerif Regular"/>
          <w:sz w:val="22"/>
          <w:szCs w:val="22"/>
          <w:lang w:val="mk-MK"/>
        </w:rPr>
        <w:t>,</w:t>
      </w:r>
      <w:r>
        <w:rPr>
          <w:rFonts w:ascii="StobiSerif Regular" w:hAnsi="StobiSerif Regular"/>
          <w:sz w:val="22"/>
          <w:szCs w:val="22"/>
          <w:lang w:val="mk-MK"/>
        </w:rPr>
        <w:t xml:space="preserve"> утврди дека Имателот на информации </w:t>
      </w:r>
      <w:r w:rsidR="00C13060">
        <w:rPr>
          <w:rFonts w:ascii="StobiSerif Regular" w:hAnsi="StobiSerif Regular"/>
          <w:sz w:val="22"/>
          <w:szCs w:val="22"/>
          <w:lang w:val="mk-MK"/>
        </w:rPr>
        <w:t xml:space="preserve">- </w:t>
      </w:r>
      <w:r w:rsidR="00C03EC8">
        <w:rPr>
          <w:rFonts w:ascii="StobiSerif Regular" w:hAnsi="StobiSerif Regular"/>
          <w:sz w:val="22"/>
          <w:szCs w:val="22"/>
          <w:lang w:val="mk-MK"/>
        </w:rPr>
        <w:t>Агенција за аудио и аудиовизуелни медиумски услуги</w:t>
      </w:r>
      <w:r w:rsidR="00C13060">
        <w:rPr>
          <w:rFonts w:ascii="StobiSerif Regular" w:hAnsi="StobiSerif Regular"/>
          <w:sz w:val="22"/>
          <w:szCs w:val="22"/>
          <w:lang w:val="mk-MK"/>
        </w:rPr>
        <w:t>, кон кого е насочена предметната Жалба,</w:t>
      </w:r>
      <w:r w:rsidR="006B3054">
        <w:rPr>
          <w:rFonts w:ascii="StobiSerif Regular" w:hAnsi="StobiSerif Regular"/>
          <w:sz w:val="22"/>
          <w:szCs w:val="22"/>
          <w:lang w:val="mk-MK"/>
        </w:rPr>
        <w:t xml:space="preserve"> </w:t>
      </w:r>
      <w:r w:rsidR="00C13060">
        <w:rPr>
          <w:rFonts w:ascii="StobiSerif Regular" w:hAnsi="StobiSerif Regular"/>
          <w:sz w:val="22"/>
          <w:szCs w:val="22"/>
          <w:lang w:val="mk-MK"/>
        </w:rPr>
        <w:t xml:space="preserve">правилно </w:t>
      </w:r>
      <w:r>
        <w:rPr>
          <w:rFonts w:ascii="StobiSerif Regular" w:hAnsi="StobiSerif Regular"/>
          <w:sz w:val="22"/>
          <w:szCs w:val="22"/>
          <w:lang w:val="mk-MK"/>
        </w:rPr>
        <w:t xml:space="preserve">постапил </w:t>
      </w:r>
      <w:r w:rsidR="00C13060">
        <w:rPr>
          <w:rFonts w:ascii="StobiSerif Regular" w:hAnsi="StobiSerif Regular"/>
          <w:sz w:val="22"/>
          <w:szCs w:val="22"/>
          <w:lang w:val="mk-MK"/>
        </w:rPr>
        <w:t>кога</w:t>
      </w:r>
      <w:r>
        <w:rPr>
          <w:rFonts w:ascii="StobiSerif Regular" w:hAnsi="StobiSerif Regular"/>
          <w:sz w:val="22"/>
          <w:szCs w:val="22"/>
          <w:lang w:val="mk-MK"/>
        </w:rPr>
        <w:t xml:space="preserve"> во законски предвидениот рок </w:t>
      </w:r>
      <w:r w:rsidR="00C13060">
        <w:rPr>
          <w:rFonts w:ascii="StobiSerif Regular" w:hAnsi="StobiSerif Regular"/>
          <w:sz w:val="22"/>
          <w:szCs w:val="22"/>
          <w:lang w:val="mk-MK"/>
        </w:rPr>
        <w:t>го препратил Барањето,</w:t>
      </w:r>
      <w:r w:rsidR="006B3054">
        <w:rPr>
          <w:rFonts w:ascii="StobiSerif Regular" w:hAnsi="StobiSerif Regular"/>
          <w:sz w:val="22"/>
          <w:szCs w:val="22"/>
          <w:lang w:val="mk-MK"/>
        </w:rPr>
        <w:t xml:space="preserve"> </w:t>
      </w:r>
      <w:r w:rsidR="00C13060">
        <w:rPr>
          <w:rFonts w:ascii="StobiSerif Regular" w:hAnsi="StobiSerif Regular"/>
          <w:sz w:val="22"/>
          <w:szCs w:val="22"/>
          <w:lang w:val="mk-MK"/>
        </w:rPr>
        <w:t>согласно член 18 од Законот за слободен пристап до информации од јавен карактер</w:t>
      </w:r>
      <w:r>
        <w:rPr>
          <w:rFonts w:ascii="StobiSerif Regular" w:hAnsi="StobiSerif Regular"/>
          <w:sz w:val="22"/>
          <w:szCs w:val="22"/>
          <w:lang w:val="mk-MK"/>
        </w:rPr>
        <w:t xml:space="preserve">. </w:t>
      </w:r>
    </w:p>
    <w:p w:rsidR="00A71190" w:rsidRDefault="00A71190" w:rsidP="00582E47">
      <w:pPr>
        <w:pStyle w:val="NormalWeb"/>
        <w:spacing w:before="0" w:after="0"/>
        <w:ind w:firstLine="720"/>
        <w:jc w:val="both"/>
        <w:rPr>
          <w:rFonts w:ascii="StobiSerif Regular" w:hAnsi="StobiSerif Regular"/>
          <w:sz w:val="22"/>
          <w:szCs w:val="22"/>
          <w:lang w:val="mk-MK"/>
        </w:rPr>
      </w:pPr>
    </w:p>
    <w:p w:rsidR="00C13060" w:rsidRDefault="00C13060" w:rsidP="00582E47">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дека бараната информација треба да ја очекува од соодветниот Имател на информации </w:t>
      </w:r>
      <w:r w:rsidR="00ED0A0D">
        <w:rPr>
          <w:rFonts w:ascii="StobiSerif Regular" w:hAnsi="StobiSerif Regular"/>
          <w:sz w:val="22"/>
          <w:szCs w:val="22"/>
          <w:lang w:val="mk-MK"/>
        </w:rPr>
        <w:t>кон кој</w:t>
      </w:r>
      <w:r>
        <w:rPr>
          <w:rFonts w:ascii="StobiSerif Regular" w:hAnsi="StobiSerif Regular"/>
          <w:sz w:val="22"/>
          <w:szCs w:val="22"/>
          <w:lang w:val="mk-MK"/>
        </w:rPr>
        <w:t xml:space="preserve"> е препратено Барањето за пристап до информации од јавен карактер.</w:t>
      </w:r>
    </w:p>
    <w:p w:rsidR="007C682C" w:rsidRPr="00582E47" w:rsidRDefault="007C682C" w:rsidP="00582E47">
      <w:pPr>
        <w:pStyle w:val="NormalWeb"/>
        <w:spacing w:before="0" w:after="0"/>
        <w:ind w:firstLine="720"/>
        <w:jc w:val="both"/>
        <w:rPr>
          <w:rFonts w:ascii="StobiSerif Regular" w:hAnsi="StobiSerif Regular"/>
          <w:sz w:val="22"/>
          <w:szCs w:val="22"/>
          <w:lang w:val="mk-MK"/>
        </w:rPr>
      </w:pPr>
    </w:p>
    <w:p w:rsidR="003B4DE9" w:rsidRDefault="003B4DE9" w:rsidP="000E5E42">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7C682C" w:rsidRPr="002A32BB" w:rsidRDefault="007C682C" w:rsidP="000E5E42">
      <w:pPr>
        <w:pStyle w:val="NormalWeb"/>
        <w:spacing w:before="0" w:after="0"/>
        <w:ind w:firstLine="720"/>
        <w:jc w:val="both"/>
        <w:rPr>
          <w:rFonts w:ascii="StobiSerif Regular" w:hAnsi="StobiSerif Regular"/>
          <w:sz w:val="22"/>
          <w:szCs w:val="22"/>
          <w:lang w:val="mk-MK"/>
        </w:rPr>
      </w:pPr>
    </w:p>
    <w:p w:rsidR="00862229" w:rsidRPr="002A32BB" w:rsidRDefault="00862229" w:rsidP="00862229">
      <w:pPr>
        <w:pStyle w:val="NormalWeb"/>
        <w:spacing w:after="0"/>
        <w:ind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rsidR="008517BC" w:rsidRDefault="008517BC" w:rsidP="008517BC">
      <w:pPr>
        <w:pStyle w:val="NormalWeb"/>
        <w:tabs>
          <w:tab w:val="left" w:pos="7713"/>
        </w:tabs>
        <w:spacing w:before="0" w:after="0"/>
        <w:rPr>
          <w:rFonts w:ascii="StobiSerif Regular" w:hAnsi="StobiSerif Regular"/>
          <w:sz w:val="22"/>
          <w:szCs w:val="22"/>
          <w:lang w:val="mk-MK"/>
        </w:rPr>
      </w:pPr>
    </w:p>
    <w:p w:rsidR="008517BC" w:rsidRDefault="008517BC" w:rsidP="008517BC">
      <w:pPr>
        <w:pStyle w:val="NormalWeb"/>
        <w:tabs>
          <w:tab w:val="left" w:pos="7713"/>
        </w:tabs>
        <w:spacing w:before="0" w:after="0"/>
        <w:rPr>
          <w:rFonts w:ascii="StobiSerif Regular" w:hAnsi="StobiSerif Regular"/>
          <w:sz w:val="22"/>
          <w:szCs w:val="22"/>
          <w:lang w:val="mk-MK"/>
        </w:rPr>
      </w:pPr>
    </w:p>
    <w:p w:rsidR="00BD4B47" w:rsidRDefault="006B3054" w:rsidP="008517BC">
      <w:pPr>
        <w:pStyle w:val="NormalWeb"/>
        <w:tabs>
          <w:tab w:val="left" w:pos="7713"/>
        </w:tabs>
        <w:spacing w:before="0" w:after="0"/>
        <w:rPr>
          <w:rFonts w:ascii="StobiSerif Regular" w:hAnsi="StobiSerif Regular"/>
          <w:b/>
          <w:bCs/>
          <w:sz w:val="22"/>
          <w:szCs w:val="22"/>
          <w:lang w:val="mk-MK"/>
        </w:rPr>
      </w:pPr>
      <w:r>
        <w:rPr>
          <w:rFonts w:ascii="StobiSerif Regular" w:hAnsi="StobiSerif Regular"/>
          <w:b/>
          <w:bCs/>
          <w:sz w:val="22"/>
          <w:szCs w:val="22"/>
          <w:lang w:val="mk-MK"/>
        </w:rPr>
        <w:t xml:space="preserve">                                                                                                                          </w:t>
      </w:r>
      <w:r w:rsidR="00BD0A6F">
        <w:rPr>
          <w:rFonts w:ascii="StobiSerif Regular" w:hAnsi="StobiSerif Regular"/>
          <w:b/>
          <w:bCs/>
          <w:sz w:val="22"/>
          <w:szCs w:val="22"/>
          <w:lang w:val="mk-MK"/>
        </w:rPr>
        <w:t>Директор</w:t>
      </w:r>
      <w:r w:rsidR="008A6AC7">
        <w:rPr>
          <w:rFonts w:ascii="StobiSerif Regular" w:hAnsi="StobiSerif Regular"/>
          <w:b/>
          <w:bCs/>
          <w:sz w:val="22"/>
          <w:szCs w:val="22"/>
          <w:lang w:val="mk-MK"/>
        </w:rPr>
        <w:t>,</w:t>
      </w:r>
    </w:p>
    <w:p w:rsidR="00F94DBA" w:rsidRPr="00021387" w:rsidRDefault="00021387" w:rsidP="00021387">
      <w:pPr>
        <w:pStyle w:val="NormalWeb"/>
        <w:tabs>
          <w:tab w:val="left" w:pos="7713"/>
        </w:tabs>
        <w:spacing w:before="0" w:after="0"/>
        <w:rPr>
          <w:rFonts w:ascii="StobiSerif Regular" w:hAnsi="StobiSerif Regular"/>
          <w:b/>
          <w:bCs/>
          <w:sz w:val="22"/>
          <w:szCs w:val="22"/>
          <w:lang w:val="mk-MK"/>
        </w:rPr>
      </w:pPr>
      <w:r>
        <w:rPr>
          <w:rFonts w:ascii="StobiSerif Regular" w:hAnsi="StobiSerif Regular"/>
          <w:b/>
          <w:bCs/>
          <w:sz w:val="22"/>
          <w:szCs w:val="22"/>
          <w:lang w:val="mk-MK"/>
        </w:rPr>
        <w:t xml:space="preserve">        </w:t>
      </w:r>
      <w:r w:rsidR="006B3054">
        <w:rPr>
          <w:rFonts w:ascii="StobiSerif Regular" w:hAnsi="StobiSerif Regular"/>
          <w:b/>
          <w:bCs/>
          <w:sz w:val="22"/>
          <w:szCs w:val="22"/>
          <w:lang w:val="mk-MK"/>
        </w:rPr>
        <w:t xml:space="preserve">                                                                                                           </w:t>
      </w:r>
      <w:r>
        <w:rPr>
          <w:rFonts w:ascii="StobiSerif Regular" w:hAnsi="StobiSerif Regular"/>
          <w:b/>
          <w:bCs/>
          <w:sz w:val="22"/>
          <w:szCs w:val="22"/>
          <w:lang w:val="mk-MK"/>
        </w:rPr>
        <w:t>Пламенка Бојчева</w:t>
      </w:r>
    </w:p>
    <w:p w:rsidR="00AD2685" w:rsidRDefault="00AD2685" w:rsidP="00BD4B47">
      <w:pPr>
        <w:pStyle w:val="NormalWeb"/>
        <w:spacing w:before="0" w:after="0"/>
        <w:rPr>
          <w:rFonts w:ascii="StobiSerif Regular" w:hAnsi="StobiSerif Regular"/>
          <w:b/>
          <w:bCs/>
          <w:sz w:val="22"/>
          <w:szCs w:val="22"/>
          <w:lang w:val="en-US"/>
        </w:rPr>
      </w:pPr>
    </w:p>
    <w:p w:rsidR="002A32BB" w:rsidRDefault="002A32BB" w:rsidP="002A32BB">
      <w:pPr>
        <w:pStyle w:val="NormalWeb"/>
        <w:spacing w:before="0"/>
        <w:rPr>
          <w:rFonts w:ascii="StobiSerif Regular" w:hAnsi="StobiSerif Regular"/>
          <w:bCs/>
          <w:sz w:val="16"/>
          <w:szCs w:val="16"/>
          <w:lang w:val="mk-MK"/>
        </w:rPr>
      </w:pPr>
    </w:p>
    <w:p w:rsidR="00582E47" w:rsidRDefault="00582E47" w:rsidP="002A32BB">
      <w:pPr>
        <w:pStyle w:val="NormalWeb"/>
        <w:spacing w:before="0"/>
        <w:rPr>
          <w:rFonts w:ascii="StobiSerif Regular" w:hAnsi="StobiSerif Regular"/>
          <w:bCs/>
          <w:sz w:val="16"/>
          <w:szCs w:val="16"/>
          <w:lang w:val="mk-MK"/>
        </w:rPr>
      </w:pPr>
    </w:p>
    <w:p w:rsidR="00582E47" w:rsidRDefault="00582E47" w:rsidP="002A32BB">
      <w:pPr>
        <w:pStyle w:val="NormalWeb"/>
        <w:spacing w:before="0"/>
        <w:rPr>
          <w:rFonts w:ascii="StobiSerif Regular" w:hAnsi="StobiSerif Regular"/>
          <w:bCs/>
          <w:sz w:val="16"/>
          <w:szCs w:val="16"/>
          <w:lang w:val="mk-MK"/>
        </w:rPr>
      </w:pPr>
    </w:p>
    <w:p w:rsidR="00582E47" w:rsidRDefault="00582E47" w:rsidP="002A32BB">
      <w:pPr>
        <w:pStyle w:val="NormalWeb"/>
        <w:spacing w:before="0"/>
        <w:rPr>
          <w:rFonts w:ascii="StobiSerif Regular" w:hAnsi="StobiSerif Regular"/>
          <w:bCs/>
          <w:sz w:val="16"/>
          <w:szCs w:val="16"/>
          <w:lang w:val="mk-MK"/>
        </w:rPr>
      </w:pPr>
    </w:p>
    <w:p w:rsidR="00321E07" w:rsidRDefault="00321E07" w:rsidP="002A32BB">
      <w:pPr>
        <w:pStyle w:val="NormalWeb"/>
        <w:spacing w:before="0"/>
        <w:rPr>
          <w:rFonts w:ascii="StobiSerif Regular" w:hAnsi="StobiSerif Regular"/>
          <w:bCs/>
          <w:sz w:val="16"/>
          <w:szCs w:val="16"/>
          <w:lang w:val="mk-MK"/>
        </w:rPr>
      </w:pPr>
    </w:p>
    <w:p w:rsidR="00321E07" w:rsidRDefault="00321E07" w:rsidP="002A32BB">
      <w:pPr>
        <w:pStyle w:val="NormalWeb"/>
        <w:spacing w:before="0"/>
        <w:rPr>
          <w:rFonts w:ascii="StobiSerif Regular" w:hAnsi="StobiSerif Regular"/>
          <w:bCs/>
          <w:sz w:val="16"/>
          <w:szCs w:val="16"/>
          <w:lang w:val="mk-MK"/>
        </w:rPr>
      </w:pPr>
    </w:p>
    <w:p w:rsidR="00321E07" w:rsidRDefault="00321E07" w:rsidP="002A32BB">
      <w:pPr>
        <w:pStyle w:val="NormalWeb"/>
        <w:spacing w:before="0"/>
        <w:rPr>
          <w:rFonts w:ascii="StobiSerif Regular" w:hAnsi="StobiSerif Regular"/>
          <w:bCs/>
          <w:sz w:val="16"/>
          <w:szCs w:val="16"/>
          <w:lang w:val="mk-MK"/>
        </w:rPr>
      </w:pPr>
    </w:p>
    <w:p w:rsidR="00BE2C07" w:rsidRDefault="00BE2C07" w:rsidP="00582E47">
      <w:pPr>
        <w:pStyle w:val="NoSpacing"/>
        <w:ind w:firstLine="0"/>
        <w:rPr>
          <w:rFonts w:ascii="StobiSerif Regular" w:hAnsi="StobiSerif Regular"/>
          <w:sz w:val="16"/>
          <w:szCs w:val="16"/>
          <w:lang w:val="mk-MK"/>
        </w:rPr>
      </w:pPr>
    </w:p>
    <w:sectPr w:rsidR="00BE2C07" w:rsidSect="004E5CA4">
      <w:footerReference w:type="even" r:id="rId8"/>
      <w:footerReference w:type="default" r:id="rId9"/>
      <w:pgSz w:w="12240" w:h="15840"/>
      <w:pgMar w:top="1134"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208" w:rsidRDefault="00122208">
      <w:r>
        <w:separator/>
      </w:r>
    </w:p>
  </w:endnote>
  <w:endnote w:type="continuationSeparator" w:id="1">
    <w:p w:rsidR="00122208" w:rsidRDefault="00122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EB9" w:rsidRDefault="00C75AC6" w:rsidP="00734487">
    <w:pPr>
      <w:pStyle w:val="Footer"/>
      <w:framePr w:wrap="around" w:vAnchor="text" w:hAnchor="margin" w:xAlign="right" w:y="1"/>
      <w:rPr>
        <w:rStyle w:val="PageNumber"/>
      </w:rPr>
    </w:pPr>
    <w:r>
      <w:rPr>
        <w:rStyle w:val="PageNumber"/>
      </w:rPr>
      <w:fldChar w:fldCharType="begin"/>
    </w:r>
    <w:r w:rsidR="00193EB9">
      <w:rPr>
        <w:rStyle w:val="PageNumber"/>
      </w:rPr>
      <w:instrText xml:space="preserve">PAGE  </w:instrText>
    </w:r>
    <w:r>
      <w:rPr>
        <w:rStyle w:val="PageNumber"/>
      </w:rPr>
      <w:fldChar w:fldCharType="separate"/>
    </w:r>
    <w:r w:rsidR="004E5CA4">
      <w:rPr>
        <w:rStyle w:val="PageNumber"/>
        <w:noProof/>
      </w:rPr>
      <w:t>1</w:t>
    </w:r>
    <w:r>
      <w:rPr>
        <w:rStyle w:val="PageNumber"/>
      </w:rPr>
      <w:fldChar w:fldCharType="end"/>
    </w:r>
  </w:p>
  <w:p w:rsidR="00193EB9" w:rsidRDefault="00193EB9"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EB9" w:rsidRDefault="00C75AC6" w:rsidP="00734487">
    <w:pPr>
      <w:pStyle w:val="Footer"/>
      <w:framePr w:wrap="around" w:vAnchor="text" w:hAnchor="margin" w:xAlign="right" w:y="1"/>
      <w:rPr>
        <w:rStyle w:val="PageNumber"/>
      </w:rPr>
    </w:pPr>
    <w:r>
      <w:rPr>
        <w:rStyle w:val="PageNumber"/>
      </w:rPr>
      <w:fldChar w:fldCharType="begin"/>
    </w:r>
    <w:r w:rsidR="00193EB9">
      <w:rPr>
        <w:rStyle w:val="PageNumber"/>
      </w:rPr>
      <w:instrText xml:space="preserve">PAGE  </w:instrText>
    </w:r>
    <w:r>
      <w:rPr>
        <w:rStyle w:val="PageNumber"/>
      </w:rPr>
      <w:fldChar w:fldCharType="separate"/>
    </w:r>
    <w:r w:rsidR="00397AF5">
      <w:rPr>
        <w:rStyle w:val="PageNumber"/>
        <w:noProof/>
      </w:rPr>
      <w:t>3</w:t>
    </w:r>
    <w:r>
      <w:rPr>
        <w:rStyle w:val="PageNumber"/>
      </w:rPr>
      <w:fldChar w:fldCharType="end"/>
    </w:r>
  </w:p>
  <w:p w:rsidR="00193EB9" w:rsidRDefault="00193EB9"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208" w:rsidRDefault="00122208">
      <w:r>
        <w:separator/>
      </w:r>
    </w:p>
  </w:footnote>
  <w:footnote w:type="continuationSeparator" w:id="1">
    <w:p w:rsidR="00122208" w:rsidRDefault="00122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9"/>
  </w:num>
  <w:num w:numId="2">
    <w:abstractNumId w:val="13"/>
  </w:num>
  <w:num w:numId="3">
    <w:abstractNumId w:val="1"/>
  </w:num>
  <w:num w:numId="4">
    <w:abstractNumId w:val="3"/>
  </w:num>
  <w:num w:numId="5">
    <w:abstractNumId w:val="11"/>
  </w:num>
  <w:num w:numId="6">
    <w:abstractNumId w:val="14"/>
  </w:num>
  <w:num w:numId="7">
    <w:abstractNumId w:val="0"/>
  </w:num>
  <w:num w:numId="8">
    <w:abstractNumId w:val="12"/>
  </w:num>
  <w:num w:numId="9">
    <w:abstractNumId w:val="4"/>
  </w:num>
  <w:num w:numId="10">
    <w:abstractNumId w:val="2"/>
  </w:num>
  <w:num w:numId="11">
    <w:abstractNumId w:val="6"/>
  </w:num>
  <w:num w:numId="12">
    <w:abstractNumId w:val="8"/>
  </w:num>
  <w:num w:numId="13">
    <w:abstractNumId w:val="10"/>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05E3"/>
    <w:rsid w:val="00011002"/>
    <w:rsid w:val="00012D9C"/>
    <w:rsid w:val="000154B9"/>
    <w:rsid w:val="00021118"/>
    <w:rsid w:val="00021387"/>
    <w:rsid w:val="0002650E"/>
    <w:rsid w:val="00026B90"/>
    <w:rsid w:val="00027061"/>
    <w:rsid w:val="000310F8"/>
    <w:rsid w:val="00041CA6"/>
    <w:rsid w:val="000473D5"/>
    <w:rsid w:val="0005723E"/>
    <w:rsid w:val="00081428"/>
    <w:rsid w:val="00084569"/>
    <w:rsid w:val="00086286"/>
    <w:rsid w:val="000938D5"/>
    <w:rsid w:val="00093ACD"/>
    <w:rsid w:val="000A4D7B"/>
    <w:rsid w:val="000A714D"/>
    <w:rsid w:val="000B2102"/>
    <w:rsid w:val="000B2DCE"/>
    <w:rsid w:val="000B32B5"/>
    <w:rsid w:val="000B3786"/>
    <w:rsid w:val="000C293A"/>
    <w:rsid w:val="000C7BD7"/>
    <w:rsid w:val="000C7ECE"/>
    <w:rsid w:val="000D541F"/>
    <w:rsid w:val="000E5E42"/>
    <w:rsid w:val="000F0C68"/>
    <w:rsid w:val="000F0E30"/>
    <w:rsid w:val="000F2954"/>
    <w:rsid w:val="000F4FCD"/>
    <w:rsid w:val="00100026"/>
    <w:rsid w:val="00102D34"/>
    <w:rsid w:val="001032AE"/>
    <w:rsid w:val="00113403"/>
    <w:rsid w:val="00113CDA"/>
    <w:rsid w:val="00116333"/>
    <w:rsid w:val="00116DF1"/>
    <w:rsid w:val="00122208"/>
    <w:rsid w:val="001241B5"/>
    <w:rsid w:val="0012465F"/>
    <w:rsid w:val="00125C85"/>
    <w:rsid w:val="00126255"/>
    <w:rsid w:val="00133556"/>
    <w:rsid w:val="00134724"/>
    <w:rsid w:val="00145D91"/>
    <w:rsid w:val="00157EAB"/>
    <w:rsid w:val="0016093B"/>
    <w:rsid w:val="001622C3"/>
    <w:rsid w:val="001651B4"/>
    <w:rsid w:val="00167BD5"/>
    <w:rsid w:val="001703B7"/>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B91"/>
    <w:rsid w:val="001C5606"/>
    <w:rsid w:val="001D7083"/>
    <w:rsid w:val="001E62C9"/>
    <w:rsid w:val="001E65BA"/>
    <w:rsid w:val="00211164"/>
    <w:rsid w:val="0021235B"/>
    <w:rsid w:val="00213331"/>
    <w:rsid w:val="00217275"/>
    <w:rsid w:val="00227C00"/>
    <w:rsid w:val="00232104"/>
    <w:rsid w:val="002329B3"/>
    <w:rsid w:val="00236F33"/>
    <w:rsid w:val="002446F1"/>
    <w:rsid w:val="00246101"/>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3429"/>
    <w:rsid w:val="002E6C84"/>
    <w:rsid w:val="002F0D1B"/>
    <w:rsid w:val="002F1308"/>
    <w:rsid w:val="002F75DC"/>
    <w:rsid w:val="00302D42"/>
    <w:rsid w:val="00306403"/>
    <w:rsid w:val="00307966"/>
    <w:rsid w:val="00312F89"/>
    <w:rsid w:val="00316BC3"/>
    <w:rsid w:val="00321E07"/>
    <w:rsid w:val="00330440"/>
    <w:rsid w:val="003356DC"/>
    <w:rsid w:val="003466C3"/>
    <w:rsid w:val="00346C31"/>
    <w:rsid w:val="00351964"/>
    <w:rsid w:val="00352433"/>
    <w:rsid w:val="00354891"/>
    <w:rsid w:val="00356452"/>
    <w:rsid w:val="00361AC3"/>
    <w:rsid w:val="00363A9D"/>
    <w:rsid w:val="00365725"/>
    <w:rsid w:val="003661B1"/>
    <w:rsid w:val="00380081"/>
    <w:rsid w:val="00393F28"/>
    <w:rsid w:val="003944F4"/>
    <w:rsid w:val="00397AF5"/>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73F3"/>
    <w:rsid w:val="003F67F8"/>
    <w:rsid w:val="00402898"/>
    <w:rsid w:val="00405212"/>
    <w:rsid w:val="00407421"/>
    <w:rsid w:val="00407514"/>
    <w:rsid w:val="00411575"/>
    <w:rsid w:val="00414800"/>
    <w:rsid w:val="0041716F"/>
    <w:rsid w:val="00423E9F"/>
    <w:rsid w:val="00424C20"/>
    <w:rsid w:val="00434799"/>
    <w:rsid w:val="004376A1"/>
    <w:rsid w:val="00437A92"/>
    <w:rsid w:val="004434FC"/>
    <w:rsid w:val="00461B6F"/>
    <w:rsid w:val="00465723"/>
    <w:rsid w:val="00481EEE"/>
    <w:rsid w:val="004904CE"/>
    <w:rsid w:val="00491928"/>
    <w:rsid w:val="00492CB1"/>
    <w:rsid w:val="00493D0F"/>
    <w:rsid w:val="00497839"/>
    <w:rsid w:val="004A5031"/>
    <w:rsid w:val="004B38D0"/>
    <w:rsid w:val="004B5330"/>
    <w:rsid w:val="004B54CB"/>
    <w:rsid w:val="004B6BB7"/>
    <w:rsid w:val="004C19CF"/>
    <w:rsid w:val="004D69DA"/>
    <w:rsid w:val="004E5722"/>
    <w:rsid w:val="004E5CA4"/>
    <w:rsid w:val="004F0782"/>
    <w:rsid w:val="004F3B40"/>
    <w:rsid w:val="00500702"/>
    <w:rsid w:val="00506961"/>
    <w:rsid w:val="0051233B"/>
    <w:rsid w:val="00512857"/>
    <w:rsid w:val="00515800"/>
    <w:rsid w:val="00517DC3"/>
    <w:rsid w:val="00521A09"/>
    <w:rsid w:val="005223D3"/>
    <w:rsid w:val="00525269"/>
    <w:rsid w:val="00526F50"/>
    <w:rsid w:val="00533A7A"/>
    <w:rsid w:val="005365F6"/>
    <w:rsid w:val="00541046"/>
    <w:rsid w:val="00544DE3"/>
    <w:rsid w:val="00546855"/>
    <w:rsid w:val="00552AE3"/>
    <w:rsid w:val="00553742"/>
    <w:rsid w:val="00554752"/>
    <w:rsid w:val="00556545"/>
    <w:rsid w:val="00573609"/>
    <w:rsid w:val="005800D3"/>
    <w:rsid w:val="005829E8"/>
    <w:rsid w:val="00582E47"/>
    <w:rsid w:val="00586D46"/>
    <w:rsid w:val="00595058"/>
    <w:rsid w:val="005A0DED"/>
    <w:rsid w:val="005A64EB"/>
    <w:rsid w:val="005B0A88"/>
    <w:rsid w:val="005C0492"/>
    <w:rsid w:val="005C4599"/>
    <w:rsid w:val="005C625C"/>
    <w:rsid w:val="005D4112"/>
    <w:rsid w:val="005D5729"/>
    <w:rsid w:val="005E2204"/>
    <w:rsid w:val="005E58B9"/>
    <w:rsid w:val="005E757F"/>
    <w:rsid w:val="00601A5F"/>
    <w:rsid w:val="006046DD"/>
    <w:rsid w:val="00611B00"/>
    <w:rsid w:val="00627FFA"/>
    <w:rsid w:val="0064095B"/>
    <w:rsid w:val="006416D4"/>
    <w:rsid w:val="00643D8C"/>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3B00"/>
    <w:rsid w:val="00684565"/>
    <w:rsid w:val="00685E56"/>
    <w:rsid w:val="0069313B"/>
    <w:rsid w:val="006945A6"/>
    <w:rsid w:val="006970D1"/>
    <w:rsid w:val="0069745D"/>
    <w:rsid w:val="006B2AD4"/>
    <w:rsid w:val="006B3054"/>
    <w:rsid w:val="006B31E4"/>
    <w:rsid w:val="006C56DB"/>
    <w:rsid w:val="006D09ED"/>
    <w:rsid w:val="006D51A2"/>
    <w:rsid w:val="006E2151"/>
    <w:rsid w:val="006E5D6A"/>
    <w:rsid w:val="006F11D1"/>
    <w:rsid w:val="006F14D9"/>
    <w:rsid w:val="006F419C"/>
    <w:rsid w:val="006F4FBF"/>
    <w:rsid w:val="006F504A"/>
    <w:rsid w:val="00701845"/>
    <w:rsid w:val="00702C50"/>
    <w:rsid w:val="00715D8F"/>
    <w:rsid w:val="00715F5C"/>
    <w:rsid w:val="00720181"/>
    <w:rsid w:val="00722904"/>
    <w:rsid w:val="0072794D"/>
    <w:rsid w:val="00734487"/>
    <w:rsid w:val="00734FEA"/>
    <w:rsid w:val="00740F5E"/>
    <w:rsid w:val="0074752B"/>
    <w:rsid w:val="007476B3"/>
    <w:rsid w:val="007519C7"/>
    <w:rsid w:val="00751F09"/>
    <w:rsid w:val="007554C9"/>
    <w:rsid w:val="00757907"/>
    <w:rsid w:val="007605D6"/>
    <w:rsid w:val="00762DDE"/>
    <w:rsid w:val="0077256E"/>
    <w:rsid w:val="00773A2C"/>
    <w:rsid w:val="00775790"/>
    <w:rsid w:val="00775D5E"/>
    <w:rsid w:val="007845F7"/>
    <w:rsid w:val="007914BF"/>
    <w:rsid w:val="00793AF5"/>
    <w:rsid w:val="007A1CFA"/>
    <w:rsid w:val="007B0690"/>
    <w:rsid w:val="007B0D46"/>
    <w:rsid w:val="007B1987"/>
    <w:rsid w:val="007B478F"/>
    <w:rsid w:val="007B5D59"/>
    <w:rsid w:val="007B7516"/>
    <w:rsid w:val="007C682C"/>
    <w:rsid w:val="007D7658"/>
    <w:rsid w:val="007E0A1A"/>
    <w:rsid w:val="007E35BF"/>
    <w:rsid w:val="007E50A7"/>
    <w:rsid w:val="007E50DA"/>
    <w:rsid w:val="007F0E36"/>
    <w:rsid w:val="007F18AD"/>
    <w:rsid w:val="007F5CC6"/>
    <w:rsid w:val="008052E8"/>
    <w:rsid w:val="00811FA3"/>
    <w:rsid w:val="00813984"/>
    <w:rsid w:val="00820E8B"/>
    <w:rsid w:val="00821AB9"/>
    <w:rsid w:val="0082733E"/>
    <w:rsid w:val="00827D54"/>
    <w:rsid w:val="00841053"/>
    <w:rsid w:val="00841259"/>
    <w:rsid w:val="00843CAD"/>
    <w:rsid w:val="00846E78"/>
    <w:rsid w:val="008517BC"/>
    <w:rsid w:val="00853763"/>
    <w:rsid w:val="0085422B"/>
    <w:rsid w:val="00862229"/>
    <w:rsid w:val="0087323F"/>
    <w:rsid w:val="0087503D"/>
    <w:rsid w:val="00876441"/>
    <w:rsid w:val="00877B7C"/>
    <w:rsid w:val="00880C6E"/>
    <w:rsid w:val="00882A82"/>
    <w:rsid w:val="00883480"/>
    <w:rsid w:val="00884D5C"/>
    <w:rsid w:val="00886F82"/>
    <w:rsid w:val="0089103E"/>
    <w:rsid w:val="008916B4"/>
    <w:rsid w:val="0089197E"/>
    <w:rsid w:val="008944FF"/>
    <w:rsid w:val="008A1E2A"/>
    <w:rsid w:val="008A4D60"/>
    <w:rsid w:val="008A6AC7"/>
    <w:rsid w:val="008B0341"/>
    <w:rsid w:val="008C054F"/>
    <w:rsid w:val="008C4D7B"/>
    <w:rsid w:val="008D2CCD"/>
    <w:rsid w:val="008D78FF"/>
    <w:rsid w:val="008E0A53"/>
    <w:rsid w:val="008E66E9"/>
    <w:rsid w:val="008E6A82"/>
    <w:rsid w:val="00903792"/>
    <w:rsid w:val="0091031E"/>
    <w:rsid w:val="00920BA2"/>
    <w:rsid w:val="00921902"/>
    <w:rsid w:val="009247B8"/>
    <w:rsid w:val="0092579C"/>
    <w:rsid w:val="00926FA4"/>
    <w:rsid w:val="0092763A"/>
    <w:rsid w:val="00930857"/>
    <w:rsid w:val="00945A04"/>
    <w:rsid w:val="00950045"/>
    <w:rsid w:val="0095243B"/>
    <w:rsid w:val="00954D61"/>
    <w:rsid w:val="00965CF6"/>
    <w:rsid w:val="009706BD"/>
    <w:rsid w:val="00971EAE"/>
    <w:rsid w:val="009726C3"/>
    <w:rsid w:val="0097427B"/>
    <w:rsid w:val="00982EA9"/>
    <w:rsid w:val="00984BF5"/>
    <w:rsid w:val="009871D2"/>
    <w:rsid w:val="009925B8"/>
    <w:rsid w:val="009A1257"/>
    <w:rsid w:val="009A574E"/>
    <w:rsid w:val="009A57F4"/>
    <w:rsid w:val="009A67A9"/>
    <w:rsid w:val="009B1F9B"/>
    <w:rsid w:val="009B3EF8"/>
    <w:rsid w:val="009C1A5B"/>
    <w:rsid w:val="009C36E9"/>
    <w:rsid w:val="009C4191"/>
    <w:rsid w:val="009C679B"/>
    <w:rsid w:val="009D2259"/>
    <w:rsid w:val="009D49A2"/>
    <w:rsid w:val="009E20BC"/>
    <w:rsid w:val="009E5EB6"/>
    <w:rsid w:val="009E6036"/>
    <w:rsid w:val="009F1407"/>
    <w:rsid w:val="009F2A4A"/>
    <w:rsid w:val="00A03B9A"/>
    <w:rsid w:val="00A07961"/>
    <w:rsid w:val="00A113B7"/>
    <w:rsid w:val="00A1300B"/>
    <w:rsid w:val="00A16701"/>
    <w:rsid w:val="00A24DC1"/>
    <w:rsid w:val="00A2570C"/>
    <w:rsid w:val="00A30126"/>
    <w:rsid w:val="00A36633"/>
    <w:rsid w:val="00A40CBB"/>
    <w:rsid w:val="00A43C25"/>
    <w:rsid w:val="00A47DAD"/>
    <w:rsid w:val="00A47E5F"/>
    <w:rsid w:val="00A522C3"/>
    <w:rsid w:val="00A62284"/>
    <w:rsid w:val="00A64325"/>
    <w:rsid w:val="00A71190"/>
    <w:rsid w:val="00A71B65"/>
    <w:rsid w:val="00A736D2"/>
    <w:rsid w:val="00A73BD2"/>
    <w:rsid w:val="00A75988"/>
    <w:rsid w:val="00A76C33"/>
    <w:rsid w:val="00A83833"/>
    <w:rsid w:val="00A86FC0"/>
    <w:rsid w:val="00A871D3"/>
    <w:rsid w:val="00AA4120"/>
    <w:rsid w:val="00AA4E1E"/>
    <w:rsid w:val="00AB13F8"/>
    <w:rsid w:val="00AB2D45"/>
    <w:rsid w:val="00AC19AF"/>
    <w:rsid w:val="00AC690E"/>
    <w:rsid w:val="00AD2685"/>
    <w:rsid w:val="00AD4F55"/>
    <w:rsid w:val="00AD7F38"/>
    <w:rsid w:val="00AE4B65"/>
    <w:rsid w:val="00B05AA0"/>
    <w:rsid w:val="00B07E0E"/>
    <w:rsid w:val="00B12EDD"/>
    <w:rsid w:val="00B14A12"/>
    <w:rsid w:val="00B17431"/>
    <w:rsid w:val="00B1751A"/>
    <w:rsid w:val="00B2073E"/>
    <w:rsid w:val="00B269C7"/>
    <w:rsid w:val="00B40BE7"/>
    <w:rsid w:val="00B4151E"/>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236E"/>
    <w:rsid w:val="00BE2C07"/>
    <w:rsid w:val="00BF2EAF"/>
    <w:rsid w:val="00C03EC8"/>
    <w:rsid w:val="00C044BE"/>
    <w:rsid w:val="00C05356"/>
    <w:rsid w:val="00C0627A"/>
    <w:rsid w:val="00C10FCA"/>
    <w:rsid w:val="00C120ED"/>
    <w:rsid w:val="00C124E2"/>
    <w:rsid w:val="00C13060"/>
    <w:rsid w:val="00C155CF"/>
    <w:rsid w:val="00C167BE"/>
    <w:rsid w:val="00C17EAD"/>
    <w:rsid w:val="00C2034F"/>
    <w:rsid w:val="00C21E37"/>
    <w:rsid w:val="00C34DEA"/>
    <w:rsid w:val="00C35316"/>
    <w:rsid w:val="00C36C38"/>
    <w:rsid w:val="00C36D16"/>
    <w:rsid w:val="00C51DA8"/>
    <w:rsid w:val="00C54357"/>
    <w:rsid w:val="00C57CD0"/>
    <w:rsid w:val="00C63853"/>
    <w:rsid w:val="00C666B8"/>
    <w:rsid w:val="00C67802"/>
    <w:rsid w:val="00C7284D"/>
    <w:rsid w:val="00C75238"/>
    <w:rsid w:val="00C75AC6"/>
    <w:rsid w:val="00C75F66"/>
    <w:rsid w:val="00C8465C"/>
    <w:rsid w:val="00C921C4"/>
    <w:rsid w:val="00C94942"/>
    <w:rsid w:val="00CA1C55"/>
    <w:rsid w:val="00CA203E"/>
    <w:rsid w:val="00CA3E11"/>
    <w:rsid w:val="00CA69AC"/>
    <w:rsid w:val="00CC3CED"/>
    <w:rsid w:val="00CC5CCF"/>
    <w:rsid w:val="00CD4FB9"/>
    <w:rsid w:val="00CE4BA3"/>
    <w:rsid w:val="00CE5E46"/>
    <w:rsid w:val="00CF273C"/>
    <w:rsid w:val="00CF2886"/>
    <w:rsid w:val="00CF28F1"/>
    <w:rsid w:val="00D12A6B"/>
    <w:rsid w:val="00D16E49"/>
    <w:rsid w:val="00D17219"/>
    <w:rsid w:val="00D2079B"/>
    <w:rsid w:val="00D32A9A"/>
    <w:rsid w:val="00D4033E"/>
    <w:rsid w:val="00D44740"/>
    <w:rsid w:val="00D47F34"/>
    <w:rsid w:val="00D53933"/>
    <w:rsid w:val="00D55AFC"/>
    <w:rsid w:val="00D63BA1"/>
    <w:rsid w:val="00D70760"/>
    <w:rsid w:val="00D73BED"/>
    <w:rsid w:val="00D740F9"/>
    <w:rsid w:val="00D7466A"/>
    <w:rsid w:val="00D76D7C"/>
    <w:rsid w:val="00D85C1B"/>
    <w:rsid w:val="00D863A6"/>
    <w:rsid w:val="00D90311"/>
    <w:rsid w:val="00D908DC"/>
    <w:rsid w:val="00D923B1"/>
    <w:rsid w:val="00D96348"/>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3CD8"/>
    <w:rsid w:val="00E44457"/>
    <w:rsid w:val="00E463CB"/>
    <w:rsid w:val="00E54EE8"/>
    <w:rsid w:val="00E60C65"/>
    <w:rsid w:val="00E63EA9"/>
    <w:rsid w:val="00E673B0"/>
    <w:rsid w:val="00E76116"/>
    <w:rsid w:val="00E82DD4"/>
    <w:rsid w:val="00E83E29"/>
    <w:rsid w:val="00E87607"/>
    <w:rsid w:val="00E96A45"/>
    <w:rsid w:val="00EB04AE"/>
    <w:rsid w:val="00EB39D6"/>
    <w:rsid w:val="00EB547A"/>
    <w:rsid w:val="00EB747F"/>
    <w:rsid w:val="00EC392F"/>
    <w:rsid w:val="00ED0A0D"/>
    <w:rsid w:val="00ED35CD"/>
    <w:rsid w:val="00EE25F9"/>
    <w:rsid w:val="00EE2968"/>
    <w:rsid w:val="00EE3A24"/>
    <w:rsid w:val="00EE55DA"/>
    <w:rsid w:val="00EF408E"/>
    <w:rsid w:val="00EF7B23"/>
    <w:rsid w:val="00F022E9"/>
    <w:rsid w:val="00F06054"/>
    <w:rsid w:val="00F0699F"/>
    <w:rsid w:val="00F0772E"/>
    <w:rsid w:val="00F0797B"/>
    <w:rsid w:val="00F1153A"/>
    <w:rsid w:val="00F24529"/>
    <w:rsid w:val="00F2578E"/>
    <w:rsid w:val="00F31C80"/>
    <w:rsid w:val="00F338FF"/>
    <w:rsid w:val="00F52471"/>
    <w:rsid w:val="00F651FE"/>
    <w:rsid w:val="00F66A3B"/>
    <w:rsid w:val="00F72393"/>
    <w:rsid w:val="00F8229A"/>
    <w:rsid w:val="00F94DBA"/>
    <w:rsid w:val="00F9670C"/>
    <w:rsid w:val="00F9767A"/>
    <w:rsid w:val="00FA3F5C"/>
    <w:rsid w:val="00FA57C9"/>
    <w:rsid w:val="00FB56EF"/>
    <w:rsid w:val="00FC4177"/>
    <w:rsid w:val="00FD1E57"/>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730857668">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A08CE-58BF-4746-9C6D-DCE3E39D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11</cp:revision>
  <cp:lastPrinted>2025-10-27T08:51:00Z</cp:lastPrinted>
  <dcterms:created xsi:type="dcterms:W3CDTF">2025-10-22T08:04:00Z</dcterms:created>
  <dcterms:modified xsi:type="dcterms:W3CDTF">2025-10-27T09:50:00Z</dcterms:modified>
</cp:coreProperties>
</file>