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Pr="00EC4296" w:rsidRDefault="009A462F" w:rsidP="009A462F">
      <w:pPr>
        <w:pStyle w:val="NormalWeb"/>
        <w:ind w:firstLine="720"/>
        <w:jc w:val="both"/>
        <w:rPr>
          <w:rFonts w:ascii="StobiSerif Regular" w:hAnsi="StobiSerif Regular"/>
          <w:sz w:val="22"/>
          <w:szCs w:val="22"/>
          <w:lang w:val="mk-MK"/>
        </w:rPr>
      </w:pPr>
      <w:r w:rsidRPr="00EC4296">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EC4296">
        <w:rPr>
          <w:rFonts w:ascii="StobiSerif Regular" w:hAnsi="StobiSerif Regular"/>
          <w:sz w:val="22"/>
          <w:szCs w:val="22"/>
          <w:lang w:val="mk-MK"/>
        </w:rPr>
        <w:t>т за општата управна постапка („</w:t>
      </w:r>
      <w:r w:rsidRPr="00EC4296">
        <w:rPr>
          <w:rFonts w:ascii="StobiSerif Regular" w:hAnsi="StobiSerif Regular"/>
          <w:sz w:val="22"/>
          <w:szCs w:val="22"/>
          <w:lang w:val="mk-MK"/>
        </w:rPr>
        <w:t>Службен весник на Република Македонија“ бр. 124/2015), а согласно член 27</w:t>
      </w:r>
      <w:r w:rsidR="00626B15">
        <w:rPr>
          <w:rFonts w:ascii="StobiSerif Regular" w:hAnsi="StobiSerif Regular"/>
          <w:sz w:val="22"/>
          <w:szCs w:val="22"/>
          <w:lang w:val="mk-MK"/>
        </w:rPr>
        <w:t xml:space="preserve"> </w:t>
      </w:r>
      <w:r w:rsidRPr="00EC4296">
        <w:rPr>
          <w:rFonts w:ascii="StobiSerif Regular" w:hAnsi="StobiSerif Regular"/>
          <w:sz w:val="22"/>
          <w:szCs w:val="22"/>
          <w:lang w:val="mk-MK"/>
        </w:rPr>
        <w:t>и член 34 став 1 од Законот за слободен пристап до</w:t>
      </w:r>
      <w:r w:rsidR="0000217F" w:rsidRPr="00EC4296">
        <w:rPr>
          <w:rFonts w:ascii="StobiSerif Regular" w:hAnsi="StobiSerif Regular"/>
          <w:sz w:val="22"/>
          <w:szCs w:val="22"/>
          <w:lang w:val="mk-MK"/>
        </w:rPr>
        <w:t xml:space="preserve"> информации од јавен карактер („</w:t>
      </w:r>
      <w:r w:rsidRPr="00EC4296">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EC4296">
        <w:rPr>
          <w:rFonts w:ascii="StobiSerif Regular" w:hAnsi="StobiSerif Regular"/>
          <w:sz w:val="22"/>
          <w:szCs w:val="22"/>
          <w:lang w:val="mk-MK"/>
        </w:rPr>
        <w:t>„</w:t>
      </w:r>
      <w:r w:rsidRPr="00EC4296">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BD0A8D" w:rsidRPr="00EC4296">
        <w:rPr>
          <w:rFonts w:ascii="StobiSerif Regular" w:hAnsi="StobiSerif Regular"/>
          <w:sz w:val="22"/>
          <w:szCs w:val="22"/>
          <w:lang w:val="mk-MK"/>
        </w:rPr>
        <w:t>И</w:t>
      </w:r>
      <w:r w:rsidR="005D0DED">
        <w:rPr>
          <w:rFonts w:ascii="StobiSerif Regular" w:hAnsi="StobiSerif Regular"/>
          <w:sz w:val="22"/>
          <w:szCs w:val="22"/>
          <w:lang w:val="en-US"/>
        </w:rPr>
        <w:t>.</w:t>
      </w:r>
      <w:r w:rsidR="009F59A6" w:rsidRPr="00EC4296">
        <w:rPr>
          <w:rFonts w:ascii="StobiSerif Regular" w:hAnsi="StobiSerif Regular"/>
          <w:sz w:val="22"/>
          <w:szCs w:val="22"/>
          <w:lang w:val="mk-MK"/>
        </w:rPr>
        <w:t xml:space="preserve"> М</w:t>
      </w:r>
      <w:r w:rsidR="005D0DED">
        <w:rPr>
          <w:rFonts w:ascii="StobiSerif Regular" w:hAnsi="StobiSerif Regular"/>
          <w:sz w:val="22"/>
          <w:szCs w:val="22"/>
          <w:lang w:val="en-US"/>
        </w:rPr>
        <w:t>.</w:t>
      </w:r>
      <w:r w:rsidR="009F59A6" w:rsidRPr="00EC4296">
        <w:rPr>
          <w:rFonts w:ascii="StobiSerif Regular" w:hAnsi="StobiSerif Regular"/>
          <w:sz w:val="22"/>
          <w:szCs w:val="22"/>
          <w:lang w:val="mk-MK"/>
        </w:rPr>
        <w:t xml:space="preserve"> од</w:t>
      </w:r>
      <w:r w:rsidR="00C8626E" w:rsidRPr="00EC4296">
        <w:rPr>
          <w:rFonts w:ascii="StobiSerif Regular" w:hAnsi="StobiSerif Regular"/>
          <w:sz w:val="22"/>
          <w:szCs w:val="22"/>
          <w:lang w:val="mk-MK"/>
        </w:rPr>
        <w:t xml:space="preserve"> </w:t>
      </w:r>
      <w:r w:rsidR="00BD0A8D" w:rsidRPr="00EC4296">
        <w:rPr>
          <w:rFonts w:ascii="StobiSerif Regular" w:hAnsi="StobiSerif Regular"/>
          <w:sz w:val="22"/>
          <w:szCs w:val="22"/>
          <w:lang w:val="mk-MK"/>
        </w:rPr>
        <w:t>Скопје</w:t>
      </w:r>
      <w:r w:rsidRPr="00EC4296">
        <w:rPr>
          <w:rFonts w:ascii="StobiSerif Regular" w:hAnsi="StobiSerif Regular"/>
          <w:sz w:val="22"/>
          <w:szCs w:val="22"/>
          <w:lang w:val="mk-MK"/>
        </w:rPr>
        <w:t xml:space="preserve">, поднесена против </w:t>
      </w:r>
      <w:r w:rsidR="00E05A01" w:rsidRPr="00EC4296">
        <w:rPr>
          <w:rFonts w:ascii="StobiSerif Regular" w:hAnsi="StobiSerif Regular"/>
          <w:sz w:val="22"/>
          <w:szCs w:val="22"/>
          <w:lang w:val="mk-MK"/>
        </w:rPr>
        <w:t xml:space="preserve">Решение на </w:t>
      </w:r>
      <w:r w:rsidR="00BD0A8D" w:rsidRPr="00EC4296">
        <w:rPr>
          <w:rFonts w:ascii="StobiSerif Regular" w:hAnsi="StobiSerif Regular"/>
          <w:sz w:val="22"/>
          <w:szCs w:val="22"/>
          <w:lang w:val="mk-MK"/>
        </w:rPr>
        <w:t>Агенција за храна и ветеринарство,</w:t>
      </w:r>
      <w:r w:rsidRPr="00EC4296">
        <w:rPr>
          <w:rFonts w:ascii="StobiSerif Regular" w:hAnsi="StobiSerif Regular"/>
          <w:sz w:val="22"/>
          <w:szCs w:val="22"/>
          <w:lang w:val="mk-MK"/>
        </w:rPr>
        <w:t xml:space="preserve"> по предметот Барање за пристап до ин</w:t>
      </w:r>
      <w:r w:rsidR="006E2FCB" w:rsidRPr="00EC4296">
        <w:rPr>
          <w:rFonts w:ascii="StobiSerif Regular" w:hAnsi="StobiSerif Regular"/>
          <w:sz w:val="22"/>
          <w:szCs w:val="22"/>
          <w:lang w:val="mk-MK"/>
        </w:rPr>
        <w:t>ф</w:t>
      </w:r>
      <w:r w:rsidR="009F59A6" w:rsidRPr="00EC4296">
        <w:rPr>
          <w:rFonts w:ascii="StobiSerif Regular" w:hAnsi="StobiSerif Regular"/>
          <w:sz w:val="22"/>
          <w:szCs w:val="22"/>
          <w:lang w:val="mk-MK"/>
        </w:rPr>
        <w:t xml:space="preserve">ормации од јавен карактер, на </w:t>
      </w:r>
      <w:r w:rsidR="00BD0A8D" w:rsidRPr="00EC4296">
        <w:rPr>
          <w:rFonts w:ascii="StobiSerif Regular" w:hAnsi="StobiSerif Regular"/>
          <w:sz w:val="22"/>
          <w:szCs w:val="22"/>
          <w:lang w:val="mk-MK"/>
        </w:rPr>
        <w:t>2</w:t>
      </w:r>
      <w:r w:rsidR="00626B15">
        <w:rPr>
          <w:rFonts w:ascii="StobiSerif Regular" w:hAnsi="StobiSerif Regular"/>
          <w:sz w:val="22"/>
          <w:szCs w:val="22"/>
          <w:lang w:val="mk-MK"/>
        </w:rPr>
        <w:t>4</w:t>
      </w:r>
      <w:r w:rsidR="00C8626E" w:rsidRPr="00EC4296">
        <w:rPr>
          <w:rFonts w:ascii="StobiSerif Regular" w:hAnsi="StobiSerif Regular"/>
          <w:sz w:val="22"/>
          <w:szCs w:val="22"/>
          <w:lang w:val="mk-MK"/>
        </w:rPr>
        <w:t>.</w:t>
      </w:r>
      <w:r w:rsidR="00BD0A8D" w:rsidRPr="00EC4296">
        <w:rPr>
          <w:rFonts w:ascii="StobiSerif Regular" w:hAnsi="StobiSerif Regular"/>
          <w:sz w:val="22"/>
          <w:szCs w:val="22"/>
          <w:lang w:val="mk-MK"/>
        </w:rPr>
        <w:t>10</w:t>
      </w:r>
      <w:r w:rsidRPr="00EC4296">
        <w:rPr>
          <w:rFonts w:ascii="StobiSerif Regular" w:hAnsi="StobiSerif Regular"/>
          <w:sz w:val="22"/>
          <w:szCs w:val="22"/>
          <w:lang w:val="mk-MK"/>
        </w:rPr>
        <w:t>.2025 година го донесе следното</w:t>
      </w:r>
    </w:p>
    <w:p w:rsidR="009A462F" w:rsidRPr="00EC4296" w:rsidRDefault="009A462F" w:rsidP="009A462F">
      <w:pPr>
        <w:pStyle w:val="NormalWeb"/>
        <w:ind w:firstLine="720"/>
        <w:jc w:val="both"/>
        <w:rPr>
          <w:rFonts w:ascii="StobiSerif Regular" w:hAnsi="StobiSerif Regular"/>
          <w:b/>
          <w:sz w:val="22"/>
          <w:szCs w:val="22"/>
          <w:lang w:val="mk-MK"/>
        </w:rPr>
      </w:pPr>
      <w:r w:rsidRPr="00EC4296">
        <w:rPr>
          <w:rFonts w:ascii="StobiSerif Regular" w:hAnsi="StobiSerif Regular"/>
          <w:b/>
          <w:sz w:val="22"/>
          <w:szCs w:val="22"/>
          <w:lang w:val="mk-MK"/>
        </w:rPr>
        <w:t xml:space="preserve">                                                      Р Е Ш Е Н И Е</w:t>
      </w:r>
    </w:p>
    <w:p w:rsidR="009A462F" w:rsidRPr="00EC4296" w:rsidRDefault="009A462F" w:rsidP="009A462F">
      <w:pPr>
        <w:pStyle w:val="NormalWeb"/>
        <w:ind w:firstLine="720"/>
        <w:jc w:val="both"/>
        <w:rPr>
          <w:rFonts w:ascii="StobiSerif Regular" w:hAnsi="StobiSerif Regular"/>
          <w:sz w:val="22"/>
          <w:szCs w:val="22"/>
          <w:lang w:val="mk-MK"/>
        </w:rPr>
      </w:pPr>
    </w:p>
    <w:p w:rsidR="009A462F" w:rsidRPr="00EC4296" w:rsidRDefault="009A462F" w:rsidP="009A462F">
      <w:pPr>
        <w:pStyle w:val="NormalWeb"/>
        <w:ind w:firstLine="720"/>
        <w:jc w:val="both"/>
        <w:rPr>
          <w:rFonts w:ascii="StobiSerif Regular" w:hAnsi="StobiSerif Regular"/>
          <w:sz w:val="22"/>
          <w:szCs w:val="22"/>
          <w:lang w:val="mk-MK"/>
        </w:rPr>
      </w:pPr>
      <w:r w:rsidRPr="00EC4296">
        <w:rPr>
          <w:rFonts w:ascii="StobiSerif Regular" w:hAnsi="StobiSerif Regular"/>
          <w:b/>
          <w:sz w:val="22"/>
          <w:szCs w:val="22"/>
          <w:lang w:val="mk-MK"/>
        </w:rPr>
        <w:t>1</w:t>
      </w:r>
      <w:r w:rsidRPr="00EC4296">
        <w:rPr>
          <w:rFonts w:ascii="StobiSerif Regular" w:hAnsi="StobiSerif Regular"/>
          <w:sz w:val="22"/>
          <w:szCs w:val="22"/>
          <w:lang w:val="mk-MK"/>
        </w:rPr>
        <w:t xml:space="preserve">.Жалбата изјавена </w:t>
      </w:r>
      <w:r w:rsidR="00BD0A8D" w:rsidRPr="00EC4296">
        <w:rPr>
          <w:rFonts w:ascii="StobiSerif Regular" w:hAnsi="StobiSerif Regular" w:cs="Arial"/>
          <w:sz w:val="22"/>
          <w:szCs w:val="22"/>
          <w:lang w:val="mk-MK"/>
        </w:rPr>
        <w:t>И</w:t>
      </w:r>
      <w:r w:rsidR="005D0DED">
        <w:rPr>
          <w:rFonts w:ascii="StobiSerif Regular" w:hAnsi="StobiSerif Regular" w:cs="Arial"/>
          <w:sz w:val="22"/>
          <w:szCs w:val="22"/>
          <w:lang w:val="en-US"/>
        </w:rPr>
        <w:t>.</w:t>
      </w:r>
      <w:r w:rsidR="00BD0A8D" w:rsidRPr="00EC4296">
        <w:rPr>
          <w:rFonts w:ascii="StobiSerif Regular" w:hAnsi="StobiSerif Regular" w:cs="Arial"/>
          <w:sz w:val="22"/>
          <w:szCs w:val="22"/>
          <w:lang w:val="mk-MK"/>
        </w:rPr>
        <w:t xml:space="preserve"> М</w:t>
      </w:r>
      <w:r w:rsidR="005D0DED">
        <w:rPr>
          <w:rFonts w:ascii="StobiSerif Regular" w:hAnsi="StobiSerif Regular" w:cs="Arial"/>
          <w:sz w:val="22"/>
          <w:szCs w:val="22"/>
          <w:lang w:val="en-US"/>
        </w:rPr>
        <w:t>.</w:t>
      </w:r>
      <w:r w:rsidR="00BD0A8D" w:rsidRPr="00EC4296">
        <w:rPr>
          <w:rFonts w:ascii="StobiSerif Regular" w:hAnsi="StobiSerif Regular" w:cs="Arial"/>
          <w:sz w:val="22"/>
          <w:szCs w:val="22"/>
          <w:lang w:val="mk-MK"/>
        </w:rPr>
        <w:t xml:space="preserve"> од Скопје</w:t>
      </w:r>
      <w:r w:rsidR="00BD0A8D" w:rsidRPr="00EC4296">
        <w:rPr>
          <w:rFonts w:ascii="StobiSerif Regular" w:hAnsi="StobiSerif Regular" w:cs="Arial"/>
          <w:iCs/>
          <w:color w:val="000000" w:themeColor="text1"/>
          <w:sz w:val="22"/>
          <w:szCs w:val="22"/>
          <w:lang w:val="mk-MK"/>
        </w:rPr>
        <w:t>, поднесена против Решението на Агенција за храна и ветеринарство бр.03-3318/2 од 06.10.2025 година</w:t>
      </w:r>
      <w:r w:rsidRPr="00EC4296">
        <w:rPr>
          <w:rFonts w:ascii="StobiSerif Regular" w:hAnsi="StobiSerif Regular"/>
          <w:sz w:val="22"/>
          <w:szCs w:val="22"/>
          <w:lang w:val="mk-MK"/>
        </w:rPr>
        <w:t>, з</w:t>
      </w:r>
      <w:r w:rsidR="00EB39EF" w:rsidRPr="00EC4296">
        <w:rPr>
          <w:rFonts w:ascii="StobiSerif Regular" w:hAnsi="StobiSerif Regular"/>
          <w:sz w:val="22"/>
          <w:szCs w:val="22"/>
          <w:lang w:val="mk-MK"/>
        </w:rPr>
        <w:t>ав</w:t>
      </w:r>
      <w:r w:rsidR="00BD0A8D" w:rsidRPr="00EC4296">
        <w:rPr>
          <w:rFonts w:ascii="StobiSerif Regular" w:hAnsi="StobiSerif Regular"/>
          <w:sz w:val="22"/>
          <w:szCs w:val="22"/>
          <w:lang w:val="mk-MK"/>
        </w:rPr>
        <w:t>едена во Агенцијата со бр.08-536</w:t>
      </w:r>
      <w:r w:rsidRPr="00EC4296">
        <w:rPr>
          <w:rFonts w:ascii="StobiSerif Regular" w:hAnsi="StobiSerif Regular"/>
          <w:sz w:val="22"/>
          <w:szCs w:val="22"/>
          <w:lang w:val="mk-MK"/>
        </w:rPr>
        <w:t xml:space="preserve"> на </w:t>
      </w:r>
      <w:r w:rsidR="00BD0A8D" w:rsidRPr="00EC4296">
        <w:rPr>
          <w:rFonts w:ascii="StobiSerif Regular" w:hAnsi="StobiSerif Regular"/>
          <w:sz w:val="22"/>
          <w:szCs w:val="22"/>
          <w:lang w:val="mk-MK"/>
        </w:rPr>
        <w:t>08</w:t>
      </w:r>
      <w:r w:rsidR="00C8626E" w:rsidRPr="00EC4296">
        <w:rPr>
          <w:rFonts w:ascii="StobiSerif Regular" w:hAnsi="StobiSerif Regular"/>
          <w:sz w:val="22"/>
          <w:szCs w:val="22"/>
          <w:lang w:val="mk-MK"/>
        </w:rPr>
        <w:t>.</w:t>
      </w:r>
      <w:r w:rsidR="00BD0A8D" w:rsidRPr="00EC4296">
        <w:rPr>
          <w:rFonts w:ascii="StobiSerif Regular" w:hAnsi="StobiSerif Regular"/>
          <w:sz w:val="22"/>
          <w:szCs w:val="22"/>
          <w:lang w:val="mk-MK"/>
        </w:rPr>
        <w:t>10</w:t>
      </w:r>
      <w:r w:rsidRPr="00EC4296">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EC4296">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EC4296">
        <w:rPr>
          <w:rFonts w:ascii="StobiSerif Regular" w:hAnsi="StobiSerif Regular"/>
          <w:sz w:val="22"/>
          <w:szCs w:val="22"/>
          <w:lang w:val="mk-MK"/>
        </w:rPr>
        <w:t xml:space="preserve">. </w:t>
      </w:r>
    </w:p>
    <w:p w:rsidR="009A462F" w:rsidRPr="00EC4296" w:rsidRDefault="009A462F" w:rsidP="00C8626E">
      <w:pPr>
        <w:pStyle w:val="NoSpacing"/>
        <w:ind w:firstLine="720"/>
        <w:rPr>
          <w:rFonts w:ascii="StobiSerif Regular" w:hAnsi="StobiSerif Regular"/>
          <w:b/>
          <w:sz w:val="22"/>
          <w:szCs w:val="22"/>
          <w:lang w:val="mk-MK"/>
        </w:rPr>
      </w:pPr>
      <w:r w:rsidRPr="00EC4296">
        <w:rPr>
          <w:rFonts w:ascii="StobiSerif Regular" w:hAnsi="StobiSerif Regular"/>
          <w:b/>
          <w:sz w:val="22"/>
          <w:szCs w:val="22"/>
          <w:lang w:val="mk-MK"/>
        </w:rPr>
        <w:t xml:space="preserve">2.Решението на Имателот на информации од </w:t>
      </w:r>
      <w:r w:rsidR="00BD0A8D" w:rsidRPr="00EC4296">
        <w:rPr>
          <w:rFonts w:ascii="StobiSerif Regular" w:hAnsi="StobiSerif Regular"/>
          <w:b/>
          <w:sz w:val="22"/>
          <w:szCs w:val="22"/>
          <w:lang w:val="mk-MK"/>
        </w:rPr>
        <w:t>бр.</w:t>
      </w:r>
      <w:r w:rsidR="00BD0A8D" w:rsidRPr="00EC4296">
        <w:rPr>
          <w:rFonts w:ascii="StobiSerif Regular" w:hAnsi="StobiSerif Regular" w:cs="Arial"/>
          <w:b/>
          <w:iCs/>
          <w:color w:val="000000" w:themeColor="text1"/>
          <w:sz w:val="22"/>
          <w:szCs w:val="22"/>
          <w:lang w:val="mk-MK"/>
        </w:rPr>
        <w:t xml:space="preserve">03-3318/2 од 06.10.2025 </w:t>
      </w:r>
      <w:r w:rsidRPr="00EC4296">
        <w:rPr>
          <w:rFonts w:ascii="StobiSerif Regular" w:hAnsi="StobiSerif Regular"/>
          <w:b/>
          <w:sz w:val="22"/>
          <w:szCs w:val="22"/>
          <w:lang w:val="mk-MK"/>
        </w:rPr>
        <w:t>година СЕ ПОНИШТУВА.</w:t>
      </w:r>
    </w:p>
    <w:p w:rsidR="009A462F" w:rsidRPr="00EC4296" w:rsidRDefault="009A462F" w:rsidP="009A462F">
      <w:pPr>
        <w:pStyle w:val="NoSpacing"/>
        <w:tabs>
          <w:tab w:val="left" w:pos="567"/>
        </w:tabs>
        <w:ind w:firstLine="0"/>
        <w:rPr>
          <w:rFonts w:ascii="StobiSerif Regular" w:hAnsi="StobiSerif Regular"/>
          <w:b/>
          <w:sz w:val="22"/>
          <w:szCs w:val="22"/>
          <w:lang w:val="mk-MK"/>
        </w:rPr>
      </w:pPr>
      <w:r w:rsidRPr="00EC4296">
        <w:rPr>
          <w:rFonts w:ascii="StobiSerif Regular" w:hAnsi="StobiSerif Regular"/>
          <w:b/>
          <w:sz w:val="22"/>
          <w:szCs w:val="22"/>
          <w:lang w:val="mk-MK"/>
        </w:rPr>
        <w:tab/>
      </w:r>
      <w:r w:rsidR="00C8626E" w:rsidRPr="00EC4296">
        <w:rPr>
          <w:rFonts w:ascii="StobiSerif Regular" w:hAnsi="StobiSerif Regular"/>
          <w:b/>
          <w:sz w:val="22"/>
          <w:szCs w:val="22"/>
          <w:lang w:val="mk-MK"/>
        </w:rPr>
        <w:t xml:space="preserve">  </w:t>
      </w:r>
      <w:r w:rsidRPr="00EC4296">
        <w:rPr>
          <w:rFonts w:ascii="StobiSerif Regular" w:hAnsi="StobiSerif Regular"/>
          <w:b/>
          <w:sz w:val="22"/>
          <w:szCs w:val="22"/>
        </w:rPr>
        <w:t xml:space="preserve">3. </w:t>
      </w:r>
      <w:r w:rsidRPr="00EC4296">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EC4296" w:rsidRDefault="00C36D16" w:rsidP="003B4DE9">
      <w:pPr>
        <w:pStyle w:val="NormalWeb"/>
        <w:spacing w:before="0" w:after="0"/>
        <w:ind w:firstLine="720"/>
        <w:jc w:val="both"/>
        <w:rPr>
          <w:rFonts w:ascii="StobiSerif Regular" w:hAnsi="StobiSerif Regular"/>
          <w:b/>
          <w:bCs/>
          <w:sz w:val="22"/>
          <w:szCs w:val="22"/>
          <w:lang w:val="mk-MK"/>
        </w:rPr>
      </w:pPr>
    </w:p>
    <w:p w:rsidR="003B4DE9" w:rsidRPr="00EC4296" w:rsidRDefault="003B4DE9" w:rsidP="00D17219">
      <w:pPr>
        <w:pStyle w:val="NormalWeb"/>
        <w:spacing w:before="0" w:after="0"/>
        <w:ind w:firstLine="3600"/>
        <w:jc w:val="both"/>
        <w:rPr>
          <w:rFonts w:ascii="StobiSerif Regular" w:hAnsi="StobiSerif Regular"/>
          <w:b/>
          <w:bCs/>
          <w:sz w:val="22"/>
          <w:szCs w:val="22"/>
          <w:lang w:val="mk-MK"/>
        </w:rPr>
      </w:pPr>
      <w:r w:rsidRPr="00EC4296">
        <w:rPr>
          <w:rFonts w:ascii="StobiSerif Regular" w:hAnsi="StobiSerif Regular"/>
          <w:b/>
          <w:bCs/>
          <w:sz w:val="22"/>
          <w:szCs w:val="22"/>
          <w:lang w:val="mk-MK"/>
        </w:rPr>
        <w:t>О Б Р А З Л О Ж Е Н И Е</w:t>
      </w:r>
    </w:p>
    <w:p w:rsidR="007F18AD" w:rsidRPr="00EC4296" w:rsidRDefault="007F18AD" w:rsidP="003B4DE9">
      <w:pPr>
        <w:pStyle w:val="NormalWeb"/>
        <w:spacing w:before="0" w:after="0"/>
        <w:ind w:firstLine="720"/>
        <w:jc w:val="both"/>
        <w:rPr>
          <w:rFonts w:ascii="StobiSerif Regular" w:hAnsi="StobiSerif Regular"/>
          <w:sz w:val="22"/>
          <w:szCs w:val="22"/>
          <w:lang w:val="mk-MK"/>
        </w:rPr>
      </w:pPr>
    </w:p>
    <w:p w:rsidR="00BD0A8D" w:rsidRPr="00EC4296" w:rsidRDefault="00BD0A8D" w:rsidP="00BD0A8D">
      <w:pPr>
        <w:pStyle w:val="Heading2"/>
        <w:spacing w:before="0" w:after="0"/>
        <w:ind w:firstLine="720"/>
        <w:rPr>
          <w:rFonts w:ascii="StobiSerif Regular" w:hAnsi="StobiSerif Regular"/>
          <w:b w:val="0"/>
          <w:i w:val="0"/>
          <w:sz w:val="22"/>
          <w:szCs w:val="22"/>
          <w:lang w:val="mk-MK"/>
        </w:rPr>
      </w:pPr>
      <w:r w:rsidRPr="00EC4296">
        <w:rPr>
          <w:rFonts w:ascii="StobiSerif Regular" w:hAnsi="StobiSerif Regular" w:cs="Arial"/>
          <w:b w:val="0"/>
          <w:i w:val="0"/>
          <w:sz w:val="22"/>
          <w:szCs w:val="22"/>
          <w:lang w:val="mk-MK"/>
        </w:rPr>
        <w:t>И</w:t>
      </w:r>
      <w:r w:rsidR="005D0DED">
        <w:rPr>
          <w:rFonts w:ascii="StobiSerif Regular" w:hAnsi="StobiSerif Regular" w:cs="Arial"/>
          <w:b w:val="0"/>
          <w:i w:val="0"/>
          <w:sz w:val="22"/>
          <w:szCs w:val="22"/>
        </w:rPr>
        <w:t>.</w:t>
      </w:r>
      <w:r w:rsidRPr="00EC4296">
        <w:rPr>
          <w:rFonts w:ascii="StobiSerif Regular" w:hAnsi="StobiSerif Regular" w:cs="Arial"/>
          <w:b w:val="0"/>
          <w:i w:val="0"/>
          <w:sz w:val="22"/>
          <w:szCs w:val="22"/>
          <w:lang w:val="mk-MK"/>
        </w:rPr>
        <w:t xml:space="preserve"> М</w:t>
      </w:r>
      <w:r w:rsidR="005D0DED">
        <w:rPr>
          <w:rFonts w:ascii="StobiSerif Regular" w:hAnsi="StobiSerif Regular" w:cs="Arial"/>
          <w:b w:val="0"/>
          <w:i w:val="0"/>
          <w:sz w:val="22"/>
          <w:szCs w:val="22"/>
        </w:rPr>
        <w:t>.</w:t>
      </w:r>
      <w:r w:rsidRPr="00EC4296">
        <w:rPr>
          <w:rFonts w:ascii="StobiSerif Regular" w:hAnsi="StobiSerif Regular" w:cs="Arial"/>
          <w:b w:val="0"/>
          <w:i w:val="0"/>
          <w:sz w:val="22"/>
          <w:szCs w:val="22"/>
          <w:lang w:val="mk-MK"/>
        </w:rPr>
        <w:t xml:space="preserve"> од Скопје</w:t>
      </w:r>
      <w:r w:rsidRPr="00EC4296">
        <w:rPr>
          <w:rFonts w:ascii="StobiSerif Regular" w:hAnsi="StobiSerif Regular"/>
          <w:b w:val="0"/>
          <w:i w:val="0"/>
          <w:sz w:val="22"/>
          <w:szCs w:val="22"/>
          <w:lang w:val="mk-MK"/>
        </w:rPr>
        <w:t>, како што е наведено во Жалбата, на 02.10.2025 година, поднел Барање за пристап до информации од јавен карактер до Агенцијата за храна и ветеринарство, со кое побарал по е-маил, по пошта или телефон да му се достави електронски запис, фотокопија или да изврши увид од следната информација:</w:t>
      </w:r>
    </w:p>
    <w:p w:rsidR="00BD0A8D" w:rsidRPr="00EC4296" w:rsidRDefault="00BD0A8D" w:rsidP="00BD0A8D">
      <w:pPr>
        <w:pStyle w:val="NoSpacing"/>
        <w:tabs>
          <w:tab w:val="left" w:pos="851"/>
        </w:tabs>
        <w:ind w:firstLine="709"/>
        <w:rPr>
          <w:rFonts w:ascii="StobiSerif Regular" w:hAnsi="StobiSerif Regular"/>
          <w:sz w:val="22"/>
          <w:szCs w:val="22"/>
          <w:lang w:val="mk-MK"/>
        </w:rPr>
      </w:pPr>
      <w:r w:rsidRPr="00EC4296">
        <w:rPr>
          <w:rFonts w:ascii="StobiSerif Regular" w:hAnsi="StobiSerif Regular"/>
          <w:sz w:val="22"/>
          <w:szCs w:val="22"/>
          <w:lang w:val="mk-MK"/>
        </w:rPr>
        <w:t xml:space="preserve">„Дали Полномошникот Адвокат Мимоза Салтирова од СКопје за досегашното и понатамошно застапување до завршување на судската постапка на нејзините Властодаватели Раководителот на инспекциски надзор во Агенција за храна и ветеринарство Тања Ристевска и инспекторот во Агенција за храна и ветеринарство Соња Петковска во судскиот предмет број: </w:t>
      </w:r>
      <w:r w:rsidRPr="00EC4296">
        <w:rPr>
          <w:rFonts w:ascii="StobiSerif Regular" w:hAnsi="StobiSerif Regular"/>
          <w:sz w:val="22"/>
          <w:szCs w:val="22"/>
        </w:rPr>
        <w:t xml:space="preserve">XVII </w:t>
      </w:r>
      <w:r w:rsidRPr="00EC4296">
        <w:rPr>
          <w:rFonts w:ascii="StobiSerif Regular" w:hAnsi="StobiSerif Regular"/>
          <w:sz w:val="22"/>
          <w:szCs w:val="22"/>
          <w:lang w:val="mk-MK"/>
        </w:rPr>
        <w:t>К-238/25 што се води пред Основниот кривичен суд Скопје е платена досега нејзината адвокатска награда и трошоци за застапување или дополнително ќе бидат платени од буџетски парични средства со кои располага Агенцијата на храна и ветеринарство?“.</w:t>
      </w:r>
    </w:p>
    <w:p w:rsidR="00BD0A8D" w:rsidRPr="00EC4296" w:rsidRDefault="00BD0A8D" w:rsidP="00BD0A8D">
      <w:pPr>
        <w:pStyle w:val="NormalWeb"/>
        <w:spacing w:before="0" w:after="0"/>
        <w:ind w:firstLine="567"/>
        <w:jc w:val="both"/>
        <w:rPr>
          <w:rFonts w:ascii="StobiSerif Regular" w:hAnsi="StobiSerif Regular"/>
          <w:sz w:val="22"/>
          <w:szCs w:val="22"/>
          <w:lang w:val="mk-MK"/>
        </w:rPr>
      </w:pPr>
      <w:r w:rsidRPr="00EC4296">
        <w:rPr>
          <w:rFonts w:ascii="StobiSerif Regular" w:hAnsi="StobiSerif Regular"/>
          <w:sz w:val="22"/>
          <w:szCs w:val="22"/>
          <w:lang w:val="mk-MK"/>
        </w:rPr>
        <w:t>Постапувајќи по наведеното Барање, Имателот на информации до Барателот доставил Решение бр.03-3318/2 од 06.10.2025 година. Во истото е наведено дека Барањето „не претставува информација од јавен карактер во смисла на член 4 став 1 од Законот за слободен пристап до информации од јавен карактер ...“.</w:t>
      </w:r>
    </w:p>
    <w:p w:rsidR="00BD0A8D" w:rsidRPr="00EC4296" w:rsidRDefault="00BD0A8D" w:rsidP="00BD0A8D">
      <w:pPr>
        <w:pStyle w:val="NormalWeb"/>
        <w:spacing w:before="0" w:after="0"/>
        <w:ind w:firstLine="567"/>
        <w:jc w:val="both"/>
        <w:rPr>
          <w:rFonts w:ascii="StobiSerif Regular" w:hAnsi="StobiSerif Regular"/>
          <w:sz w:val="22"/>
          <w:szCs w:val="22"/>
          <w:lang w:val="mk-MK"/>
        </w:rPr>
      </w:pPr>
      <w:r w:rsidRPr="00EC4296">
        <w:rPr>
          <w:rFonts w:ascii="StobiSerif Regular" w:hAnsi="StobiSerif Regular"/>
          <w:sz w:val="22"/>
          <w:szCs w:val="22"/>
          <w:lang w:val="mk-MK"/>
        </w:rPr>
        <w:lastRenderedPageBreak/>
        <w:t>Незадоволен од добиеното Решение, Барателот на информации поднел Жалба до Агенцијата, заведена со бр.08-536 на 08.10.2025 година. Во истата е наведено дека „</w:t>
      </w:r>
      <w:r w:rsidRPr="00EC4296">
        <w:rPr>
          <w:rFonts w:ascii="StobiSerif Regular" w:hAnsi="StobiSerif Regular" w:cs="Arial"/>
          <w:sz w:val="22"/>
          <w:szCs w:val="22"/>
          <w:lang w:val="mk-MK"/>
        </w:rPr>
        <w:t>Барателот поднесе Барање за слободен пристап ...до Агенција за храна и ветеринарство...и по истото е донесено Решение број: 03-3318/1 од 02.10.2025 година. Со Решението се одбива барањето за пристап до информации без да биде спроведат тест за штетност, со изговор дека барање се однесува на начинот на регулирање на полномошничките односи ...Затоа жалителот се жали проитв Репението број: 03-3318/1 од 02.10.2025 ...впрочем бараните податоци кои во конкретен случај се и јавно достапни преку алатка „Отворени Финансии“ каде стои дека на Адвокат Мимоза Ристова од страна на Агенцијата за храна и ветеринарство за период од 19.02.2025 година па заклучно 09.09.2025 година во повеќе трансакции се исплатени парични средства и тоа: 241.100,00,/12.740,00/120.000,00/183.425,00 денари или вкупно за 9 месеци на адвокатот му е исплатена сума во износ од 557.165,00 денари</w:t>
      </w:r>
      <w:r w:rsidRPr="00EC4296">
        <w:rPr>
          <w:rFonts w:ascii="StobiSerif Regular" w:hAnsi="StobiSerif Regular"/>
          <w:sz w:val="22"/>
          <w:szCs w:val="22"/>
          <w:lang w:val="mk-MK"/>
        </w:rPr>
        <w:t xml:space="preserve">...“. </w:t>
      </w:r>
    </w:p>
    <w:p w:rsidR="00BD0A8D" w:rsidRPr="00EC4296" w:rsidRDefault="00BD0A8D" w:rsidP="00BD0A8D">
      <w:pPr>
        <w:pStyle w:val="NormalWeb"/>
        <w:spacing w:before="0" w:after="0"/>
        <w:ind w:firstLine="720"/>
        <w:jc w:val="both"/>
        <w:rPr>
          <w:rFonts w:ascii="StobiSerif Regular" w:hAnsi="StobiSerif Regular"/>
          <w:sz w:val="22"/>
          <w:szCs w:val="22"/>
          <w:lang w:val="mk-MK"/>
        </w:rPr>
      </w:pPr>
      <w:r w:rsidRPr="00EC4296">
        <w:rPr>
          <w:rFonts w:ascii="StobiSerif Regular" w:hAnsi="StobiSerif Regular"/>
          <w:sz w:val="22"/>
          <w:szCs w:val="22"/>
          <w:lang w:val="mk-MK"/>
        </w:rPr>
        <w:t>Агенцијата со електронски допис бр.</w:t>
      </w:r>
      <w:r w:rsidRPr="00EC4296">
        <w:rPr>
          <w:rFonts w:ascii="StobiSerif Regular" w:hAnsi="StobiSerif Regular"/>
          <w:noProof/>
          <w:sz w:val="22"/>
          <w:szCs w:val="22"/>
        </w:rPr>
        <w:t>08-</w:t>
      </w:r>
      <w:r w:rsidRPr="00EC4296">
        <w:rPr>
          <w:rFonts w:ascii="StobiSerif Regular" w:hAnsi="StobiSerif Regular"/>
          <w:noProof/>
          <w:sz w:val="22"/>
          <w:szCs w:val="22"/>
          <w:lang w:val="mk-MK"/>
        </w:rPr>
        <w:t xml:space="preserve">536 </w:t>
      </w:r>
      <w:r w:rsidRPr="00EC4296">
        <w:rPr>
          <w:rFonts w:ascii="StobiSerif Regular" w:hAnsi="StobiSerif Regular"/>
          <w:sz w:val="22"/>
          <w:szCs w:val="22"/>
          <w:lang w:val="mk-MK"/>
        </w:rPr>
        <w:t>од 09.10.2025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9A462F" w:rsidRPr="00EC4296" w:rsidRDefault="00BD0A8D" w:rsidP="00AE59EC">
      <w:pPr>
        <w:spacing w:after="120"/>
        <w:ind w:firstLine="720"/>
        <w:jc w:val="both"/>
        <w:rPr>
          <w:rFonts w:ascii="StobiSerif Regular" w:hAnsi="StobiSerif Regular"/>
          <w:sz w:val="22"/>
          <w:szCs w:val="22"/>
          <w:lang w:val="mk-MK"/>
        </w:rPr>
      </w:pPr>
      <w:r w:rsidRPr="00EC4296">
        <w:rPr>
          <w:rFonts w:ascii="StobiSerif Regular" w:hAnsi="StobiSerif Regular" w:cs="Arial"/>
          <w:sz w:val="22"/>
          <w:szCs w:val="22"/>
          <w:lang w:val="mk-MK"/>
        </w:rPr>
        <w:t xml:space="preserve">Имателот на информации на 16.10.2025 година до Агенцијата достави Одговор на жалба бр.03-3318/4 од 15.10.2025 година, заведен во Агенцијата под бр.08-536. Во Одговорот е наведено: „..барателот побарал да му се достават податоци за тоа дали адвокатските услуги се платени, кога и во кој износ, како и дали исплатата е врзана за конкретниот предмет во кој и самиот се јавува како приватен тужител... </w:t>
      </w:r>
      <w:r w:rsidR="00AE59EC" w:rsidRPr="00EC4296">
        <w:rPr>
          <w:rFonts w:ascii="StobiSerif Regular" w:hAnsi="StobiSerif Regular" w:cs="Arial"/>
          <w:sz w:val="22"/>
          <w:szCs w:val="22"/>
          <w:lang w:val="mk-MK"/>
        </w:rPr>
        <w:t>Дотолку повеќе што односот помеѓу клиент и адвокат, начинот на плаќање на адвокатските услуги, договорените услови и содржината на застапувањето се заштитени со адвокатската тајна согласно член 13 и член 15 од Законот за адвокатура. Овие податоци не може да бидат предмет на јавно објавување, бидејќи нивното откривање би значело диретно мешање во независноста и автономијата на адвокатската професија...“</w:t>
      </w:r>
      <w:r w:rsidR="009A462F" w:rsidRPr="00EC4296">
        <w:rPr>
          <w:rFonts w:ascii="StobiSerif Regular" w:hAnsi="StobiSerif Regular"/>
          <w:sz w:val="22"/>
          <w:szCs w:val="22"/>
          <w:lang w:val="mk-MK"/>
        </w:rPr>
        <w:tab/>
      </w:r>
      <w:proofErr w:type="spellStart"/>
      <w:r w:rsidR="009A462F" w:rsidRPr="00EC4296">
        <w:rPr>
          <w:rFonts w:ascii="StobiSerif Regular" w:hAnsi="StobiSerif Regular"/>
          <w:sz w:val="22"/>
          <w:szCs w:val="22"/>
        </w:rPr>
        <w:t>Постапувајќи</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по</w:t>
      </w:r>
      <w:proofErr w:type="spellEnd"/>
      <w:r w:rsidR="009A462F" w:rsidRPr="00EC4296">
        <w:rPr>
          <w:rFonts w:ascii="StobiSerif Regular" w:hAnsi="StobiSerif Regular"/>
          <w:sz w:val="22"/>
          <w:szCs w:val="22"/>
          <w:lang w:val="mk-MK"/>
        </w:rPr>
        <w:t xml:space="preserve"> Ж</w:t>
      </w:r>
      <w:proofErr w:type="spellStart"/>
      <w:r w:rsidR="009A462F" w:rsidRPr="00EC4296">
        <w:rPr>
          <w:rFonts w:ascii="StobiSerif Regular" w:hAnsi="StobiSerif Regular"/>
          <w:sz w:val="22"/>
          <w:szCs w:val="22"/>
        </w:rPr>
        <w:t>алба</w:t>
      </w:r>
      <w:proofErr w:type="spellEnd"/>
      <w:r w:rsidR="009A462F" w:rsidRPr="00EC4296">
        <w:rPr>
          <w:rFonts w:ascii="StobiSerif Regular" w:hAnsi="StobiSerif Regular"/>
          <w:sz w:val="22"/>
          <w:szCs w:val="22"/>
          <w:lang w:val="mk-MK"/>
        </w:rPr>
        <w:t>та</w:t>
      </w:r>
      <w:r w:rsidR="009A462F" w:rsidRPr="00EC4296">
        <w:rPr>
          <w:rFonts w:ascii="StobiSerif Regular" w:hAnsi="StobiSerif Regular"/>
          <w:sz w:val="22"/>
          <w:szCs w:val="22"/>
        </w:rPr>
        <w:t xml:space="preserve">, </w:t>
      </w:r>
      <w:proofErr w:type="spellStart"/>
      <w:r w:rsidR="009A462F" w:rsidRPr="00EC4296">
        <w:rPr>
          <w:rFonts w:ascii="StobiSerif Regular" w:hAnsi="StobiSerif Regular"/>
          <w:sz w:val="22"/>
          <w:szCs w:val="22"/>
        </w:rPr>
        <w:t>Агенцијата</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за</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заштита</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на</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правото</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на</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слободен</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пристап</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до</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информациите</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од</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јавен</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карактер</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истата</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b/>
          <w:sz w:val="22"/>
          <w:szCs w:val="22"/>
        </w:rPr>
        <w:t>ја</w:t>
      </w:r>
      <w:proofErr w:type="spellEnd"/>
      <w:r w:rsidR="009A462F" w:rsidRPr="00EC4296">
        <w:rPr>
          <w:rFonts w:ascii="StobiSerif Regular" w:hAnsi="StobiSerif Regular"/>
          <w:b/>
          <w:sz w:val="22"/>
          <w:szCs w:val="22"/>
          <w:lang w:val="mk-MK"/>
        </w:rPr>
        <w:t xml:space="preserve"> уважи</w:t>
      </w:r>
      <w:r w:rsidR="009A462F" w:rsidRPr="00EC4296">
        <w:rPr>
          <w:rFonts w:ascii="StobiSerif Regular" w:hAnsi="StobiSerif Regular"/>
          <w:sz w:val="22"/>
          <w:szCs w:val="22"/>
        </w:rPr>
        <w:t>,</w:t>
      </w:r>
      <w:r w:rsidR="00831654" w:rsidRPr="00EC4296">
        <w:rPr>
          <w:rFonts w:ascii="StobiSerif Regular" w:hAnsi="StobiSerif Regular"/>
          <w:sz w:val="22"/>
          <w:szCs w:val="22"/>
          <w:lang w:val="mk-MK"/>
        </w:rPr>
        <w:t xml:space="preserve"> </w:t>
      </w:r>
      <w:r w:rsidR="009A462F" w:rsidRPr="00EC4296">
        <w:rPr>
          <w:rFonts w:ascii="StobiSerif Regular" w:hAnsi="StobiSerif Regular"/>
          <w:b/>
          <w:sz w:val="22"/>
          <w:szCs w:val="22"/>
          <w:lang w:val="mk-MK"/>
        </w:rPr>
        <w:t>Решение</w:t>
      </w:r>
      <w:r w:rsidR="00831654" w:rsidRPr="00EC4296">
        <w:rPr>
          <w:rFonts w:ascii="StobiSerif Regular" w:hAnsi="StobiSerif Regular"/>
          <w:b/>
          <w:sz w:val="22"/>
          <w:szCs w:val="22"/>
          <w:lang w:val="mk-MK"/>
        </w:rPr>
        <w:t>то</w:t>
      </w:r>
      <w:r w:rsidR="009A462F" w:rsidRPr="00EC4296">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009A462F"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поради</w:t>
      </w:r>
      <w:proofErr w:type="spellEnd"/>
      <w:r w:rsidR="00831654" w:rsidRPr="00EC4296">
        <w:rPr>
          <w:rFonts w:ascii="StobiSerif Regular" w:hAnsi="StobiSerif Regular"/>
          <w:sz w:val="22"/>
          <w:szCs w:val="22"/>
          <w:lang w:val="mk-MK"/>
        </w:rPr>
        <w:t xml:space="preserve"> </w:t>
      </w:r>
      <w:proofErr w:type="spellStart"/>
      <w:r w:rsidR="009A462F" w:rsidRPr="00EC4296">
        <w:rPr>
          <w:rFonts w:ascii="StobiSerif Regular" w:hAnsi="StobiSerif Regular"/>
          <w:sz w:val="22"/>
          <w:szCs w:val="22"/>
        </w:rPr>
        <w:t>следното</w:t>
      </w:r>
      <w:proofErr w:type="spellEnd"/>
      <w:r w:rsidR="009A462F" w:rsidRPr="00EC4296">
        <w:rPr>
          <w:rFonts w:ascii="StobiSerif Regular" w:hAnsi="StobiSerif Regular"/>
          <w:sz w:val="22"/>
          <w:szCs w:val="22"/>
        </w:rPr>
        <w:t>:</w:t>
      </w:r>
    </w:p>
    <w:p w:rsidR="00AE59EC" w:rsidRDefault="00831654" w:rsidP="00AE59EC">
      <w:pPr>
        <w:ind w:firstLine="720"/>
        <w:jc w:val="both"/>
        <w:rPr>
          <w:rFonts w:ascii="StobiSerif Regular" w:eastAsia="Arial Unicode MS" w:hAnsi="StobiSerif Regular" w:cs="Arial Unicode MS"/>
          <w:sz w:val="22"/>
          <w:szCs w:val="22"/>
          <w:lang w:val="mk-MK"/>
        </w:rPr>
      </w:pPr>
      <w:r w:rsidRPr="00EC4296">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EC4296">
        <w:rPr>
          <w:rFonts w:ascii="StobiSerif Regular" w:eastAsia="Arial Unicode MS" w:hAnsi="StobiSerif Regular" w:cs="Arial Unicode MS"/>
          <w:sz w:val="22"/>
          <w:szCs w:val="22"/>
        </w:rPr>
        <w:t>1</w:t>
      </w:r>
      <w:r w:rsidRPr="00EC4296">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sidRPr="00EC4296">
        <w:rPr>
          <w:rFonts w:ascii="StobiSerif Regular" w:eastAsia="Arial Unicode MS" w:hAnsi="StobiSerif Regular" w:cs="Arial Unicode MS"/>
          <w:sz w:val="22"/>
          <w:szCs w:val="22"/>
          <w:lang w:val="mk-MK"/>
        </w:rPr>
        <w:t xml:space="preserve">но, </w:t>
      </w:r>
      <w:r w:rsidRPr="00EC4296">
        <w:rPr>
          <w:rFonts w:ascii="StobiSerif Regular" w:eastAsia="Arial Unicode MS" w:hAnsi="StobiSerif Regular" w:cs="Arial Unicode MS"/>
          <w:sz w:val="22"/>
          <w:szCs w:val="22"/>
          <w:lang w:val="mk-MK"/>
        </w:rPr>
        <w:t xml:space="preserve">иако донел Решение со кое се </w:t>
      </w:r>
      <w:r w:rsidR="00AE59EC" w:rsidRPr="00EC4296">
        <w:rPr>
          <w:rFonts w:ascii="StobiSerif Regular" w:eastAsia="Arial Unicode MS" w:hAnsi="StobiSerif Regular" w:cs="Arial Unicode MS"/>
          <w:sz w:val="22"/>
          <w:szCs w:val="22"/>
          <w:lang w:val="mk-MK"/>
        </w:rPr>
        <w:t>одбива</w:t>
      </w:r>
      <w:r w:rsidRPr="00EC4296">
        <w:rPr>
          <w:rFonts w:ascii="StobiSerif Regular" w:eastAsia="Arial Unicode MS" w:hAnsi="StobiSerif Regular" w:cs="Arial Unicode MS"/>
          <w:sz w:val="22"/>
          <w:szCs w:val="22"/>
          <w:lang w:val="mk-MK"/>
        </w:rPr>
        <w:t xml:space="preserve"> Барањето на Барателот</w:t>
      </w:r>
      <w:r w:rsidR="004818B0" w:rsidRPr="00EC4296">
        <w:rPr>
          <w:rFonts w:ascii="StobiSerif Regular" w:eastAsia="Arial Unicode MS" w:hAnsi="StobiSerif Regular" w:cs="Arial Unicode MS"/>
          <w:sz w:val="22"/>
          <w:szCs w:val="22"/>
          <w:lang w:val="mk-MK"/>
        </w:rPr>
        <w:t>,</w:t>
      </w:r>
      <w:r w:rsidRPr="00EC4296">
        <w:rPr>
          <w:rFonts w:ascii="StobiSerif Regular" w:eastAsia="Arial Unicode MS" w:hAnsi="StobiSerif Regular" w:cs="Arial Unicode MS"/>
          <w:sz w:val="22"/>
          <w:szCs w:val="22"/>
          <w:lang w:val="mk-MK"/>
        </w:rPr>
        <w:t xml:space="preserve"> </w:t>
      </w:r>
      <w:r w:rsidR="00AE59EC" w:rsidRPr="00EC4296">
        <w:rPr>
          <w:rFonts w:ascii="StobiSerif Regular" w:eastAsia="Arial Unicode MS" w:hAnsi="StobiSerif Regular" w:cs="Arial Unicode MS"/>
          <w:sz w:val="22"/>
          <w:szCs w:val="22"/>
          <w:lang w:val="mk-MK"/>
        </w:rPr>
        <w:t>Имателот на информации не го одбива пристапот согласно член 6 став 1 од Законот за слобод</w:t>
      </w:r>
      <w:r w:rsidR="004F3707">
        <w:rPr>
          <w:rFonts w:ascii="StobiSerif Regular" w:eastAsia="Arial Unicode MS" w:hAnsi="StobiSerif Regular" w:cs="Arial Unicode MS"/>
          <w:sz w:val="22"/>
          <w:szCs w:val="22"/>
          <w:lang w:val="mk-MK"/>
        </w:rPr>
        <w:t>е</w:t>
      </w:r>
      <w:r w:rsidR="00AE59EC" w:rsidRPr="00EC4296">
        <w:rPr>
          <w:rFonts w:ascii="StobiSerif Regular" w:eastAsia="Arial Unicode MS" w:hAnsi="StobiSerif Regular" w:cs="Arial Unicode MS"/>
          <w:sz w:val="22"/>
          <w:szCs w:val="22"/>
          <w:lang w:val="mk-MK"/>
        </w:rPr>
        <w:t>н пристап до информации од јавен карактер</w:t>
      </w:r>
      <w:r w:rsidR="00AE59EC" w:rsidRPr="00EC4296">
        <w:rPr>
          <w:rFonts w:ascii="StobiSerif Regular" w:eastAsia="Arial Unicode MS" w:hAnsi="StobiSerif Regular" w:cs="Arial Unicode MS"/>
          <w:b/>
          <w:sz w:val="22"/>
          <w:szCs w:val="22"/>
          <w:lang w:val="mk-MK"/>
        </w:rPr>
        <w:t xml:space="preserve">, </w:t>
      </w:r>
      <w:r w:rsidR="00AE59EC" w:rsidRPr="00EC4296">
        <w:rPr>
          <w:rFonts w:ascii="StobiSerif Regular" w:eastAsia="Arial Unicode MS" w:hAnsi="StobiSerif Regular" w:cs="Arial Unicode MS"/>
          <w:sz w:val="22"/>
          <w:szCs w:val="22"/>
          <w:lang w:val="mk-MK"/>
        </w:rPr>
        <w:t>ниту</w:t>
      </w:r>
      <w:r w:rsidR="00AE59EC" w:rsidRPr="00EC4296">
        <w:rPr>
          <w:rFonts w:ascii="StobiSerif Regular" w:eastAsia="Arial Unicode MS" w:hAnsi="StobiSerif Regular" w:cs="Arial Unicode MS"/>
          <w:b/>
          <w:sz w:val="22"/>
          <w:szCs w:val="22"/>
          <w:lang w:val="mk-MK"/>
        </w:rPr>
        <w:t xml:space="preserve"> </w:t>
      </w:r>
      <w:r w:rsidR="00AE59EC" w:rsidRPr="00EC4296">
        <w:rPr>
          <w:rFonts w:ascii="StobiSerif Regular" w:eastAsia="Arial Unicode MS" w:hAnsi="StobiSerif Regular" w:cs="Arial Unicode MS"/>
          <w:sz w:val="22"/>
          <w:szCs w:val="22"/>
          <w:lang w:val="mk-MK"/>
        </w:rPr>
        <w:t>го спровел Тестот на штетност како задолжителна постапка при одбивање на пристапот.</w:t>
      </w:r>
    </w:p>
    <w:p w:rsidR="00626B15" w:rsidRPr="00EC4296" w:rsidRDefault="00626B15" w:rsidP="00626B15">
      <w:pPr>
        <w:ind w:firstLine="720"/>
        <w:jc w:val="both"/>
        <w:rPr>
          <w:rFonts w:ascii="StobiSerif Regular" w:hAnsi="StobiSerif Regular"/>
          <w:sz w:val="22"/>
          <w:szCs w:val="22"/>
          <w:lang w:val="mk-MK"/>
        </w:rPr>
      </w:pPr>
      <w:r w:rsidRPr="00EC4296">
        <w:rPr>
          <w:rFonts w:ascii="StobiSerif Regular" w:hAnsi="StobiSerif Regular"/>
          <w:sz w:val="22"/>
          <w:szCs w:val="22"/>
          <w:lang w:val="mk-MK"/>
        </w:rPr>
        <w:t xml:space="preserve">Агенцијата му укажува на Имателот на информации дека, барање за пристап до информации може да одбие единствено согласно член 6 став 1 од Законот за слободен пристап до информации од јавен карактер, каде таксативно се наброени 5-те исклуци од слободниот пристап до информации од јавен карактер и тоа по спроведен тест на штетност како задолжителна постапка при одбивање на пристапот до бараната </w:t>
      </w:r>
      <w:r w:rsidRPr="00EC4296">
        <w:rPr>
          <w:rFonts w:ascii="StobiSerif Regular" w:hAnsi="StobiSerif Regular"/>
          <w:sz w:val="22"/>
          <w:szCs w:val="22"/>
          <w:lang w:val="mk-MK"/>
        </w:rPr>
        <w:lastRenderedPageBreak/>
        <w:t>информација регулиран во член 3 точка 6 и член 6 став 3 од Законот за слободен пристап до информации од јавен карактер, со кое се утврдува дека со објавувањето на таквата информација последиците врз интересот кој се заштитува се поголеми од јавниот интерес, наведувајќи и прецизирајќи ги притоа штетните последици кои би настапиле со објавувањето на бараните информации.</w:t>
      </w:r>
    </w:p>
    <w:p w:rsidR="004F3707" w:rsidRDefault="004F3707" w:rsidP="004F3707">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 Со давање на бараните податоци нема да настане штета за Имателот на информации. Преку давањето на бараните информации ќе се обезбеди поголема транспарентност и отчетност на работата на Имателот на информации, за начинот на кој се трошат јавните пари, односно парите на граѓаните и ќе се овозможи остварување на јавниот интерес. </w:t>
      </w:r>
    </w:p>
    <w:p w:rsidR="00AE59EC" w:rsidRPr="00EC4296" w:rsidRDefault="00AE59EC" w:rsidP="00AE59EC">
      <w:pPr>
        <w:ind w:firstLine="720"/>
        <w:jc w:val="both"/>
        <w:rPr>
          <w:rFonts w:ascii="StobiSerif Regular" w:hAnsi="StobiSerif Regular" w:cs="Arial"/>
          <w:sz w:val="22"/>
          <w:szCs w:val="22"/>
          <w:lang w:val="mk-MK"/>
        </w:rPr>
      </w:pPr>
      <w:r w:rsidRPr="00EC4296">
        <w:rPr>
          <w:rFonts w:ascii="StobiSerif Regular" w:hAnsi="StobiSerif Regular"/>
          <w:sz w:val="22"/>
          <w:szCs w:val="22"/>
          <w:lang w:val="mk-MK"/>
        </w:rPr>
        <w:t xml:space="preserve">Што се однесува до наводите на Имателот на информации во оспореното Решение и Одговорот на жалба дека бараната информација „не претставува информација од јавен карактер....информации може да бидат ограничен кога се работи за информации што се од </w:t>
      </w:r>
      <w:r w:rsidRPr="00EC4296">
        <w:rPr>
          <w:rFonts w:ascii="StobiSerif Regular" w:hAnsi="StobiSerif Regular"/>
          <w:b/>
          <w:sz w:val="22"/>
          <w:szCs w:val="22"/>
          <w:lang w:val="mk-MK"/>
        </w:rPr>
        <w:t>доверлив карактер</w:t>
      </w:r>
      <w:r w:rsidRPr="00EC4296">
        <w:rPr>
          <w:rFonts w:ascii="StobiSerif Regular" w:hAnsi="StobiSerif Regular"/>
          <w:sz w:val="22"/>
          <w:szCs w:val="22"/>
          <w:lang w:val="mk-MK"/>
        </w:rPr>
        <w:t>“ и „</w:t>
      </w:r>
      <w:r w:rsidRPr="00EC4296">
        <w:rPr>
          <w:rFonts w:ascii="StobiSerif Regular" w:hAnsi="StobiSerif Regular" w:cs="Arial"/>
          <w:sz w:val="22"/>
          <w:szCs w:val="22"/>
          <w:lang w:val="mk-MK"/>
        </w:rPr>
        <w:t xml:space="preserve">договорените услови и содржината на застапувањето </w:t>
      </w:r>
      <w:r w:rsidRPr="00EC4296">
        <w:rPr>
          <w:rFonts w:ascii="StobiSerif Regular" w:hAnsi="StobiSerif Regular" w:cs="Arial"/>
          <w:b/>
          <w:sz w:val="22"/>
          <w:szCs w:val="22"/>
          <w:lang w:val="mk-MK"/>
        </w:rPr>
        <w:t>се заштитени со адвокатската тајна</w:t>
      </w:r>
      <w:r w:rsidRPr="00EC4296">
        <w:rPr>
          <w:rFonts w:ascii="StobiSerif Regular" w:hAnsi="StobiSerif Regular" w:cs="Arial"/>
          <w:sz w:val="22"/>
          <w:szCs w:val="22"/>
          <w:lang w:val="mk-MK"/>
        </w:rPr>
        <w:t xml:space="preserve"> согласно член 13 и член 15 од Законот за адвокатура“, Агенцијата му укажува на И</w:t>
      </w:r>
      <w:r w:rsidR="00EC4296" w:rsidRPr="00EC4296">
        <w:rPr>
          <w:rFonts w:ascii="StobiSerif Regular" w:hAnsi="StobiSerif Regular" w:cs="Arial"/>
          <w:sz w:val="22"/>
          <w:szCs w:val="22"/>
          <w:lang w:val="mk-MK"/>
        </w:rPr>
        <w:t>мателот на информации дека по консултација на Законот за адвокатура</w:t>
      </w:r>
      <w:r w:rsidR="00EC4296">
        <w:rPr>
          <w:rFonts w:ascii="StobiSerif Regular" w:hAnsi="StobiSerif Regular" w:cs="Arial"/>
          <w:sz w:val="22"/>
          <w:szCs w:val="22"/>
          <w:lang w:val="mk-MK"/>
        </w:rPr>
        <w:t>та</w:t>
      </w:r>
      <w:r w:rsidR="00EC4296" w:rsidRPr="00EC4296">
        <w:rPr>
          <w:rFonts w:ascii="StobiSerif Regular" w:hAnsi="StobiSerif Regular" w:cs="Arial"/>
          <w:sz w:val="22"/>
          <w:szCs w:val="22"/>
          <w:lang w:val="mk-MK"/>
        </w:rPr>
        <w:t xml:space="preserve"> утврди дека не е предвидено одредба каде се заштитуваат адвокатските услуги како тајна или како доверлив карактер, ниту можат да бидат класификувани во делот на исклучоците од Законот за слободен пристап до информации од јавен карактер.</w:t>
      </w:r>
    </w:p>
    <w:p w:rsidR="00626B15" w:rsidRDefault="00626B15" w:rsidP="00626B15">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При повторното постапување по предметот, Имателот на информации е должен одново да го разгледа Барањето на Барателот и да постапи по укажувањата на Агенцијата согласно одредбите од Законот за слободен пристап до информации од јавен карактер и останатите позитивни законски прописи.   </w:t>
      </w:r>
    </w:p>
    <w:p w:rsidR="009A462F" w:rsidRPr="00EC4296" w:rsidRDefault="009A462F" w:rsidP="009A462F">
      <w:pPr>
        <w:pStyle w:val="NoSpacing"/>
        <w:rPr>
          <w:rFonts w:ascii="StobiSerif Regular" w:eastAsia="Arial Unicode MS" w:hAnsi="StobiSerif Regular" w:cs="Arial Unicode MS"/>
          <w:sz w:val="22"/>
          <w:szCs w:val="22"/>
          <w:lang w:val="mk-MK"/>
        </w:rPr>
      </w:pPr>
      <w:r w:rsidRPr="00EC4296">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EC4296" w:rsidRDefault="007D676B" w:rsidP="00811CCE">
      <w:pPr>
        <w:spacing w:after="120"/>
        <w:ind w:firstLine="720"/>
        <w:jc w:val="both"/>
        <w:rPr>
          <w:rFonts w:ascii="StobiSerif Regular" w:hAnsi="StobiSerif Regular"/>
          <w:sz w:val="22"/>
          <w:szCs w:val="22"/>
          <w:lang w:val="mk-MK"/>
        </w:rPr>
      </w:pPr>
      <w:r w:rsidRPr="00EC4296">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Pr="00EC4296" w:rsidRDefault="007D676B" w:rsidP="00811CCE">
      <w:pPr>
        <w:spacing w:after="120"/>
        <w:ind w:firstLine="720"/>
        <w:jc w:val="both"/>
        <w:rPr>
          <w:rFonts w:ascii="StobiSerif Regular" w:hAnsi="StobiSerif Regular"/>
          <w:sz w:val="22"/>
          <w:szCs w:val="22"/>
          <w:lang w:val="mk-MK"/>
        </w:rPr>
      </w:pPr>
      <w:r w:rsidRPr="00EC4296">
        <w:rPr>
          <w:rFonts w:ascii="StobiSerif Regular" w:hAnsi="StobiSerif Regular"/>
          <w:b/>
          <w:sz w:val="22"/>
          <w:szCs w:val="22"/>
          <w:lang w:val="mk-MK"/>
        </w:rPr>
        <w:t>ПРАВНА ПОУКА:</w:t>
      </w:r>
      <w:r w:rsidRPr="00EC4296">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B45C6F" w:rsidRDefault="00B45C6F" w:rsidP="00B45C6F">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B45C6F" w:rsidRDefault="00B45C6F" w:rsidP="00B45C6F">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bookmarkStart w:id="0" w:name="_GoBack"/>
      <w:bookmarkEnd w:id="0"/>
    </w:p>
    <w:sectPr w:rsidR="00B45C6F"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9EC" w:rsidRDefault="00AE59EC">
      <w:r>
        <w:separator/>
      </w:r>
    </w:p>
  </w:endnote>
  <w:endnote w:type="continuationSeparator" w:id="0">
    <w:p w:rsidR="00AE59EC" w:rsidRDefault="00AE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EC" w:rsidRDefault="00AE59E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59EC" w:rsidRDefault="00AE59EC"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EC" w:rsidRDefault="00AE59E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0DED">
      <w:rPr>
        <w:rStyle w:val="PageNumber"/>
        <w:noProof/>
      </w:rPr>
      <w:t>3</w:t>
    </w:r>
    <w:r>
      <w:rPr>
        <w:rStyle w:val="PageNumber"/>
      </w:rPr>
      <w:fldChar w:fldCharType="end"/>
    </w:r>
  </w:p>
  <w:p w:rsidR="00AE59EC" w:rsidRDefault="00AE59EC"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9EC" w:rsidRDefault="00AE59EC">
      <w:r>
        <w:separator/>
      </w:r>
    </w:p>
  </w:footnote>
  <w:footnote w:type="continuationSeparator" w:id="0">
    <w:p w:rsidR="00AE59EC" w:rsidRDefault="00AE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65B12"/>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707"/>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0DED"/>
    <w:rsid w:val="005D4112"/>
    <w:rsid w:val="005D5729"/>
    <w:rsid w:val="005E2204"/>
    <w:rsid w:val="005E58B9"/>
    <w:rsid w:val="005E757F"/>
    <w:rsid w:val="00601A5F"/>
    <w:rsid w:val="006046DD"/>
    <w:rsid w:val="006119F5"/>
    <w:rsid w:val="00611B00"/>
    <w:rsid w:val="006165BF"/>
    <w:rsid w:val="00626B15"/>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354F"/>
    <w:rsid w:val="00AD4F55"/>
    <w:rsid w:val="00AE4631"/>
    <w:rsid w:val="00AE4B65"/>
    <w:rsid w:val="00AE59EC"/>
    <w:rsid w:val="00B05AA0"/>
    <w:rsid w:val="00B07E0E"/>
    <w:rsid w:val="00B12EDD"/>
    <w:rsid w:val="00B14A12"/>
    <w:rsid w:val="00B1751A"/>
    <w:rsid w:val="00B269C7"/>
    <w:rsid w:val="00B40BE7"/>
    <w:rsid w:val="00B4151E"/>
    <w:rsid w:val="00B45C6F"/>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0A8D"/>
    <w:rsid w:val="00BD15C1"/>
    <w:rsid w:val="00BD270F"/>
    <w:rsid w:val="00BD4B47"/>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39D6"/>
    <w:rsid w:val="00EB39EF"/>
    <w:rsid w:val="00EB547A"/>
    <w:rsid w:val="00EB747F"/>
    <w:rsid w:val="00EC392F"/>
    <w:rsid w:val="00EC4296"/>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9941"/>
  <w15:docId w15:val="{F56FFE4F-4655-4290-81AB-C4682FC3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unhideWhenUsed/>
    <w:rsid w:val="00F24529"/>
    <w:pPr>
      <w:tabs>
        <w:tab w:val="center" w:pos="4513"/>
        <w:tab w:val="right" w:pos="9026"/>
      </w:tabs>
    </w:pPr>
  </w:style>
  <w:style w:type="character" w:customStyle="1" w:styleId="HeaderChar">
    <w:name w:val="Header Char"/>
    <w:basedOn w:val="DefaultParagraphFont"/>
    <w:link w:val="Header"/>
    <w:uiPriority w:val="99"/>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120728482">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845946547">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28094881">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1818302071">
      <w:bodyDiv w:val="1"/>
      <w:marLeft w:val="0"/>
      <w:marRight w:val="0"/>
      <w:marTop w:val="0"/>
      <w:marBottom w:val="0"/>
      <w:divBdr>
        <w:top w:val="none" w:sz="0" w:space="0" w:color="auto"/>
        <w:left w:val="none" w:sz="0" w:space="0" w:color="auto"/>
        <w:bottom w:val="none" w:sz="0" w:space="0" w:color="auto"/>
        <w:right w:val="none" w:sz="0" w:space="0" w:color="auto"/>
      </w:divBdr>
    </w:div>
    <w:div w:id="2051488604">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D6C89-109C-4F25-BD96-F0CEB667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7</cp:revision>
  <cp:lastPrinted>2025-09-04T11:24:00Z</cp:lastPrinted>
  <dcterms:created xsi:type="dcterms:W3CDTF">2025-10-22T08:53:00Z</dcterms:created>
  <dcterms:modified xsi:type="dcterms:W3CDTF">2025-10-27T14:27:00Z</dcterms:modified>
</cp:coreProperties>
</file>