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4726C">
        <w:rPr>
          <w:rFonts w:ascii="StobiSerif Regular" w:hAnsi="StobiSerif Regular"/>
          <w:sz w:val="22"/>
          <w:szCs w:val="22"/>
          <w:lang w:val="mk-MK"/>
        </w:rPr>
        <w:t>М</w:t>
      </w:r>
      <w:r w:rsidR="00E50D3F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E50D3F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726C">
        <w:rPr>
          <w:rFonts w:ascii="StobiSerif Regular" w:hAnsi="StobiSerif Regular"/>
          <w:sz w:val="22"/>
          <w:szCs w:val="22"/>
          <w:lang w:val="mk-MK"/>
        </w:rPr>
        <w:t>Јавното претпријатие за јавни паркиралишта Паркинзи на Општина Центар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74726C">
        <w:rPr>
          <w:rFonts w:ascii="StobiSerif Regular" w:hAnsi="StobiSerif Regular"/>
          <w:sz w:val="22"/>
          <w:szCs w:val="22"/>
          <w:lang w:val="mk-MK"/>
        </w:rPr>
        <w:t>01.10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726C">
        <w:rPr>
          <w:rFonts w:ascii="StobiSerif Regular" w:hAnsi="StobiSerif Regular"/>
          <w:sz w:val="22"/>
          <w:szCs w:val="22"/>
          <w:lang w:val="mk-MK"/>
        </w:rPr>
        <w:t>М</w:t>
      </w:r>
      <w:r w:rsidR="00E50D3F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E50D3F">
        <w:rPr>
          <w:rFonts w:ascii="StobiSerif Regular" w:hAnsi="StobiSerif Regular"/>
          <w:sz w:val="22"/>
          <w:szCs w:val="22"/>
          <w:lang w:val="mk-MK"/>
        </w:rPr>
        <w:t>.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од Скопје, </w:t>
      </w:r>
      <w:r w:rsidR="0074726C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4726C">
        <w:rPr>
          <w:rFonts w:ascii="StobiSerif Regular" w:hAnsi="StobiSerif Regular"/>
          <w:sz w:val="22"/>
          <w:szCs w:val="22"/>
          <w:lang w:val="mk-MK"/>
        </w:rPr>
        <w:t xml:space="preserve"> против Јавното прет</w:t>
      </w:r>
      <w:r w:rsidR="000F4DF6">
        <w:rPr>
          <w:rFonts w:ascii="StobiSerif Regular" w:hAnsi="StobiSerif Regular"/>
          <w:sz w:val="22"/>
          <w:szCs w:val="22"/>
          <w:lang w:val="mk-MK"/>
        </w:rPr>
        <w:t xml:space="preserve">пријатие за јавни паркиралишта </w:t>
      </w:r>
      <w:r w:rsidR="0074726C">
        <w:rPr>
          <w:rFonts w:ascii="StobiSerif Regular" w:hAnsi="StobiSerif Regular"/>
          <w:sz w:val="22"/>
          <w:szCs w:val="22"/>
          <w:lang w:val="mk-MK"/>
        </w:rPr>
        <w:t>Паркинзи на Општина Центар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2F5B9E">
        <w:rPr>
          <w:rFonts w:ascii="StobiSerif Regular" w:hAnsi="StobiSerif Regular"/>
          <w:sz w:val="22"/>
          <w:szCs w:val="22"/>
          <w:lang w:val="mk-MK"/>
        </w:rPr>
        <w:t>4</w:t>
      </w:r>
      <w:r w:rsidR="005A486D">
        <w:rPr>
          <w:rFonts w:ascii="StobiSerif Regular" w:hAnsi="StobiSerif Regular"/>
          <w:sz w:val="22"/>
          <w:szCs w:val="22"/>
          <w:lang w:val="mk-MK"/>
        </w:rPr>
        <w:t>86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4726C">
        <w:rPr>
          <w:rFonts w:ascii="StobiSerif Regular" w:hAnsi="StobiSerif Regular"/>
          <w:sz w:val="22"/>
          <w:szCs w:val="22"/>
          <w:lang w:val="mk-MK"/>
        </w:rPr>
        <w:t>16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74726C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</w:t>
      </w:r>
      <w:r w:rsidR="00E50D3F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E50D3F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13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Јавното прет</w:t>
      </w:r>
      <w:r w:rsidR="000F4DF6">
        <w:rPr>
          <w:rFonts w:ascii="StobiSerif Regular" w:hAnsi="StobiSerif Regular"/>
          <w:sz w:val="22"/>
          <w:szCs w:val="22"/>
          <w:lang w:val="mk-MK"/>
        </w:rPr>
        <w:t>пријатие за јавни паркиралишта Паркинзи на Општина Центар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>
        <w:rPr>
          <w:rFonts w:ascii="StobiSerif Regular" w:hAnsi="StobiSerif Regular"/>
          <w:sz w:val="22"/>
          <w:szCs w:val="22"/>
          <w:lang w:val="mk-MK"/>
        </w:rPr>
        <w:t>ите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5A486D" w:rsidRDefault="003E14E7" w:rsidP="005A486D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5A486D">
        <w:rPr>
          <w:rFonts w:ascii="StobiSerif Regular" w:hAnsi="StobiSerif Regular"/>
          <w:sz w:val="22"/>
          <w:szCs w:val="22"/>
          <w:lang w:val="mk-MK"/>
        </w:rPr>
        <w:t>-Акт од насловното претпријатие со кое е утврден точниот број на паркинг места, во рамки на затвореното пракиралиште „Дилајла“.</w:t>
      </w:r>
    </w:p>
    <w:p w:rsidR="005A486D" w:rsidRDefault="005A486D" w:rsidP="005A486D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-Акт од насловното претпријатие со кое е утврден точниот број на издадени годишни паркинг карти за резиденти, во рамки на затвореното паркиралиште „Дилајла“.</w:t>
      </w:r>
    </w:p>
    <w:p w:rsidR="005A486D" w:rsidRDefault="005A486D" w:rsidP="005A486D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-Акт од насловното претпријатие со кое е утврден точниот број на издадени месечни паркинг карти за корисници на услугите, во рамки на затвореното паркиралиште „Дилајла“.</w:t>
      </w:r>
    </w:p>
    <w:p w:rsidR="008551CB" w:rsidRPr="008551CB" w:rsidRDefault="005A486D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-Акт од насловното претпријатие со кое е утврдена точната површина на едно паркинг место, изразена во метри </w:t>
      </w:r>
      <w:r w:rsidR="00F63590">
        <w:rPr>
          <w:rFonts w:ascii="StobiSerif Regular" w:hAnsi="StobiSerif Regular"/>
          <w:sz w:val="22"/>
          <w:szCs w:val="22"/>
          <w:lang w:val="mk-MK"/>
        </w:rPr>
        <w:t>квадратни, во рамки на затвореното паркиралиште „Дилајла“.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 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F63590">
        <w:rPr>
          <w:rFonts w:ascii="StobiSerif Regular" w:hAnsi="StobiSerif Regular"/>
          <w:sz w:val="22"/>
          <w:szCs w:val="22"/>
          <w:lang w:val="mk-MK"/>
        </w:rPr>
        <w:t>6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>а 1</w:t>
      </w:r>
      <w:r w:rsidR="00E74D8C">
        <w:rPr>
          <w:rFonts w:ascii="StobiSerif Regular" w:hAnsi="StobiSerif Regular"/>
          <w:sz w:val="22"/>
          <w:szCs w:val="22"/>
          <w:lang w:val="mk-MK"/>
        </w:rPr>
        <w:t>6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F63590">
        <w:rPr>
          <w:rFonts w:ascii="StobiSerif Regular" w:hAnsi="StobiSerif Regular"/>
          <w:sz w:val="22"/>
          <w:szCs w:val="22"/>
          <w:lang w:val="mk-MK"/>
        </w:rPr>
        <w:t>6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E74D8C">
        <w:rPr>
          <w:rFonts w:ascii="StobiSerif Regular" w:hAnsi="StobiSerif Regular"/>
          <w:sz w:val="22"/>
          <w:szCs w:val="22"/>
          <w:lang w:val="mk-MK"/>
        </w:rPr>
        <w:t>16</w:t>
      </w:r>
      <w:r w:rsidR="001072E5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230612" w:rsidRDefault="002A32BB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2A32BB" w:rsidRPr="00230612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8C" w:rsidRDefault="00E74D8C">
      <w:r>
        <w:separator/>
      </w:r>
    </w:p>
  </w:endnote>
  <w:endnote w:type="continuationSeparator" w:id="0">
    <w:p w:rsidR="00E74D8C" w:rsidRDefault="00E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8C" w:rsidRDefault="00E74D8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D8C" w:rsidRDefault="00E74D8C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8C" w:rsidRDefault="00E74D8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D3F">
      <w:rPr>
        <w:rStyle w:val="PageNumber"/>
        <w:noProof/>
      </w:rPr>
      <w:t>2</w:t>
    </w:r>
    <w:r>
      <w:rPr>
        <w:rStyle w:val="PageNumber"/>
      </w:rPr>
      <w:fldChar w:fldCharType="end"/>
    </w:r>
  </w:p>
  <w:p w:rsidR="00E74D8C" w:rsidRDefault="00E74D8C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8C" w:rsidRDefault="00E74D8C">
      <w:r>
        <w:separator/>
      </w:r>
    </w:p>
  </w:footnote>
  <w:footnote w:type="continuationSeparator" w:id="0">
    <w:p w:rsidR="00E74D8C" w:rsidRDefault="00E7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DF6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59FB"/>
    <w:rsid w:val="001D7083"/>
    <w:rsid w:val="001E62C9"/>
    <w:rsid w:val="001E65BA"/>
    <w:rsid w:val="00204E80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486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26C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72A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052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0D3F"/>
    <w:rsid w:val="00E54EE8"/>
    <w:rsid w:val="00E60C65"/>
    <w:rsid w:val="00E63EA9"/>
    <w:rsid w:val="00E673B0"/>
    <w:rsid w:val="00E74D8C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3590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427A"/>
  <w15:docId w15:val="{A1F65D9F-1DA1-458F-9391-08057940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2FC1-AAFF-4510-8F75-74D574DF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2025-10-01T07:44:00Z</cp:lastPrinted>
  <dcterms:created xsi:type="dcterms:W3CDTF">2025-10-01T07:13:00Z</dcterms:created>
  <dcterms:modified xsi:type="dcterms:W3CDTF">2025-10-01T12:07:00Z</dcterms:modified>
</cp:coreProperties>
</file>