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2C414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60A5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В</w:t>
      </w:r>
      <w:r w:rsidR="00F61D05">
        <w:rPr>
          <w:rFonts w:ascii="StobiSerif Regular" w:hAnsi="StobiSerif Regular"/>
          <w:sz w:val="22"/>
          <w:szCs w:val="22"/>
          <w:lang w:val="mk-MK"/>
        </w:rPr>
        <w:t>.М</w:t>
      </w:r>
      <w:r w:rsidR="000D60A5">
        <w:rPr>
          <w:rFonts w:ascii="StobiSerif Regular" w:hAnsi="StobiSerif Regular"/>
          <w:sz w:val="22"/>
          <w:szCs w:val="22"/>
          <w:lang w:val="mk-MK"/>
        </w:rPr>
        <w:t>,</w:t>
      </w:r>
      <w:r w:rsidR="002C414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2C4140">
        <w:rPr>
          <w:rFonts w:ascii="StobiSerif Regular" w:hAnsi="StobiSerif Regular"/>
          <w:sz w:val="22"/>
          <w:szCs w:val="22"/>
          <w:lang w:val="mk-MK"/>
        </w:rPr>
        <w:t xml:space="preserve"> Државен инспекторат за градежништво и урбанизам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2C414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2C4140">
        <w:rPr>
          <w:rFonts w:ascii="StobiSerif Regular" w:hAnsi="StobiSerif Regular"/>
          <w:sz w:val="22"/>
          <w:szCs w:val="22"/>
          <w:lang w:val="mk-MK"/>
        </w:rPr>
        <w:t>21.08</w:t>
      </w:r>
      <w:r w:rsidR="0020799C">
        <w:rPr>
          <w:rFonts w:ascii="StobiSerif Regular" w:hAnsi="StobiSerif Regular"/>
          <w:sz w:val="22"/>
          <w:szCs w:val="22"/>
          <w:lang w:val="mk-MK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2C414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60A5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2C4140">
        <w:rPr>
          <w:rFonts w:ascii="StobiSerif Regular" w:hAnsi="StobiSerif Regular"/>
          <w:sz w:val="22"/>
          <w:szCs w:val="22"/>
          <w:lang w:val="mk-MK"/>
        </w:rPr>
        <w:t>то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на граѓани Балканска истражувачка репортерска мрежа–Скопје (БИРН)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преку полномошник В</w:t>
      </w:r>
      <w:r w:rsidR="00F61D05">
        <w:rPr>
          <w:rFonts w:ascii="StobiSerif Regular" w:hAnsi="StobiSerif Regular"/>
          <w:sz w:val="22"/>
          <w:szCs w:val="22"/>
          <w:lang w:val="mk-MK"/>
        </w:rPr>
        <w:t>.М.</w:t>
      </w:r>
      <w:r w:rsidR="000D60A5">
        <w:rPr>
          <w:rFonts w:ascii="StobiSerif Regular" w:hAnsi="StobiSerif Regular"/>
          <w:sz w:val="22"/>
          <w:szCs w:val="22"/>
          <w:lang w:val="mk-MK"/>
        </w:rPr>
        <w:t>,</w:t>
      </w:r>
      <w:r w:rsidR="002C414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4541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C4140" w:rsidRPr="002C4140">
        <w:rPr>
          <w:rFonts w:ascii="StobiSerif Regular" w:hAnsi="StobiSerif Regular"/>
          <w:sz w:val="22"/>
          <w:szCs w:val="22"/>
          <w:lang w:val="mk-MK"/>
        </w:rPr>
        <w:t>Држав</w:t>
      </w:r>
      <w:r w:rsidR="002C4140">
        <w:rPr>
          <w:rFonts w:ascii="StobiSerif Regular" w:hAnsi="StobiSerif Regular"/>
          <w:sz w:val="22"/>
          <w:szCs w:val="22"/>
          <w:lang w:val="mk-MK"/>
        </w:rPr>
        <w:t>ниот</w:t>
      </w:r>
      <w:r w:rsidR="002C4140" w:rsidRPr="002C4140">
        <w:rPr>
          <w:rFonts w:ascii="StobiSerif Regular" w:hAnsi="StobiSerif Regular"/>
          <w:sz w:val="22"/>
          <w:szCs w:val="22"/>
          <w:lang w:val="mk-MK"/>
        </w:rPr>
        <w:t xml:space="preserve"> инспекторат за градежништво и урбаниза</w:t>
      </w:r>
      <w:r w:rsidR="002C4140">
        <w:rPr>
          <w:rFonts w:ascii="StobiSerif Regular" w:hAnsi="StobiSerif Regular"/>
          <w:sz w:val="22"/>
          <w:szCs w:val="22"/>
          <w:lang w:val="mk-MK"/>
        </w:rPr>
        <w:t>м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472C94">
        <w:rPr>
          <w:rFonts w:ascii="StobiSerif Regular" w:hAnsi="StobiSerif Regular"/>
          <w:sz w:val="22"/>
          <w:szCs w:val="22"/>
          <w:lang w:val="mk-MK"/>
        </w:rPr>
        <w:t>08-</w:t>
      </w:r>
      <w:r w:rsidR="002C4140">
        <w:rPr>
          <w:rFonts w:ascii="StobiSerif Regular" w:hAnsi="StobiSerif Regular"/>
          <w:sz w:val="22"/>
          <w:szCs w:val="22"/>
          <w:lang w:val="mk-MK"/>
        </w:rPr>
        <w:t xml:space="preserve">434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C4140">
        <w:rPr>
          <w:rFonts w:ascii="StobiSerif Regular" w:hAnsi="StobiSerif Regular"/>
          <w:sz w:val="22"/>
          <w:szCs w:val="22"/>
          <w:lang w:val="mk-MK"/>
        </w:rPr>
        <w:t xml:space="preserve"> 13.08</w:t>
      </w:r>
      <w:r w:rsidR="00472C94">
        <w:rPr>
          <w:rFonts w:ascii="StobiSerif Regular" w:hAnsi="StobiSerif Regular"/>
          <w:sz w:val="22"/>
          <w:szCs w:val="22"/>
          <w:lang w:val="mk-MK"/>
        </w:rPr>
        <w:t>.2025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2C414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4BCB" w:rsidRDefault="000D60A5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2C4140">
        <w:rPr>
          <w:rFonts w:ascii="StobiSerif Regular" w:hAnsi="StobiSerif Regular"/>
          <w:sz w:val="22"/>
          <w:szCs w:val="22"/>
          <w:lang w:val="mk-MK"/>
        </w:rPr>
        <w:t>то</w:t>
      </w:r>
      <w:r>
        <w:rPr>
          <w:rFonts w:ascii="StobiSerif Regular" w:hAnsi="StobiSerif Regular"/>
          <w:sz w:val="22"/>
          <w:szCs w:val="22"/>
          <w:lang w:val="mk-MK"/>
        </w:rPr>
        <w:t xml:space="preserve"> на граѓани Балканска истражувачка репортерска мрежа – Скопје (БИРН)</w:t>
      </w:r>
      <w:r w:rsidRPr="008E48D9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2C414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2C4140">
        <w:rPr>
          <w:rFonts w:ascii="StobiSerif Regular" w:hAnsi="StobiSerif Regular"/>
          <w:sz w:val="22"/>
          <w:szCs w:val="22"/>
          <w:lang w:val="mk-MK"/>
        </w:rPr>
        <w:t>21.07</w:t>
      </w:r>
      <w:r w:rsidR="00472C94">
        <w:rPr>
          <w:rFonts w:ascii="StobiSerif Regular" w:hAnsi="StobiSerif Regular"/>
          <w:sz w:val="22"/>
          <w:szCs w:val="22"/>
          <w:lang w:val="mk-MK"/>
        </w:rPr>
        <w:t>.2025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="002C414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 w:rsidR="004541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C4140" w:rsidRPr="002C4140">
        <w:rPr>
          <w:rFonts w:ascii="StobiSerif Regular" w:hAnsi="StobiSerif Regular"/>
          <w:sz w:val="22"/>
          <w:szCs w:val="22"/>
          <w:lang w:val="mk-MK"/>
        </w:rPr>
        <w:t>Држав</w:t>
      </w:r>
      <w:r w:rsidR="002C4140">
        <w:rPr>
          <w:rFonts w:ascii="StobiSerif Regular" w:hAnsi="StobiSerif Regular"/>
          <w:sz w:val="22"/>
          <w:szCs w:val="22"/>
          <w:lang w:val="mk-MK"/>
        </w:rPr>
        <w:t>ниот</w:t>
      </w:r>
      <w:r w:rsidR="002C4140" w:rsidRPr="002C4140">
        <w:rPr>
          <w:rFonts w:ascii="StobiSerif Regular" w:hAnsi="StobiSerif Regular"/>
          <w:sz w:val="22"/>
          <w:szCs w:val="22"/>
          <w:lang w:val="mk-MK"/>
        </w:rPr>
        <w:t xml:space="preserve"> инспекторат за градежништво и урбаниза</w:t>
      </w:r>
      <w:r w:rsidR="002C4140">
        <w:rPr>
          <w:rFonts w:ascii="StobiSerif Regular" w:hAnsi="StobiSerif Regular"/>
          <w:sz w:val="22"/>
          <w:szCs w:val="22"/>
          <w:lang w:val="mk-MK"/>
        </w:rPr>
        <w:t>м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2C414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фотокопија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454161">
        <w:rPr>
          <w:rFonts w:ascii="StobiSerif Regular" w:hAnsi="StobiSerif Regular"/>
          <w:sz w:val="22"/>
          <w:szCs w:val="22"/>
          <w:lang w:val="mk-MK"/>
        </w:rPr>
        <w:t>ите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</w:p>
    <w:p w:rsidR="004C4BCB" w:rsidRDefault="002C4140" w:rsidP="002C4140">
      <w:pPr>
        <w:widowControl w:val="0"/>
        <w:ind w:left="142" w:hanging="142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4C4BCB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Копии од записници за редовен, вонреден и контролен инспекциски надзор извршени во 2024 година</w:t>
      </w:r>
      <w:r w:rsidR="004C4BCB" w:rsidRPr="00472C94">
        <w:rPr>
          <w:rFonts w:ascii="StobiSerif Regular" w:hAnsi="StobiSerif Regular"/>
          <w:sz w:val="22"/>
          <w:szCs w:val="22"/>
          <w:lang w:val="mk-MK"/>
        </w:rPr>
        <w:t>“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2C4140" w:rsidRDefault="002C4140" w:rsidP="002C4140">
      <w:pPr>
        <w:widowControl w:val="0"/>
        <w:ind w:left="142" w:hanging="142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 xml:space="preserve">         </w:t>
      </w:r>
      <w:r w:rsidR="00211A1D">
        <w:rPr>
          <w:rFonts w:ascii="StobiSerif Regular" w:hAnsi="StobiSerif Regular"/>
          <w:sz w:val="22"/>
          <w:szCs w:val="22"/>
          <w:lang w:val="mk-MK"/>
        </w:rPr>
        <w:t>На барање на Имателот на информации, како што стои во Жалбата, Барателот на 29.07.2025 година до Имателот доставил Дополнување (...т.е. допрецизирање...) на Барањето, во кое е наведено дека се бара</w:t>
      </w:r>
      <w:r w:rsidR="00877EF5">
        <w:rPr>
          <w:rFonts w:ascii="StobiSerif Regular" w:hAnsi="StobiSerif Regular"/>
          <w:sz w:val="22"/>
          <w:szCs w:val="22"/>
          <w:lang w:val="mk-MK"/>
        </w:rPr>
        <w:t>ат</w:t>
      </w:r>
      <w:r w:rsidR="00211A1D">
        <w:rPr>
          <w:rFonts w:ascii="StobiSerif Regular" w:hAnsi="StobiSerif Regular"/>
          <w:sz w:val="22"/>
          <w:szCs w:val="22"/>
          <w:lang w:val="mk-MK"/>
        </w:rPr>
        <w:t>:</w:t>
      </w:r>
    </w:p>
    <w:p w:rsidR="00211A1D" w:rsidRDefault="00211A1D" w:rsidP="002C4140">
      <w:pPr>
        <w:widowControl w:val="0"/>
        <w:ind w:left="142" w:hanging="142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 xml:space="preserve">        „Копии од записници од редовен, вонреден и контролен инспекциски надзор извршени во 2024 година за градби од втора категорија, во областа на градежништвото“.</w:t>
      </w:r>
    </w:p>
    <w:p w:rsidR="004C4BCB" w:rsidRPr="002A32B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lastRenderedPageBreak/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</w:rPr>
        <w:t>бр.</w:t>
      </w:r>
      <w:r w:rsidR="00472C94">
        <w:rPr>
          <w:rFonts w:ascii="StobiSerif Regular" w:hAnsi="StobiSerif Regular"/>
          <w:sz w:val="22"/>
          <w:szCs w:val="22"/>
        </w:rPr>
        <w:t>08-</w:t>
      </w:r>
      <w:r w:rsidR="00211A1D">
        <w:rPr>
          <w:rFonts w:ascii="StobiSerif Regular" w:hAnsi="StobiSerif Regular"/>
          <w:sz w:val="22"/>
          <w:szCs w:val="22"/>
          <w:lang w:val="mk-MK"/>
        </w:rPr>
        <w:t xml:space="preserve">434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1A1D">
        <w:rPr>
          <w:rFonts w:ascii="StobiSerif Regular" w:hAnsi="StobiSerif Regular"/>
          <w:sz w:val="22"/>
          <w:szCs w:val="22"/>
          <w:lang w:val="mk-MK"/>
        </w:rPr>
        <w:t xml:space="preserve"> 13.08</w:t>
      </w:r>
      <w:r w:rsidR="00472C94">
        <w:rPr>
          <w:rFonts w:ascii="StobiSerif Regular" w:hAnsi="StobiSerif Regular"/>
          <w:sz w:val="22"/>
          <w:szCs w:val="22"/>
          <w:lang w:val="mk-MK"/>
        </w:rPr>
        <w:t>.2025</w:t>
      </w:r>
      <w:r w:rsidR="00211A1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C4BCB" w:rsidRPr="002A32BB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317B44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472C94">
        <w:rPr>
          <w:rFonts w:ascii="StobiSerif Regular" w:hAnsi="StobiSerif Regular"/>
          <w:sz w:val="22"/>
          <w:szCs w:val="22"/>
          <w:lang w:val="mk-MK"/>
        </w:rPr>
        <w:t>08-</w:t>
      </w:r>
      <w:r w:rsidR="00211A1D">
        <w:rPr>
          <w:rFonts w:ascii="StobiSerif Regular" w:hAnsi="StobiSerif Regular"/>
          <w:sz w:val="22"/>
          <w:szCs w:val="22"/>
          <w:lang w:val="mk-MK"/>
        </w:rPr>
        <w:t>434</w:t>
      </w:r>
      <w:r w:rsidR="005E60F9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211A1D">
        <w:rPr>
          <w:rFonts w:ascii="StobiSerif Regular" w:hAnsi="StobiSerif Regular"/>
          <w:sz w:val="22"/>
          <w:szCs w:val="22"/>
          <w:lang w:val="mk-MK"/>
        </w:rPr>
        <w:t xml:space="preserve"> 13.08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1D1CFC"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9C141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211A1D">
        <w:rPr>
          <w:rFonts w:ascii="StobiSerif Regular" w:hAnsi="StobiSerif Regular"/>
          <w:sz w:val="22"/>
          <w:szCs w:val="22"/>
          <w:lang w:val="mk-MK"/>
        </w:rPr>
        <w:t>не одговори на барањето од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9C1410" w:rsidRDefault="00211A1D" w:rsidP="009C1410">
      <w:pPr>
        <w:pStyle w:val="NormalWeb"/>
        <w:tabs>
          <w:tab w:val="left" w:pos="7713"/>
        </w:tabs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Д</w:t>
      </w:r>
      <w:proofErr w:type="spellStart"/>
      <w:r w:rsidR="009C1410" w:rsidRPr="009C1410">
        <w:rPr>
          <w:rFonts w:ascii="StobiSerif Regular" w:hAnsi="StobiSerif Regular"/>
          <w:b/>
          <w:bCs/>
          <w:sz w:val="22"/>
          <w:szCs w:val="22"/>
          <w:lang w:val="en-US"/>
        </w:rPr>
        <w:t>иректор</w:t>
      </w:r>
      <w:proofErr w:type="spellEnd"/>
    </w:p>
    <w:p w:rsidR="009C1410" w:rsidRPr="00211A1D" w:rsidRDefault="00211A1D" w:rsidP="009C1410">
      <w:pPr>
        <w:pStyle w:val="NormalWeb"/>
        <w:tabs>
          <w:tab w:val="left" w:pos="7713"/>
        </w:tabs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Пламенка Бојчева</w:t>
      </w:r>
    </w:p>
    <w:p w:rsidR="009C1410" w:rsidRPr="009C1410" w:rsidRDefault="009C1410" w:rsidP="009C1410">
      <w:pPr>
        <w:pStyle w:val="NormalWeb"/>
        <w:tabs>
          <w:tab w:val="left" w:pos="7713"/>
        </w:tabs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0799C" w:rsidRPr="00454161" w:rsidRDefault="009C1410" w:rsidP="009C1410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9C1410">
        <w:rPr>
          <w:rFonts w:ascii="StobiSerif Regular" w:hAnsi="StobiSerif Regular"/>
          <w:b/>
          <w:bCs/>
          <w:sz w:val="22"/>
          <w:szCs w:val="22"/>
          <w:lang w:val="sq-AL"/>
        </w:rPr>
        <w:tab/>
      </w:r>
      <w:r w:rsidRPr="009C1410">
        <w:rPr>
          <w:rFonts w:ascii="StobiSerif Regular" w:hAnsi="StobiSerif Regular"/>
          <w:b/>
          <w:bCs/>
          <w:sz w:val="22"/>
          <w:szCs w:val="22"/>
          <w:lang w:val="sq-AL"/>
        </w:rPr>
        <w:tab/>
      </w:r>
      <w:r w:rsidRPr="009C1410">
        <w:rPr>
          <w:rFonts w:ascii="StobiSerif Regular" w:hAnsi="StobiSerif Regular"/>
          <w:b/>
          <w:bCs/>
          <w:sz w:val="22"/>
          <w:szCs w:val="22"/>
          <w:lang w:val="sq-AL"/>
        </w:rPr>
        <w:tab/>
      </w:r>
      <w:r w:rsidRPr="009C1410">
        <w:rPr>
          <w:rFonts w:ascii="StobiSerif Regular" w:hAnsi="StobiSerif Regular"/>
          <w:b/>
          <w:bCs/>
          <w:sz w:val="22"/>
          <w:szCs w:val="22"/>
          <w:lang w:val="sq-AL"/>
        </w:rPr>
        <w:tab/>
      </w:r>
    </w:p>
    <w:sectPr w:rsidR="0020799C" w:rsidRPr="00454161" w:rsidSect="007318E9">
      <w:footerReference w:type="even" r:id="rId8"/>
      <w:footerReference w:type="default" r:id="rId9"/>
      <w:pgSz w:w="12240" w:h="15840"/>
      <w:pgMar w:top="1276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163" w:rsidRDefault="00263163">
      <w:r>
        <w:separator/>
      </w:r>
    </w:p>
  </w:endnote>
  <w:endnote w:type="continuationSeparator" w:id="1">
    <w:p w:rsidR="00263163" w:rsidRDefault="0026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1D" w:rsidRDefault="00116B6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1A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A1D">
      <w:rPr>
        <w:rStyle w:val="PageNumber"/>
        <w:noProof/>
      </w:rPr>
      <w:t>1</w:t>
    </w:r>
    <w:r>
      <w:rPr>
        <w:rStyle w:val="PageNumber"/>
      </w:rPr>
      <w:fldChar w:fldCharType="end"/>
    </w:r>
  </w:p>
  <w:p w:rsidR="00211A1D" w:rsidRDefault="00211A1D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1D" w:rsidRDefault="00116B6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1A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D05">
      <w:rPr>
        <w:rStyle w:val="PageNumber"/>
        <w:noProof/>
      </w:rPr>
      <w:t>2</w:t>
    </w:r>
    <w:r>
      <w:rPr>
        <w:rStyle w:val="PageNumber"/>
      </w:rPr>
      <w:fldChar w:fldCharType="end"/>
    </w:r>
  </w:p>
  <w:p w:rsidR="00211A1D" w:rsidRDefault="00211A1D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163" w:rsidRDefault="00263163">
      <w:r>
        <w:separator/>
      </w:r>
    </w:p>
  </w:footnote>
  <w:footnote w:type="continuationSeparator" w:id="1">
    <w:p w:rsidR="00263163" w:rsidRDefault="00263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736BC"/>
    <w:rsid w:val="00081428"/>
    <w:rsid w:val="000843A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B6D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6C12"/>
    <w:rsid w:val="001B36BB"/>
    <w:rsid w:val="001C0B91"/>
    <w:rsid w:val="001C5606"/>
    <w:rsid w:val="001D1CFC"/>
    <w:rsid w:val="001D7083"/>
    <w:rsid w:val="001E62C9"/>
    <w:rsid w:val="0020799C"/>
    <w:rsid w:val="00211164"/>
    <w:rsid w:val="00211A1D"/>
    <w:rsid w:val="0021235B"/>
    <w:rsid w:val="00213331"/>
    <w:rsid w:val="00217275"/>
    <w:rsid w:val="00227C00"/>
    <w:rsid w:val="00232104"/>
    <w:rsid w:val="0023399A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3163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4140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17B44"/>
    <w:rsid w:val="00322C20"/>
    <w:rsid w:val="00330440"/>
    <w:rsid w:val="0033046C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54161"/>
    <w:rsid w:val="00461B6F"/>
    <w:rsid w:val="00472C94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2D2C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60F9"/>
    <w:rsid w:val="005E757F"/>
    <w:rsid w:val="00601A5F"/>
    <w:rsid w:val="006046DD"/>
    <w:rsid w:val="00611B00"/>
    <w:rsid w:val="006246D4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18E9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15D0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77EF5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410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012F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03E8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0483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3B9F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1D05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3BAF-2DD2-458B-A62D-E3B6571F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8</cp:revision>
  <cp:lastPrinted>2025-08-21T11:07:00Z</cp:lastPrinted>
  <dcterms:created xsi:type="dcterms:W3CDTF">2025-06-05T11:45:00Z</dcterms:created>
  <dcterms:modified xsi:type="dcterms:W3CDTF">2025-08-22T11:35:00Z</dcterms:modified>
</cp:coreProperties>
</file>