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AC7183" w:rsidRPr="00FB0969" w:rsidRDefault="00E7143C" w:rsidP="00AC7183">
      <w:pPr>
        <w:pStyle w:val="NoSpacing"/>
        <w:ind w:left="-142" w:firstLine="592"/>
        <w:rPr>
          <w:rFonts w:ascii="StobiSerif Regular" w:hAnsi="StobiSerif Regular"/>
          <w:sz w:val="22"/>
          <w:szCs w:val="22"/>
          <w:lang w:val="mk-MK"/>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 xml:space="preserve">Службен весник на Република Северна  Македонија“ бр. 60/20), постапувајќи по </w:t>
      </w:r>
      <w:r w:rsidR="00AC7183">
        <w:rPr>
          <w:rFonts w:ascii="StobiSerif Regular" w:hAnsi="StobiSerif Regular"/>
          <w:sz w:val="22"/>
          <w:szCs w:val="22"/>
          <w:lang w:val="mk-MK"/>
        </w:rPr>
        <w:t>Жалби</w:t>
      </w:r>
      <w:r w:rsidR="00AC7183" w:rsidRPr="00FB0969">
        <w:rPr>
          <w:rFonts w:ascii="StobiSerif Regular" w:hAnsi="StobiSerif Regular"/>
          <w:sz w:val="22"/>
          <w:szCs w:val="22"/>
          <w:lang w:val="mk-MK"/>
        </w:rPr>
        <w:t>т</w:t>
      </w:r>
      <w:r w:rsidR="00AC7183">
        <w:rPr>
          <w:rFonts w:ascii="StobiSerif Regular" w:hAnsi="StobiSerif Regular"/>
          <w:sz w:val="22"/>
          <w:szCs w:val="22"/>
          <w:lang w:val="mk-MK"/>
        </w:rPr>
        <w:t>е</w:t>
      </w:r>
      <w:r w:rsidR="00AC7183" w:rsidRPr="00FB0969">
        <w:rPr>
          <w:rFonts w:ascii="StobiSerif Regular" w:hAnsi="StobiSerif Regular"/>
          <w:sz w:val="22"/>
          <w:szCs w:val="22"/>
          <w:lang w:val="mk-MK"/>
        </w:rPr>
        <w:t xml:space="preserve"> изјавен</w:t>
      </w:r>
      <w:r w:rsidR="00AC7183">
        <w:rPr>
          <w:rFonts w:ascii="StobiSerif Regular" w:hAnsi="StobiSerif Regular"/>
          <w:sz w:val="22"/>
          <w:szCs w:val="22"/>
          <w:lang w:val="mk-MK"/>
        </w:rPr>
        <w:t>и</w:t>
      </w:r>
      <w:r w:rsidR="00AC7183" w:rsidRPr="00FB0969">
        <w:rPr>
          <w:rFonts w:ascii="StobiSerif Regular" w:hAnsi="StobiSerif Regular"/>
          <w:sz w:val="22"/>
          <w:szCs w:val="22"/>
          <w:lang w:val="mk-MK"/>
        </w:rPr>
        <w:t xml:space="preserve"> од </w:t>
      </w:r>
      <w:r w:rsidR="00AC7183">
        <w:rPr>
          <w:rFonts w:ascii="StobiSerif Regular" w:hAnsi="StobiSerif Regular"/>
          <w:sz w:val="22"/>
          <w:szCs w:val="22"/>
          <w:lang w:val="mk-MK"/>
        </w:rPr>
        <w:t>С</w:t>
      </w:r>
      <w:r w:rsidR="00B478D8">
        <w:rPr>
          <w:rFonts w:ascii="StobiSerif Regular" w:hAnsi="StobiSerif Regular"/>
          <w:sz w:val="22"/>
          <w:szCs w:val="22"/>
          <w:lang w:val="mk-MK"/>
        </w:rPr>
        <w:t>.</w:t>
      </w:r>
      <w:r w:rsidR="00AC7183">
        <w:rPr>
          <w:rFonts w:ascii="StobiSerif Regular" w:hAnsi="StobiSerif Regular"/>
          <w:sz w:val="22"/>
          <w:szCs w:val="22"/>
          <w:lang w:val="mk-MK"/>
        </w:rPr>
        <w:t xml:space="preserve"> Г</w:t>
      </w:r>
      <w:r w:rsidR="00B478D8">
        <w:rPr>
          <w:rFonts w:ascii="StobiSerif Regular" w:hAnsi="StobiSerif Regular"/>
          <w:sz w:val="22"/>
          <w:szCs w:val="22"/>
          <w:lang w:val="mk-MK"/>
        </w:rPr>
        <w:t>.</w:t>
      </w:r>
      <w:r w:rsidR="00AC7183">
        <w:rPr>
          <w:rFonts w:ascii="StobiSerif Regular" w:hAnsi="StobiSerif Regular"/>
          <w:sz w:val="22"/>
          <w:szCs w:val="22"/>
          <w:lang w:val="mk-MK"/>
        </w:rPr>
        <w:t xml:space="preserve"> од Скопје,</w:t>
      </w:r>
      <w:r w:rsidR="00AC7183" w:rsidRPr="00E02446">
        <w:rPr>
          <w:rFonts w:ascii="StobiSerif Regular" w:hAnsi="StobiSerif Regular"/>
          <w:sz w:val="22"/>
          <w:szCs w:val="22"/>
          <w:lang w:val="mk-MK"/>
        </w:rPr>
        <w:t xml:space="preserve"> поднесен</w:t>
      </w:r>
      <w:r w:rsidR="00AC7183">
        <w:rPr>
          <w:rFonts w:ascii="StobiSerif Regular" w:hAnsi="StobiSerif Regular"/>
          <w:sz w:val="22"/>
          <w:szCs w:val="22"/>
          <w:lang w:val="mk-MK"/>
        </w:rPr>
        <w:t>и</w:t>
      </w:r>
      <w:r w:rsidR="00AC7183" w:rsidRPr="00E02446">
        <w:rPr>
          <w:rFonts w:ascii="StobiSerif Regular" w:hAnsi="StobiSerif Regular"/>
          <w:sz w:val="22"/>
          <w:szCs w:val="22"/>
          <w:lang w:val="mk-MK"/>
        </w:rPr>
        <w:t xml:space="preserve"> п</w:t>
      </w:r>
      <w:proofErr w:type="spellStart"/>
      <w:r w:rsidR="00AC7183" w:rsidRPr="00E02446">
        <w:rPr>
          <w:rFonts w:ascii="StobiSerif Regular" w:hAnsi="StobiSerif Regular"/>
          <w:sz w:val="22"/>
          <w:szCs w:val="22"/>
        </w:rPr>
        <w:t>ротив</w:t>
      </w:r>
      <w:proofErr w:type="spellEnd"/>
      <w:r w:rsidR="00AC7183">
        <w:rPr>
          <w:rFonts w:ascii="StobiSerif Regular" w:hAnsi="StobiSerif Regular"/>
          <w:sz w:val="22"/>
          <w:szCs w:val="22"/>
          <w:lang w:val="mk-MK"/>
        </w:rPr>
        <w:t xml:space="preserve"> Известување и Решение на Министерството за спорт</w:t>
      </w:r>
      <w:r w:rsidR="00AC7183"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AC7183">
        <w:rPr>
          <w:rFonts w:ascii="StobiSerif Regular" w:hAnsi="StobiSerif Regular"/>
          <w:sz w:val="22"/>
          <w:szCs w:val="22"/>
        </w:rPr>
        <w:t>0</w:t>
      </w:r>
      <w:r w:rsidR="008E5417">
        <w:rPr>
          <w:rFonts w:ascii="StobiSerif Regular" w:hAnsi="StobiSerif Regular"/>
          <w:sz w:val="22"/>
          <w:szCs w:val="22"/>
          <w:lang w:val="mk-MK"/>
        </w:rPr>
        <w:t>7</w:t>
      </w:r>
      <w:r w:rsidR="00AC7183" w:rsidRPr="00FB0969">
        <w:rPr>
          <w:rFonts w:ascii="StobiSerif Regular" w:hAnsi="StobiSerif Regular"/>
          <w:sz w:val="22"/>
          <w:szCs w:val="22"/>
        </w:rPr>
        <w:t>.</w:t>
      </w:r>
      <w:r w:rsidR="00AC7183">
        <w:rPr>
          <w:rFonts w:ascii="StobiSerif Regular" w:hAnsi="StobiSerif Regular"/>
          <w:sz w:val="22"/>
          <w:szCs w:val="22"/>
          <w:lang w:val="mk-MK"/>
        </w:rPr>
        <w:t>0</w:t>
      </w:r>
      <w:r w:rsidR="00AC7183">
        <w:rPr>
          <w:rFonts w:ascii="StobiSerif Regular" w:hAnsi="StobiSerif Regular"/>
          <w:sz w:val="22"/>
          <w:szCs w:val="22"/>
        </w:rPr>
        <w:t>8</w:t>
      </w:r>
      <w:r w:rsidR="00AC7183" w:rsidRPr="00FB0969">
        <w:rPr>
          <w:rFonts w:ascii="StobiSerif Regular" w:hAnsi="StobiSerif Regular"/>
          <w:sz w:val="22"/>
          <w:szCs w:val="22"/>
        </w:rPr>
        <w:t>.</w:t>
      </w:r>
      <w:r w:rsidR="00AC7183" w:rsidRPr="00FB0969">
        <w:rPr>
          <w:rFonts w:ascii="StobiSerif Regular" w:hAnsi="StobiSerif Regular"/>
          <w:sz w:val="22"/>
          <w:szCs w:val="22"/>
          <w:lang w:val="mk-MK"/>
        </w:rPr>
        <w:t>202</w:t>
      </w:r>
      <w:r w:rsidR="00AC7183">
        <w:rPr>
          <w:rFonts w:ascii="StobiSerif Regular" w:hAnsi="StobiSerif Regular"/>
          <w:sz w:val="22"/>
          <w:szCs w:val="22"/>
          <w:lang w:val="mk-MK"/>
        </w:rPr>
        <w:t>5</w:t>
      </w:r>
      <w:r w:rsidR="00AC7183" w:rsidRPr="00FB0969">
        <w:rPr>
          <w:rFonts w:ascii="StobiSerif Regular" w:hAnsi="StobiSerif Regular"/>
          <w:sz w:val="22"/>
          <w:szCs w:val="22"/>
          <w:lang w:val="mk-MK"/>
        </w:rPr>
        <w:t xml:space="preserve"> година, го донесе следното </w:t>
      </w:r>
    </w:p>
    <w:p w:rsidR="00AC7183" w:rsidRPr="00FB0969" w:rsidRDefault="00AC7183" w:rsidP="00AC7183">
      <w:pPr>
        <w:ind w:firstLine="720"/>
        <w:jc w:val="both"/>
        <w:rPr>
          <w:rFonts w:ascii="StobiSerif Regular" w:hAnsi="StobiSerif Regular"/>
          <w:b/>
          <w:sz w:val="22"/>
          <w:szCs w:val="22"/>
          <w:lang w:val="mk-MK"/>
        </w:rPr>
      </w:pPr>
    </w:p>
    <w:p w:rsidR="00AC7183" w:rsidRPr="00FB0969" w:rsidRDefault="00AC7183" w:rsidP="00AC7183">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Pr>
          <w:rFonts w:ascii="StobiSerif Regular" w:hAnsi="StobiSerif Regular"/>
          <w:b/>
          <w:sz w:val="22"/>
          <w:szCs w:val="22"/>
          <w:lang w:val="mk-MK"/>
        </w:rPr>
        <w:t xml:space="preserve"> </w:t>
      </w:r>
    </w:p>
    <w:p w:rsidR="00AC7183" w:rsidRPr="00FB0969" w:rsidRDefault="00AC7183" w:rsidP="00AC7183">
      <w:pPr>
        <w:jc w:val="center"/>
        <w:rPr>
          <w:rFonts w:ascii="StobiSerif Regular" w:hAnsi="StobiSerif Regular"/>
          <w:b/>
          <w:sz w:val="22"/>
          <w:szCs w:val="22"/>
          <w:lang w:val="mk-MK"/>
        </w:rPr>
      </w:pPr>
    </w:p>
    <w:p w:rsidR="006D7F87" w:rsidRPr="00AC7183" w:rsidRDefault="00AC7183" w:rsidP="00AC7183">
      <w:pPr>
        <w:pStyle w:val="ListParagraph"/>
        <w:numPr>
          <w:ilvl w:val="0"/>
          <w:numId w:val="13"/>
        </w:numPr>
        <w:spacing w:before="100" w:beforeAutospacing="1" w:line="276" w:lineRule="auto"/>
        <w:jc w:val="both"/>
        <w:outlineLvl w:val="1"/>
        <w:rPr>
          <w:rFonts w:ascii="StobiSerif Regular" w:hAnsi="StobiSerif Regular"/>
          <w:sz w:val="22"/>
          <w:szCs w:val="22"/>
          <w:lang w:val="mk-MK"/>
        </w:rPr>
      </w:pPr>
      <w:r w:rsidRPr="00AC7183">
        <w:rPr>
          <w:rFonts w:ascii="StobiSerif Regular" w:hAnsi="StobiSerif Regular"/>
          <w:sz w:val="22"/>
          <w:szCs w:val="22"/>
          <w:lang w:val="mk-MK"/>
        </w:rPr>
        <w:t>Жалбите изјавени од С</w:t>
      </w:r>
      <w:r w:rsidR="00B478D8">
        <w:rPr>
          <w:rFonts w:ascii="StobiSerif Regular" w:hAnsi="StobiSerif Regular"/>
          <w:sz w:val="22"/>
          <w:szCs w:val="22"/>
          <w:lang w:val="mk-MK"/>
        </w:rPr>
        <w:t>.</w:t>
      </w:r>
      <w:r w:rsidRPr="00AC7183">
        <w:rPr>
          <w:rFonts w:ascii="StobiSerif Regular" w:hAnsi="StobiSerif Regular"/>
          <w:sz w:val="22"/>
          <w:szCs w:val="22"/>
          <w:lang w:val="mk-MK"/>
        </w:rPr>
        <w:t xml:space="preserve"> Г</w:t>
      </w:r>
      <w:r w:rsidR="00B478D8">
        <w:rPr>
          <w:rFonts w:ascii="StobiSerif Regular" w:hAnsi="StobiSerif Regular"/>
          <w:sz w:val="22"/>
          <w:szCs w:val="22"/>
          <w:lang w:val="mk-MK"/>
        </w:rPr>
        <w:t>.</w:t>
      </w:r>
      <w:r w:rsidRPr="00AC7183">
        <w:rPr>
          <w:rFonts w:ascii="StobiSerif Regular" w:hAnsi="StobiSerif Regular"/>
          <w:sz w:val="22"/>
          <w:szCs w:val="22"/>
          <w:lang w:val="mk-MK"/>
        </w:rPr>
        <w:t xml:space="preserve"> од Скопје, поднесени п</w:t>
      </w:r>
      <w:proofErr w:type="spellStart"/>
      <w:r w:rsidRPr="00AC7183">
        <w:rPr>
          <w:rFonts w:ascii="StobiSerif Regular" w:hAnsi="StobiSerif Regular"/>
          <w:sz w:val="22"/>
          <w:szCs w:val="22"/>
        </w:rPr>
        <w:t>ротив</w:t>
      </w:r>
      <w:proofErr w:type="spellEnd"/>
      <w:r w:rsidRPr="00AC7183">
        <w:rPr>
          <w:rFonts w:ascii="StobiSerif Regular" w:hAnsi="StobiSerif Regular"/>
          <w:sz w:val="22"/>
          <w:szCs w:val="22"/>
          <w:lang w:val="mk-MK"/>
        </w:rPr>
        <w:t xml:space="preserve"> Известување и Решение на Министерството за спорт бр.11-1465/5 од 25.11.2025 година</w:t>
      </w:r>
      <w:r w:rsidRPr="00AC7183">
        <w:rPr>
          <w:rFonts w:ascii="StobiSerif Regular" w:hAnsi="StobiSerif Regular"/>
          <w:sz w:val="22"/>
          <w:szCs w:val="22"/>
        </w:rPr>
        <w:t xml:space="preserve">, </w:t>
      </w:r>
      <w:r w:rsidRPr="00AC7183">
        <w:rPr>
          <w:rFonts w:ascii="StobiSerif Regular" w:hAnsi="StobiSerif Regular"/>
          <w:snapToGrid w:val="0"/>
          <w:sz w:val="22"/>
          <w:szCs w:val="22"/>
          <w:lang w:val="mk-MK"/>
        </w:rPr>
        <w:t>заведени во Агенцијата со бр.08-</w:t>
      </w:r>
      <w:r w:rsidRPr="00AC7183">
        <w:rPr>
          <w:rFonts w:ascii="StobiSerif Regular" w:hAnsi="StobiSerif Regular"/>
          <w:snapToGrid w:val="0"/>
          <w:sz w:val="22"/>
          <w:szCs w:val="22"/>
        </w:rPr>
        <w:t>399</w:t>
      </w:r>
      <w:r w:rsidRPr="00AC7183">
        <w:rPr>
          <w:rFonts w:ascii="StobiSerif Regular" w:hAnsi="StobiSerif Regular"/>
          <w:snapToGrid w:val="0"/>
          <w:sz w:val="22"/>
          <w:szCs w:val="22"/>
          <w:lang w:val="mk-MK"/>
        </w:rPr>
        <w:t xml:space="preserve"> на 18.0</w:t>
      </w:r>
      <w:r w:rsidRPr="00AC7183">
        <w:rPr>
          <w:rFonts w:ascii="StobiSerif Regular" w:hAnsi="StobiSerif Regular"/>
          <w:snapToGrid w:val="0"/>
          <w:sz w:val="22"/>
          <w:szCs w:val="22"/>
        </w:rPr>
        <w:t>7</w:t>
      </w:r>
      <w:r w:rsidRPr="00AC7183">
        <w:rPr>
          <w:rFonts w:ascii="StobiSerif Regular" w:hAnsi="StobiSerif Regular"/>
          <w:snapToGrid w:val="0"/>
          <w:sz w:val="22"/>
          <w:szCs w:val="22"/>
          <w:lang w:val="mk-MK"/>
        </w:rPr>
        <w:t>.2025 година</w:t>
      </w:r>
      <w:r w:rsidR="008E5417">
        <w:rPr>
          <w:rFonts w:ascii="StobiSerif Regular" w:hAnsi="StobiSerif Regular"/>
          <w:snapToGrid w:val="0"/>
          <w:sz w:val="22"/>
          <w:szCs w:val="22"/>
          <w:lang w:val="mk-MK"/>
        </w:rPr>
        <w:t xml:space="preserve">, </w:t>
      </w:r>
      <w:r w:rsidRPr="00AC7183">
        <w:rPr>
          <w:rFonts w:ascii="StobiSerif Regular" w:hAnsi="StobiSerif Regular"/>
          <w:snapToGrid w:val="0"/>
          <w:sz w:val="22"/>
          <w:szCs w:val="22"/>
          <w:lang w:val="mk-MK"/>
        </w:rPr>
        <w:t>30.07.2025 година</w:t>
      </w:r>
      <w:r w:rsidR="008E5417">
        <w:rPr>
          <w:rFonts w:ascii="StobiSerif Regular" w:hAnsi="StobiSerif Regular"/>
          <w:snapToGrid w:val="0"/>
          <w:sz w:val="22"/>
          <w:szCs w:val="22"/>
          <w:lang w:val="mk-MK"/>
        </w:rPr>
        <w:t xml:space="preserve"> и 06.08.2025 година</w:t>
      </w:r>
      <w:r w:rsidR="00725B03" w:rsidRPr="00AC7183">
        <w:rPr>
          <w:rFonts w:ascii="StobiSerif Regular" w:hAnsi="StobiSerif Regular"/>
          <w:snapToGrid w:val="0"/>
          <w:sz w:val="22"/>
          <w:szCs w:val="22"/>
          <w:lang w:val="mk-MK"/>
        </w:rPr>
        <w:t xml:space="preserve">, </w:t>
      </w:r>
      <w:r w:rsidR="008B3DA1" w:rsidRPr="00AC7183">
        <w:rPr>
          <w:rFonts w:ascii="StobiSerif Regular" w:hAnsi="StobiSerif Regular"/>
          <w:snapToGrid w:val="0"/>
          <w:sz w:val="22"/>
          <w:szCs w:val="22"/>
          <w:lang w:val="ru-RU"/>
        </w:rPr>
        <w:t>по предметот Барање за пристап до информации од јавен карактер</w:t>
      </w:r>
      <w:r w:rsidR="006D7F87" w:rsidRPr="00AC7183">
        <w:rPr>
          <w:rFonts w:ascii="StobiSerif Regular" w:hAnsi="StobiSerif Regular"/>
          <w:b/>
          <w:sz w:val="22"/>
          <w:szCs w:val="22"/>
        </w:rPr>
        <w:t xml:space="preserve">, </w:t>
      </w:r>
      <w:r w:rsidR="006D7F87" w:rsidRPr="00AC7183">
        <w:rPr>
          <w:rFonts w:ascii="StobiSerif Regular" w:hAnsi="StobiSerif Regular"/>
          <w:b/>
          <w:sz w:val="22"/>
          <w:szCs w:val="22"/>
          <w:lang w:val="mk-MK"/>
        </w:rPr>
        <w:t>СЕ ОДБИВА</w:t>
      </w:r>
      <w:r w:rsidR="008E5417">
        <w:rPr>
          <w:rFonts w:ascii="StobiSerif Regular" w:hAnsi="StobiSerif Regular"/>
          <w:b/>
          <w:sz w:val="22"/>
          <w:szCs w:val="22"/>
          <w:lang w:val="mk-MK"/>
        </w:rPr>
        <w:t>АТ</w:t>
      </w:r>
      <w:r w:rsidR="006D7F87" w:rsidRPr="00AC7183">
        <w:rPr>
          <w:rFonts w:ascii="StobiSerif Regular" w:hAnsi="StobiSerif Regular"/>
          <w:b/>
          <w:sz w:val="22"/>
          <w:szCs w:val="22"/>
          <w:lang w:val="mk-MK"/>
        </w:rPr>
        <w:t xml:space="preserve"> како неоснован</w:t>
      </w:r>
      <w:r w:rsidR="008E5417">
        <w:rPr>
          <w:rFonts w:ascii="StobiSerif Regular" w:hAnsi="StobiSerif Regular"/>
          <w:b/>
          <w:sz w:val="22"/>
          <w:szCs w:val="22"/>
          <w:lang w:val="mk-MK"/>
        </w:rPr>
        <w:t>и</w:t>
      </w:r>
      <w:r w:rsidR="006D7F87" w:rsidRPr="00AC7183">
        <w:rPr>
          <w:rFonts w:ascii="StobiSerif Regular" w:hAnsi="StobiSerif Regular"/>
          <w:sz w:val="22"/>
          <w:szCs w:val="22"/>
          <w:lang w:val="mk-MK"/>
        </w:rPr>
        <w:t>.</w:t>
      </w:r>
    </w:p>
    <w:p w:rsidR="00343E91" w:rsidRPr="00343E91" w:rsidRDefault="00343E91" w:rsidP="00102A9D">
      <w:pPr>
        <w:pStyle w:val="ListParagraph"/>
        <w:numPr>
          <w:ilvl w:val="0"/>
          <w:numId w:val="13"/>
        </w:numPr>
        <w:spacing w:line="276" w:lineRule="auto"/>
        <w:jc w:val="both"/>
        <w:outlineLvl w:val="0"/>
        <w:rPr>
          <w:rFonts w:ascii="StobiSerif Regular" w:hAnsi="StobiSerif Regular"/>
          <w:b/>
          <w:sz w:val="22"/>
          <w:szCs w:val="22"/>
          <w:lang w:val="mk-MK"/>
        </w:rPr>
      </w:pPr>
      <w:r w:rsidRPr="00343E91">
        <w:rPr>
          <w:rFonts w:ascii="StobiSerif Regular" w:hAnsi="StobiSerif Regular"/>
          <w:b/>
          <w:sz w:val="22"/>
          <w:szCs w:val="22"/>
          <w:lang w:val="mk-MK"/>
        </w:rPr>
        <w:t>Р</w:t>
      </w:r>
      <w:r w:rsidR="00AC7183">
        <w:rPr>
          <w:rFonts w:ascii="StobiSerif Regular" w:hAnsi="StobiSerif Regular"/>
          <w:b/>
          <w:sz w:val="22"/>
          <w:szCs w:val="22"/>
          <w:lang w:val="mk-MK"/>
        </w:rPr>
        <w:t>ешенијата</w:t>
      </w:r>
      <w:r w:rsidRPr="00343E91">
        <w:rPr>
          <w:rFonts w:ascii="StobiSerif Regular" w:hAnsi="StobiSerif Regular"/>
          <w:b/>
          <w:sz w:val="22"/>
          <w:szCs w:val="22"/>
          <w:lang w:val="mk-MK"/>
        </w:rPr>
        <w:t xml:space="preserve"> </w:t>
      </w:r>
      <w:r>
        <w:rPr>
          <w:rFonts w:ascii="StobiSerif Regular" w:hAnsi="StobiSerif Regular"/>
          <w:sz w:val="22"/>
          <w:szCs w:val="22"/>
          <w:lang w:val="mk-MK"/>
        </w:rPr>
        <w:t xml:space="preserve">на Имателот на информации </w:t>
      </w:r>
      <w:r w:rsidR="00AC7183" w:rsidRPr="00E24C06">
        <w:rPr>
          <w:rFonts w:ascii="StobiSerif Regular" w:hAnsi="StobiSerif Regular"/>
          <w:b/>
          <w:sz w:val="22"/>
          <w:szCs w:val="22"/>
          <w:lang w:val="mk-MK"/>
        </w:rPr>
        <w:t>бр.</w:t>
      </w:r>
      <w:r w:rsidR="00AC7183">
        <w:rPr>
          <w:rFonts w:ascii="StobiSerif Regular" w:hAnsi="StobiSerif Regular"/>
          <w:b/>
          <w:sz w:val="22"/>
          <w:szCs w:val="22"/>
          <w:lang w:val="mk-MK"/>
        </w:rPr>
        <w:t>11</w:t>
      </w:r>
      <w:r w:rsidR="00AC7183" w:rsidRPr="006D0B3E">
        <w:rPr>
          <w:rFonts w:ascii="StobiSerif Regular" w:hAnsi="StobiSerif Regular"/>
          <w:b/>
          <w:sz w:val="22"/>
          <w:szCs w:val="22"/>
          <w:lang w:val="mk-MK"/>
        </w:rPr>
        <w:t>-</w:t>
      </w:r>
      <w:r w:rsidR="00AC7183">
        <w:rPr>
          <w:rFonts w:ascii="StobiSerif Regular" w:hAnsi="StobiSerif Regular"/>
          <w:b/>
          <w:sz w:val="22"/>
          <w:szCs w:val="22"/>
          <w:lang w:val="mk-MK"/>
        </w:rPr>
        <w:t>1465/5 од 25</w:t>
      </w:r>
      <w:r w:rsidR="00AC7183" w:rsidRPr="006D0B3E">
        <w:rPr>
          <w:rFonts w:ascii="StobiSerif Regular" w:hAnsi="StobiSerif Regular"/>
          <w:b/>
          <w:sz w:val="22"/>
          <w:szCs w:val="22"/>
          <w:lang w:val="mk-MK"/>
        </w:rPr>
        <w:t>.0</w:t>
      </w:r>
      <w:r w:rsidR="00AC7183">
        <w:rPr>
          <w:rFonts w:ascii="StobiSerif Regular" w:hAnsi="StobiSerif Regular"/>
          <w:b/>
          <w:sz w:val="22"/>
          <w:szCs w:val="22"/>
          <w:lang w:val="mk-MK"/>
        </w:rPr>
        <w:t>7</w:t>
      </w:r>
      <w:r w:rsidR="00AC7183" w:rsidRPr="006D0B3E">
        <w:rPr>
          <w:rFonts w:ascii="StobiSerif Regular" w:hAnsi="StobiSerif Regular"/>
          <w:b/>
          <w:sz w:val="22"/>
          <w:szCs w:val="22"/>
          <w:lang w:val="mk-MK"/>
        </w:rPr>
        <w:t>.2025 година</w:t>
      </w:r>
      <w:r w:rsidR="00AC7183">
        <w:rPr>
          <w:rFonts w:ascii="StobiSerif Regular" w:hAnsi="StobiSerif Regular"/>
          <w:b/>
          <w:sz w:val="22"/>
          <w:szCs w:val="22"/>
          <w:lang w:val="mk-MK"/>
        </w:rPr>
        <w:t xml:space="preserve"> и Решението бр.11-1465/7 од 05.08.2025 година </w:t>
      </w:r>
      <w:r w:rsidRPr="00343E91">
        <w:rPr>
          <w:rFonts w:ascii="StobiSerif Regular" w:hAnsi="StobiSerif Regular"/>
          <w:b/>
          <w:sz w:val="22"/>
          <w:szCs w:val="22"/>
          <w:lang w:val="mk-MK"/>
        </w:rPr>
        <w:t>СЕ ПОТВРДУВА</w:t>
      </w:r>
      <w:r w:rsidR="00AC7183">
        <w:rPr>
          <w:rFonts w:ascii="StobiSerif Regular" w:hAnsi="StobiSerif Regular"/>
          <w:b/>
          <w:sz w:val="22"/>
          <w:szCs w:val="22"/>
          <w:lang w:val="mk-MK"/>
        </w:rPr>
        <w:t>АТ</w:t>
      </w:r>
      <w:r w:rsidRPr="00343E91">
        <w:rPr>
          <w:rFonts w:ascii="StobiSerif Regular" w:hAnsi="StobiSerif Regular"/>
          <w:b/>
          <w:sz w:val="22"/>
          <w:szCs w:val="22"/>
          <w:lang w:val="mk-MK"/>
        </w:rPr>
        <w:t xml:space="preserve">. </w:t>
      </w:r>
    </w:p>
    <w:p w:rsidR="00102A9D" w:rsidRPr="00102A9D" w:rsidRDefault="00102A9D" w:rsidP="00102A9D">
      <w:pPr>
        <w:spacing w:line="276" w:lineRule="auto"/>
        <w:jc w:val="both"/>
        <w:outlineLvl w:val="0"/>
        <w:rPr>
          <w:rFonts w:ascii="StobiSerif Regular" w:hAnsi="StobiSerif Regular"/>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AC7183" w:rsidRDefault="00AC7183" w:rsidP="00AC718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w:t>
      </w:r>
      <w:r w:rsidR="00B478D8">
        <w:rPr>
          <w:rFonts w:ascii="StobiSerif Regular" w:hAnsi="StobiSerif Regular"/>
          <w:sz w:val="22"/>
          <w:szCs w:val="22"/>
          <w:lang w:val="mk-MK"/>
        </w:rPr>
        <w:t>.</w:t>
      </w:r>
      <w:r>
        <w:rPr>
          <w:rFonts w:ascii="StobiSerif Regular" w:hAnsi="StobiSerif Regular"/>
          <w:sz w:val="22"/>
          <w:szCs w:val="22"/>
          <w:lang w:val="mk-MK"/>
        </w:rPr>
        <w:t xml:space="preserve"> Г</w:t>
      </w:r>
      <w:r w:rsidR="00B478D8">
        <w:rPr>
          <w:rFonts w:ascii="StobiSerif Regular" w:hAnsi="StobiSerif Regular"/>
          <w:sz w:val="22"/>
          <w:szCs w:val="22"/>
          <w:lang w:val="mk-MK"/>
        </w:rPr>
        <w:t>.</w:t>
      </w:r>
      <w:r>
        <w:rPr>
          <w:rFonts w:ascii="StobiSerif Regular" w:hAnsi="StobiSerif Regular"/>
          <w:sz w:val="22"/>
          <w:szCs w:val="22"/>
          <w:lang w:val="mk-MK"/>
        </w:rPr>
        <w:t xml:space="preserve">, </w:t>
      </w:r>
      <w:r>
        <w:rPr>
          <w:rFonts w:ascii="StobiSerif Regular" w:hAnsi="StobiSerif Regular"/>
          <w:sz w:val="22"/>
          <w:szCs w:val="22"/>
          <w:lang w:val="ru-RU"/>
        </w:rPr>
        <w:t xml:space="preserve">како што е наведено во Жалбата, на </w:t>
      </w:r>
      <w:r w:rsidR="00DF33FE">
        <w:rPr>
          <w:rFonts w:ascii="StobiSerif Regular" w:hAnsi="StobiSerif Regular"/>
          <w:sz w:val="22"/>
          <w:szCs w:val="22"/>
          <w:lang w:val="mk-MK"/>
        </w:rPr>
        <w:t>03</w:t>
      </w:r>
      <w:r>
        <w:rPr>
          <w:rFonts w:ascii="StobiSerif Regular" w:hAnsi="StobiSerif Regular"/>
          <w:sz w:val="22"/>
          <w:szCs w:val="22"/>
          <w:lang w:val="mk-MK"/>
        </w:rPr>
        <w:t>.0</w:t>
      </w:r>
      <w:r w:rsidR="00DF33FE">
        <w:rPr>
          <w:rFonts w:ascii="StobiSerif Regular" w:hAnsi="StobiSerif Regular"/>
          <w:sz w:val="22"/>
          <w:szCs w:val="22"/>
          <w:lang w:val="mk-MK"/>
        </w:rPr>
        <w:t>7</w:t>
      </w:r>
      <w:r>
        <w:rPr>
          <w:rFonts w:ascii="StobiSerif Regular" w:hAnsi="StobiSerif Regular"/>
          <w:sz w:val="22"/>
          <w:szCs w:val="22"/>
          <w:lang w:val="mk-MK"/>
        </w:rPr>
        <w:t>.2025</w:t>
      </w:r>
      <w:r>
        <w:rPr>
          <w:rFonts w:ascii="StobiSerif Regular" w:hAnsi="StobiSerif Regular"/>
          <w:sz w:val="22"/>
          <w:szCs w:val="22"/>
          <w:lang w:val="ru-RU"/>
        </w:rPr>
        <w:t xml:space="preserve"> година поднел </w:t>
      </w:r>
      <w:r>
        <w:rPr>
          <w:rFonts w:ascii="StobiSerif Regular" w:hAnsi="StobiSerif Regular"/>
          <w:sz w:val="22"/>
          <w:szCs w:val="22"/>
          <w:lang w:val="mk-MK"/>
        </w:rPr>
        <w:t xml:space="preserve">Барање за пристап до информации од јавен карактер до Министерството за спорт, со кое побарал по пошта </w:t>
      </w:r>
      <w:r w:rsidR="00DF33FE">
        <w:rPr>
          <w:rFonts w:ascii="StobiSerif Regular" w:hAnsi="StobiSerif Regular"/>
          <w:sz w:val="22"/>
          <w:szCs w:val="22"/>
          <w:lang w:val="mk-MK"/>
        </w:rPr>
        <w:t xml:space="preserve">или е-маил </w:t>
      </w:r>
      <w:r>
        <w:rPr>
          <w:rFonts w:ascii="StobiSerif Regular" w:hAnsi="StobiSerif Regular"/>
          <w:sz w:val="22"/>
          <w:szCs w:val="22"/>
          <w:lang w:val="mk-MK"/>
        </w:rPr>
        <w:t>да му се достават фотокопија од следните информации:</w:t>
      </w:r>
    </w:p>
    <w:p w:rsidR="00AC7183" w:rsidRDefault="00AC7183" w:rsidP="00AC718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1. Правилник за репрезентација на Македонија во броење арх.бр.0202 од 16.03.2017 година.</w:t>
      </w:r>
    </w:p>
    <w:p w:rsidR="00AC7183" w:rsidRDefault="00AC7183" w:rsidP="00AC718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2. Записник заведен во БФСМ под бр.52/0202 од 18.04.2024 година, од последно одржано редовно годишно Собрание на ден 18.04.2024 година.</w:t>
      </w:r>
    </w:p>
    <w:p w:rsidR="00AC7183" w:rsidRDefault="00AC7183" w:rsidP="00AC718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3. Одлука за тренери на државни репрезентации број 19-1.0202 од 31.01.2025 година донесена од Управниот одбор на БФСМ.</w:t>
      </w:r>
    </w:p>
    <w:p w:rsidR="00AC7183" w:rsidRDefault="00AC7183" w:rsidP="00AC718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4. Записник од одржана седница на Управниот одбор на БФСМ број 117/0202 од 15.11.2023 година</w:t>
      </w:r>
    </w:p>
    <w:p w:rsidR="00AC7183" w:rsidRDefault="00AC7183" w:rsidP="00AC718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5. Доказ за обезбедени соодветни објекти (националните првенства во броење се одржуваат во соодветни спортски сали, договор за користење на содржините кои се наошаат во комплексот Спортски центар Борис Трајковски во Скопје Број 76/0203 од 30.05.2025 година).</w:t>
      </w:r>
    </w:p>
    <w:p w:rsidR="00AC7183" w:rsidRDefault="00AC7183" w:rsidP="00AC718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6. Предлог годишна програма за користење на средства бр.127/0203 од 26.12.2024 година до органот на државната управа надлежен за работите од областа на спортот на 26.12.2024 година.</w:t>
      </w:r>
    </w:p>
    <w:p w:rsidR="00AC7183" w:rsidRDefault="00AC7183" w:rsidP="00AC718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7. Извештаи бр.16/0202 од 11.03.2025 година, до одганот на државната управа </w:t>
      </w:r>
      <w:r>
        <w:rPr>
          <w:rFonts w:ascii="StobiSerif Regular" w:hAnsi="StobiSerif Regular"/>
          <w:sz w:val="22"/>
          <w:szCs w:val="22"/>
          <w:lang w:val="mk-MK"/>
        </w:rPr>
        <w:lastRenderedPageBreak/>
        <w:t>надлежен за работите од областа на спортот на 11.03.2025 година за искористените средства во претходната година за доделените средства од Буџетот на Република Македонија.</w:t>
      </w:r>
    </w:p>
    <w:p w:rsidR="00AC7183" w:rsidRDefault="00AC7183" w:rsidP="00AC7183">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8. Извештај бр.11/0203 од 31.01.2025 година, до одганот на државната управа надлежен за работите од областа на спортот на 11.03.2025 година за искористените средства од наменската жиро-сметка на 31.01.2025 година.“</w:t>
      </w:r>
    </w:p>
    <w:p w:rsidR="00AC7183" w:rsidRDefault="00AC7183" w:rsidP="00AC7183">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на 14.07.2025 година до Барателот му доставил Известување бр.11-1465/3, насловено до С</w:t>
      </w:r>
      <w:r w:rsidR="00B478D8">
        <w:rPr>
          <w:rFonts w:ascii="StobiSerif Regular" w:hAnsi="StobiSerif Regular"/>
          <w:sz w:val="22"/>
          <w:szCs w:val="22"/>
          <w:lang w:val="mk-MK"/>
        </w:rPr>
        <w:t>.</w:t>
      </w:r>
      <w:r>
        <w:rPr>
          <w:rFonts w:ascii="StobiSerif Regular" w:hAnsi="StobiSerif Regular"/>
          <w:sz w:val="22"/>
          <w:szCs w:val="22"/>
          <w:lang w:val="mk-MK"/>
        </w:rPr>
        <w:t xml:space="preserve"> Г</w:t>
      </w:r>
      <w:r w:rsidR="00B478D8">
        <w:rPr>
          <w:rFonts w:ascii="StobiSerif Regular" w:hAnsi="StobiSerif Regular"/>
          <w:sz w:val="22"/>
          <w:szCs w:val="22"/>
          <w:lang w:val="mk-MK"/>
        </w:rPr>
        <w:t>.</w:t>
      </w:r>
      <w:r>
        <w:rPr>
          <w:rFonts w:ascii="StobiSerif Regular" w:hAnsi="StobiSerif Regular"/>
          <w:sz w:val="22"/>
          <w:szCs w:val="22"/>
          <w:lang w:val="mk-MK"/>
        </w:rPr>
        <w:t xml:space="preserve">, со кое го известува Барателот на информации дека е постапено согласно член 18 од Законот за слободен пристап до информации од јавен карактер и неговото Барање за пристап до информации од јавен карактер е препратено до имателот на информации-Боречка федерација на Северна Македонија. </w:t>
      </w:r>
    </w:p>
    <w:p w:rsidR="00AC7183" w:rsidRDefault="00AC7183" w:rsidP="00AC7183">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Незадоволен од наведеното Известување, Барателот на информации на 18.07.2025 година поднесе Жалба до Агенцијата, заведена во Агенцијата со бр.08-399. Во Жалбата е наведено: „Видно е дека Министерството за спорт без јасно, прецизно и недвосмислено да се повика врз основа на која одредба од законот за слободен пристап до информации од јавен карактер ја структуирала горенаведената текстуална содржина во Известување бр.11-1463/3 од 14.07.2025 година и со тоа не постапила согласно Законот за слободен пристап...и не ги доставила бараните информации од јавен карактер...“</w:t>
      </w:r>
    </w:p>
    <w:p w:rsidR="00102A9D" w:rsidRPr="00FB0969" w:rsidRDefault="00102A9D" w:rsidP="00AC7183">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D11B0D">
        <w:rPr>
          <w:rFonts w:ascii="StobiSerif Regular" w:hAnsi="StobiSerif Regular"/>
          <w:sz w:val="22"/>
          <w:szCs w:val="22"/>
          <w:lang w:val="mk-MK"/>
        </w:rPr>
        <w:t>та со електронски допис бр. 08-39</w:t>
      </w:r>
      <w:r w:rsidR="00AC7183">
        <w:rPr>
          <w:rFonts w:ascii="StobiSerif Regular" w:hAnsi="StobiSerif Regular"/>
          <w:sz w:val="22"/>
          <w:szCs w:val="22"/>
          <w:lang w:val="mk-MK"/>
        </w:rPr>
        <w:t>9</w:t>
      </w:r>
      <w:r w:rsidRPr="00FB0969">
        <w:rPr>
          <w:rFonts w:ascii="StobiSerif Regular" w:hAnsi="StobiSerif Regular"/>
          <w:sz w:val="22"/>
          <w:szCs w:val="22"/>
          <w:lang w:val="mk-MK"/>
        </w:rPr>
        <w:t xml:space="preserve"> од </w:t>
      </w:r>
      <w:r w:rsidR="00D11B0D">
        <w:rPr>
          <w:rFonts w:ascii="StobiSerif Regular" w:hAnsi="StobiSerif Regular"/>
          <w:sz w:val="22"/>
          <w:szCs w:val="22"/>
          <w:lang w:val="mk-MK"/>
        </w:rPr>
        <w:t>1</w:t>
      </w:r>
      <w:r w:rsidR="00AC7183">
        <w:rPr>
          <w:rFonts w:ascii="StobiSerif Regular" w:hAnsi="StobiSerif Regular"/>
          <w:sz w:val="22"/>
          <w:szCs w:val="22"/>
          <w:lang w:val="mk-MK"/>
        </w:rPr>
        <w:t>8</w:t>
      </w:r>
      <w:r w:rsidRPr="00FB0969">
        <w:rPr>
          <w:rFonts w:ascii="StobiSerif Regular" w:hAnsi="StobiSerif Regular"/>
          <w:sz w:val="22"/>
          <w:szCs w:val="22"/>
          <w:lang w:val="mk-MK"/>
        </w:rPr>
        <w:t>.</w:t>
      </w:r>
      <w:r>
        <w:rPr>
          <w:rFonts w:ascii="StobiSerif Regular" w:hAnsi="StobiSerif Regular"/>
          <w:sz w:val="22"/>
          <w:szCs w:val="22"/>
          <w:lang w:val="mk-MK"/>
        </w:rPr>
        <w:t>0</w:t>
      </w:r>
      <w:r w:rsidR="00D11B0D">
        <w:rPr>
          <w:rFonts w:ascii="StobiSerif Regular" w:hAnsi="StobiSerif Regular"/>
          <w:sz w:val="22"/>
          <w:szCs w:val="22"/>
          <w:lang w:val="mk-MK"/>
        </w:rPr>
        <w:t>7</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EF450F"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на </w:t>
      </w:r>
      <w:r w:rsidR="00AC7183">
        <w:rPr>
          <w:rFonts w:ascii="StobiSerif Regular" w:hAnsi="StobiSerif Regular"/>
          <w:sz w:val="22"/>
          <w:szCs w:val="22"/>
          <w:lang w:val="mk-MK"/>
        </w:rPr>
        <w:t>28</w:t>
      </w:r>
      <w:r w:rsidRPr="00FB0969">
        <w:rPr>
          <w:rFonts w:ascii="StobiSerif Regular" w:hAnsi="StobiSerif Regular"/>
          <w:sz w:val="22"/>
          <w:szCs w:val="22"/>
          <w:lang w:val="mk-MK"/>
        </w:rPr>
        <w:t>.</w:t>
      </w:r>
      <w:r>
        <w:rPr>
          <w:rFonts w:ascii="StobiSerif Regular" w:hAnsi="StobiSerif Regular"/>
          <w:sz w:val="22"/>
          <w:szCs w:val="22"/>
          <w:lang w:val="mk-MK"/>
        </w:rPr>
        <w:t>0</w:t>
      </w:r>
      <w:r w:rsidR="00D11B0D">
        <w:rPr>
          <w:rFonts w:ascii="StobiSerif Regular" w:hAnsi="StobiSerif Regular"/>
          <w:sz w:val="22"/>
          <w:szCs w:val="22"/>
          <w:lang w:val="mk-MK"/>
        </w:rPr>
        <w:t>7</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до</w:t>
      </w:r>
      <w:r>
        <w:rPr>
          <w:rFonts w:ascii="StobiSerif Regular" w:hAnsi="StobiSerif Regular"/>
          <w:sz w:val="22"/>
          <w:szCs w:val="22"/>
          <w:lang w:val="mk-MK"/>
        </w:rPr>
        <w:t xml:space="preserve"> </w:t>
      </w:r>
      <w:r w:rsidRPr="00FB0969">
        <w:rPr>
          <w:rFonts w:ascii="StobiSerif Regular" w:hAnsi="StobiSerif Regular"/>
          <w:sz w:val="22"/>
          <w:szCs w:val="22"/>
          <w:lang w:val="mk-MK"/>
        </w:rPr>
        <w:t xml:space="preserve">Агенцијата </w:t>
      </w:r>
      <w:r>
        <w:rPr>
          <w:rFonts w:ascii="StobiSerif Regular" w:hAnsi="StobiSerif Regular"/>
          <w:sz w:val="22"/>
          <w:szCs w:val="22"/>
          <w:lang w:val="mk-MK"/>
        </w:rPr>
        <w:t xml:space="preserve">преку електронска пошта достави </w:t>
      </w:r>
      <w:r w:rsidR="00D11B0D">
        <w:rPr>
          <w:rFonts w:ascii="StobiSerif Regular" w:hAnsi="StobiSerif Regular"/>
          <w:sz w:val="22"/>
          <w:szCs w:val="22"/>
          <w:lang w:val="mk-MK"/>
        </w:rPr>
        <w:t>Решение</w:t>
      </w:r>
      <w:r>
        <w:rPr>
          <w:rFonts w:ascii="StobiSerif Regular" w:hAnsi="StobiSerif Regular"/>
          <w:sz w:val="22"/>
          <w:szCs w:val="22"/>
          <w:lang w:val="mk-MK"/>
        </w:rPr>
        <w:t xml:space="preserve"> бр.</w:t>
      </w:r>
      <w:r w:rsidR="00AC7183">
        <w:rPr>
          <w:rFonts w:ascii="StobiSerif Regular" w:hAnsi="StobiSerif Regular"/>
          <w:sz w:val="22"/>
          <w:szCs w:val="22"/>
          <w:lang w:val="mk-MK"/>
        </w:rPr>
        <w:t>11-1465</w:t>
      </w:r>
      <w:r w:rsidR="00D11B0D">
        <w:rPr>
          <w:rFonts w:ascii="StobiSerif Regular" w:hAnsi="StobiSerif Regular"/>
          <w:sz w:val="22"/>
          <w:szCs w:val="22"/>
          <w:lang w:val="mk-MK"/>
        </w:rPr>
        <w:t>/</w:t>
      </w:r>
      <w:r w:rsidR="00AC7183">
        <w:rPr>
          <w:rFonts w:ascii="StobiSerif Regular" w:hAnsi="StobiSerif Regular"/>
          <w:sz w:val="22"/>
          <w:szCs w:val="22"/>
          <w:lang w:val="mk-MK"/>
        </w:rPr>
        <w:t>5</w:t>
      </w:r>
      <w:r>
        <w:rPr>
          <w:rFonts w:ascii="StobiSerif Regular" w:hAnsi="StobiSerif Regular"/>
          <w:sz w:val="22"/>
          <w:szCs w:val="22"/>
          <w:lang w:val="mk-MK"/>
        </w:rPr>
        <w:t xml:space="preserve"> од </w:t>
      </w:r>
      <w:r w:rsidR="00AC7183">
        <w:rPr>
          <w:rFonts w:ascii="StobiSerif Regular" w:hAnsi="StobiSerif Regular"/>
          <w:sz w:val="22"/>
          <w:szCs w:val="22"/>
          <w:lang w:val="mk-MK"/>
        </w:rPr>
        <w:t>25</w:t>
      </w:r>
      <w:r>
        <w:rPr>
          <w:rFonts w:ascii="StobiSerif Regular" w:hAnsi="StobiSerif Regular"/>
          <w:sz w:val="22"/>
          <w:szCs w:val="22"/>
          <w:lang w:val="mk-MK"/>
        </w:rPr>
        <w:t>.0</w:t>
      </w:r>
      <w:r w:rsidR="00D11B0D">
        <w:rPr>
          <w:rFonts w:ascii="StobiSerif Regular" w:hAnsi="StobiSerif Regular"/>
          <w:sz w:val="22"/>
          <w:szCs w:val="22"/>
          <w:lang w:val="mk-MK"/>
        </w:rPr>
        <w:t>7</w:t>
      </w:r>
      <w:r>
        <w:rPr>
          <w:rFonts w:ascii="StobiSerif Regular" w:hAnsi="StobiSerif Regular"/>
          <w:sz w:val="22"/>
          <w:szCs w:val="22"/>
          <w:lang w:val="mk-MK"/>
        </w:rPr>
        <w:t>.2025 година</w:t>
      </w:r>
      <w:r w:rsidR="00D11B0D">
        <w:rPr>
          <w:rFonts w:ascii="StobiSerif Regular" w:hAnsi="StobiSerif Regular"/>
          <w:sz w:val="22"/>
          <w:szCs w:val="22"/>
          <w:lang w:val="mk-MK"/>
        </w:rPr>
        <w:t xml:space="preserve"> со</w:t>
      </w:r>
      <w:r w:rsidR="00AC7183">
        <w:rPr>
          <w:rFonts w:ascii="StobiSerif Regular" w:hAnsi="StobiSerif Regular"/>
          <w:sz w:val="22"/>
          <w:szCs w:val="22"/>
          <w:lang w:val="mk-MK"/>
        </w:rPr>
        <w:t xml:space="preserve"> кое го известува Барателот на информации дека неговото Барање е препратено до Боречка федерација на </w:t>
      </w:r>
      <w:r w:rsidR="00EF450F">
        <w:rPr>
          <w:rFonts w:ascii="StobiSerif Regular" w:hAnsi="StobiSerif Regular"/>
          <w:sz w:val="22"/>
          <w:szCs w:val="22"/>
          <w:lang w:val="mk-MK"/>
        </w:rPr>
        <w:t>Северна Македонија</w:t>
      </w:r>
      <w:r>
        <w:rPr>
          <w:rFonts w:ascii="StobiSerif Regular" w:hAnsi="StobiSerif Regular"/>
          <w:sz w:val="22"/>
          <w:szCs w:val="22"/>
          <w:lang w:val="mk-MK"/>
        </w:rPr>
        <w:t>, заведен во Агенцијата со бр.08-</w:t>
      </w:r>
      <w:r w:rsidR="00D11B0D">
        <w:rPr>
          <w:rFonts w:ascii="StobiSerif Regular" w:hAnsi="StobiSerif Regular"/>
          <w:sz w:val="22"/>
          <w:szCs w:val="22"/>
          <w:lang w:val="mk-MK"/>
        </w:rPr>
        <w:t>39</w:t>
      </w:r>
      <w:r w:rsidR="00EF450F">
        <w:rPr>
          <w:rFonts w:ascii="StobiSerif Regular" w:hAnsi="StobiSerif Regular"/>
          <w:sz w:val="22"/>
          <w:szCs w:val="22"/>
          <w:lang w:val="mk-MK"/>
        </w:rPr>
        <w:t>9</w:t>
      </w:r>
      <w:r>
        <w:rPr>
          <w:rFonts w:ascii="StobiSerif Regular" w:hAnsi="StobiSerif Regular"/>
          <w:sz w:val="22"/>
          <w:szCs w:val="22"/>
          <w:lang w:val="mk-MK"/>
        </w:rPr>
        <w:t xml:space="preserve">.  </w:t>
      </w:r>
    </w:p>
    <w:p w:rsidR="00EF450F" w:rsidRDefault="00EF450F" w:rsidP="00102A9D">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30.07.2025 година до Агенцијата по електронски пат повторно поднесе Жалба против Решението на Имателот на информации бр.11-1465/5 од 25.07.2025 година. Во Жалбата е наведено: „...Доколку Министерството за спорт извршило стручен и совесен надзор и донесело Решение со кое ќе ја задолжило Боречката Федерација на Северна Македонија на својата веб страна јавно и транспарентно да ги објави сите работни....немало да има потреба да се поднесува барање за пристап до информации од јавен карактер...“</w:t>
      </w:r>
    </w:p>
    <w:p w:rsidR="00EF450F" w:rsidRPr="00FB0969" w:rsidRDefault="00EF450F" w:rsidP="00EF450F">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 08-399</w:t>
      </w:r>
      <w:r w:rsidRPr="00FB0969">
        <w:rPr>
          <w:rFonts w:ascii="StobiSerif Regular" w:hAnsi="StobiSerif Regular"/>
          <w:sz w:val="22"/>
          <w:szCs w:val="22"/>
          <w:lang w:val="mk-MK"/>
        </w:rPr>
        <w:t xml:space="preserve"> од </w:t>
      </w:r>
      <w:r>
        <w:rPr>
          <w:rFonts w:ascii="StobiSerif Regular" w:hAnsi="StobiSerif Regular"/>
          <w:sz w:val="22"/>
          <w:szCs w:val="22"/>
          <w:lang w:val="mk-MK"/>
        </w:rPr>
        <w:t>30</w:t>
      </w:r>
      <w:r w:rsidRPr="00FB0969">
        <w:rPr>
          <w:rFonts w:ascii="StobiSerif Regular" w:hAnsi="StobiSerif Regular"/>
          <w:sz w:val="22"/>
          <w:szCs w:val="22"/>
          <w:lang w:val="mk-MK"/>
        </w:rPr>
        <w:t>.</w:t>
      </w:r>
      <w:r>
        <w:rPr>
          <w:rFonts w:ascii="StobiSerif Regular" w:hAnsi="StobiSerif Regular"/>
          <w:sz w:val="22"/>
          <w:szCs w:val="22"/>
          <w:lang w:val="mk-MK"/>
        </w:rPr>
        <w:t>07</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DF33FE" w:rsidRDefault="00EF450F" w:rsidP="00EF450F">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на 05</w:t>
      </w:r>
      <w:r w:rsidRPr="00FB0969">
        <w:rPr>
          <w:rFonts w:ascii="StobiSerif Regular" w:hAnsi="StobiSerif Regular"/>
          <w:sz w:val="22"/>
          <w:szCs w:val="22"/>
          <w:lang w:val="mk-MK"/>
        </w:rPr>
        <w:t>.</w:t>
      </w:r>
      <w:r>
        <w:rPr>
          <w:rFonts w:ascii="StobiSerif Regular" w:hAnsi="StobiSerif Regular"/>
          <w:sz w:val="22"/>
          <w:szCs w:val="22"/>
          <w:lang w:val="mk-MK"/>
        </w:rPr>
        <w:t>08</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до</w:t>
      </w:r>
      <w:r>
        <w:rPr>
          <w:rFonts w:ascii="StobiSerif Regular" w:hAnsi="StobiSerif Regular"/>
          <w:sz w:val="22"/>
          <w:szCs w:val="22"/>
          <w:lang w:val="mk-MK"/>
        </w:rPr>
        <w:t xml:space="preserve"> </w:t>
      </w:r>
      <w:r w:rsidRPr="00FB0969">
        <w:rPr>
          <w:rFonts w:ascii="StobiSerif Regular" w:hAnsi="StobiSerif Regular"/>
          <w:sz w:val="22"/>
          <w:szCs w:val="22"/>
          <w:lang w:val="mk-MK"/>
        </w:rPr>
        <w:t xml:space="preserve">Агенцијата </w:t>
      </w:r>
      <w:r>
        <w:rPr>
          <w:rFonts w:ascii="StobiSerif Regular" w:hAnsi="StobiSerif Regular"/>
          <w:sz w:val="22"/>
          <w:szCs w:val="22"/>
          <w:lang w:val="mk-MK"/>
        </w:rPr>
        <w:t>преку електронска пошта достави Решение бр.11-1465/</w:t>
      </w:r>
      <w:r w:rsidR="00942C8E">
        <w:rPr>
          <w:rFonts w:ascii="StobiSerif Regular" w:hAnsi="StobiSerif Regular"/>
          <w:sz w:val="22"/>
          <w:szCs w:val="22"/>
          <w:lang w:val="mk-MK"/>
        </w:rPr>
        <w:t>7</w:t>
      </w:r>
      <w:r>
        <w:rPr>
          <w:rFonts w:ascii="StobiSerif Regular" w:hAnsi="StobiSerif Regular"/>
          <w:sz w:val="22"/>
          <w:szCs w:val="22"/>
          <w:lang w:val="mk-MK"/>
        </w:rPr>
        <w:t xml:space="preserve"> од </w:t>
      </w:r>
      <w:r w:rsidR="00942C8E">
        <w:rPr>
          <w:rFonts w:ascii="StobiSerif Regular" w:hAnsi="StobiSerif Regular"/>
          <w:sz w:val="22"/>
          <w:szCs w:val="22"/>
          <w:lang w:val="mk-MK"/>
        </w:rPr>
        <w:t>05</w:t>
      </w:r>
      <w:r>
        <w:rPr>
          <w:rFonts w:ascii="StobiSerif Regular" w:hAnsi="StobiSerif Regular"/>
          <w:sz w:val="22"/>
          <w:szCs w:val="22"/>
          <w:lang w:val="mk-MK"/>
        </w:rPr>
        <w:t>.0</w:t>
      </w:r>
      <w:r w:rsidR="00942C8E">
        <w:rPr>
          <w:rFonts w:ascii="StobiSerif Regular" w:hAnsi="StobiSerif Regular"/>
          <w:sz w:val="22"/>
          <w:szCs w:val="22"/>
          <w:lang w:val="mk-MK"/>
        </w:rPr>
        <w:t>8</w:t>
      </w:r>
      <w:r>
        <w:rPr>
          <w:rFonts w:ascii="StobiSerif Regular" w:hAnsi="StobiSerif Regular"/>
          <w:sz w:val="22"/>
          <w:szCs w:val="22"/>
          <w:lang w:val="mk-MK"/>
        </w:rPr>
        <w:t>.2025 година со</w:t>
      </w:r>
      <w:r w:rsidR="00DF33FE">
        <w:rPr>
          <w:rFonts w:ascii="StobiSerif Regular" w:hAnsi="StobiSerif Regular"/>
          <w:sz w:val="22"/>
          <w:szCs w:val="22"/>
          <w:lang w:val="mk-MK"/>
        </w:rPr>
        <w:t xml:space="preserve"> исто образложение како и претходното Решение.</w:t>
      </w:r>
    </w:p>
    <w:p w:rsidR="00140366" w:rsidRDefault="00140366" w:rsidP="0014036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Незадоволен од наведеното Известување, Барателот на информации на 06.08.2025 година поднесе повторно Жалба до Агенцијата, заведена во Агенцијата со бр.08-399.</w:t>
      </w:r>
      <w:r w:rsidR="00601A9B">
        <w:rPr>
          <w:rFonts w:ascii="StobiSerif Regular" w:hAnsi="StobiSerif Regular"/>
          <w:sz w:val="22"/>
          <w:szCs w:val="22"/>
          <w:lang w:val="mk-MK"/>
        </w:rPr>
        <w:t xml:space="preserve"> Во Жалбата е наведено: „...Министерството за спорт го повредува член 16 од Уставот на Република Северна Македонија, како и одредбите од Законот за слободен пристап до информации од јавен карактер и Законот за прекршоците...“</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lastRenderedPageBreak/>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w:t>
      </w:r>
      <w:r w:rsidR="00D60500">
        <w:rPr>
          <w:rFonts w:ascii="StobiSerif Regular" w:hAnsi="StobiSerif Regular"/>
          <w:sz w:val="22"/>
          <w:szCs w:val="22"/>
          <w:lang w:val="mk-MK"/>
        </w:rPr>
        <w:t>вен карактер, ја разгледа Жалбите</w:t>
      </w:r>
      <w:r w:rsidRPr="0006586A">
        <w:rPr>
          <w:rFonts w:ascii="StobiSerif Regular" w:hAnsi="StobiSerif Regular"/>
          <w:sz w:val="22"/>
          <w:szCs w:val="22"/>
          <w:lang w:val="mk-MK"/>
        </w:rPr>
        <w:t xml:space="preserve"> изјавен</w:t>
      </w:r>
      <w:r w:rsidR="00D60500">
        <w:rPr>
          <w:rFonts w:ascii="StobiSerif Regular" w:hAnsi="StobiSerif Regular"/>
          <w:sz w:val="22"/>
          <w:szCs w:val="22"/>
          <w:lang w:val="mk-MK"/>
        </w:rPr>
        <w:t>и</w:t>
      </w:r>
      <w:r w:rsidRPr="0006586A">
        <w:rPr>
          <w:rFonts w:ascii="StobiSerif Regular" w:hAnsi="StobiSerif Regular"/>
          <w:sz w:val="22"/>
          <w:szCs w:val="22"/>
          <w:lang w:val="mk-MK"/>
        </w:rPr>
        <w:t xml:space="preserve"> од </w:t>
      </w:r>
      <w:r w:rsidR="00D60500">
        <w:rPr>
          <w:rFonts w:ascii="StobiSerif Regular" w:hAnsi="StobiSerif Regular"/>
          <w:sz w:val="22"/>
          <w:szCs w:val="22"/>
          <w:lang w:val="mk-MK"/>
        </w:rPr>
        <w:t>Барателот на информацијата, истите ги</w:t>
      </w:r>
      <w:r w:rsidR="00B718E9">
        <w:rPr>
          <w:rFonts w:ascii="StobiSerif Regular" w:hAnsi="StobiSerif Regular"/>
          <w:b/>
          <w:sz w:val="22"/>
          <w:szCs w:val="22"/>
          <w:lang w:val="mk-MK"/>
        </w:rPr>
        <w:t xml:space="preserve"> одби како неоснован</w:t>
      </w:r>
      <w:r w:rsidR="00D60500">
        <w:rPr>
          <w:rFonts w:ascii="StobiSerif Regular" w:hAnsi="StobiSerif Regular"/>
          <w:b/>
          <w:sz w:val="22"/>
          <w:szCs w:val="22"/>
          <w:lang w:val="mk-MK"/>
        </w:rPr>
        <w:t>и</w:t>
      </w:r>
      <w:r w:rsidR="00AE6515" w:rsidRPr="0006586A">
        <w:rPr>
          <w:rFonts w:ascii="StobiSerif Regular" w:hAnsi="StobiSerif Regular"/>
          <w:sz w:val="22"/>
          <w:szCs w:val="22"/>
          <w:lang w:val="mk-MK"/>
        </w:rPr>
        <w:t xml:space="preserve">, </w:t>
      </w:r>
      <w:r w:rsidR="00DF33FE" w:rsidRPr="00DF33FE">
        <w:rPr>
          <w:rFonts w:ascii="StobiSerif Regular" w:hAnsi="StobiSerif Regular"/>
          <w:b/>
          <w:sz w:val="22"/>
          <w:szCs w:val="22"/>
          <w:lang w:val="mk-MK"/>
        </w:rPr>
        <w:t>Решенијата на Имателот на информации ги потврди</w:t>
      </w:r>
      <w:r w:rsidR="00DF33FE">
        <w:rPr>
          <w:rFonts w:ascii="StobiSerif Regular" w:hAnsi="StobiSerif Regular"/>
          <w:sz w:val="22"/>
          <w:szCs w:val="22"/>
          <w:lang w:val="mk-MK"/>
        </w:rPr>
        <w:t xml:space="preserve">, </w:t>
      </w:r>
      <w:r w:rsidR="00AE6515" w:rsidRPr="0006586A">
        <w:rPr>
          <w:rFonts w:ascii="StobiSerif Regular" w:hAnsi="StobiSerif Regular"/>
          <w:sz w:val="22"/>
          <w:szCs w:val="22"/>
          <w:lang w:val="mk-MK"/>
        </w:rPr>
        <w:t>поради следното:</w:t>
      </w:r>
      <w:r w:rsidR="00CB12B7" w:rsidRPr="0006586A">
        <w:rPr>
          <w:rFonts w:ascii="StobiSerif Regular" w:hAnsi="StobiSerif Regular"/>
          <w:sz w:val="22"/>
          <w:szCs w:val="22"/>
        </w:rPr>
        <w:t xml:space="preserve"> </w:t>
      </w:r>
    </w:p>
    <w:p w:rsidR="00464442" w:rsidRPr="00464442"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Барањ</w:t>
      </w:r>
      <w:r w:rsidR="004C3190">
        <w:rPr>
          <w:rFonts w:ascii="StobiSerif Regular" w:hAnsi="StobiSerif Regular"/>
          <w:sz w:val="22"/>
          <w:szCs w:val="22"/>
          <w:lang w:val="mk-MK"/>
        </w:rPr>
        <w:t>ето</w:t>
      </w:r>
      <w:r>
        <w:rPr>
          <w:rFonts w:ascii="StobiSerif Regular" w:hAnsi="StobiSerif Regular"/>
          <w:sz w:val="22"/>
          <w:szCs w:val="22"/>
          <w:lang w:val="mk-MK"/>
        </w:rPr>
        <w:t>, Жалб</w:t>
      </w:r>
      <w:r w:rsidR="00DF33FE">
        <w:rPr>
          <w:rFonts w:ascii="StobiSerif Regular" w:hAnsi="StobiSerif Regular"/>
          <w:sz w:val="22"/>
          <w:szCs w:val="22"/>
          <w:lang w:val="mk-MK"/>
        </w:rPr>
        <w:t>ите</w:t>
      </w:r>
      <w:r w:rsidR="008863D4">
        <w:rPr>
          <w:rFonts w:ascii="StobiSerif Regular" w:hAnsi="StobiSerif Regular"/>
          <w:sz w:val="22"/>
          <w:szCs w:val="22"/>
          <w:lang w:val="mk-MK"/>
        </w:rPr>
        <w:t xml:space="preserve"> и</w:t>
      </w:r>
      <w:r w:rsidR="00DF33FE">
        <w:rPr>
          <w:rFonts w:ascii="StobiSerif Regular" w:hAnsi="StobiSerif Regular"/>
          <w:sz w:val="22"/>
          <w:szCs w:val="22"/>
          <w:lang w:val="mk-MK"/>
        </w:rPr>
        <w:t xml:space="preserve"> Решенијата</w:t>
      </w:r>
      <w:r w:rsidR="008863D4">
        <w:rPr>
          <w:rFonts w:ascii="StobiSerif Regular" w:hAnsi="StobiSerif Regular"/>
          <w:sz w:val="22"/>
          <w:szCs w:val="22"/>
          <w:lang w:val="mk-MK"/>
        </w:rPr>
        <w:t xml:space="preserve"> </w:t>
      </w:r>
      <w:r>
        <w:rPr>
          <w:rFonts w:ascii="StobiSerif Regular" w:hAnsi="StobiSerif Regular"/>
          <w:sz w:val="22"/>
          <w:szCs w:val="22"/>
          <w:lang w:val="mk-MK"/>
        </w:rPr>
        <w:t xml:space="preserve">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E62175">
        <w:rPr>
          <w:rFonts w:ascii="StobiSerif Regular" w:hAnsi="StobiSerif Regular"/>
          <w:sz w:val="22"/>
          <w:szCs w:val="22"/>
          <w:lang w:val="mk-MK"/>
        </w:rPr>
        <w:t>по Барањето за пристап до и</w:t>
      </w:r>
      <w:r w:rsidR="00D11B0D">
        <w:rPr>
          <w:rFonts w:ascii="StobiSerif Regular" w:hAnsi="StobiSerif Regular"/>
          <w:sz w:val="22"/>
          <w:szCs w:val="22"/>
          <w:lang w:val="mk-MK"/>
        </w:rPr>
        <w:t xml:space="preserve">нформации од јавен карактер од </w:t>
      </w:r>
      <w:r w:rsidR="00DF33FE">
        <w:rPr>
          <w:rFonts w:ascii="StobiSerif Regular" w:hAnsi="StobiSerif Regular"/>
          <w:sz w:val="22"/>
          <w:szCs w:val="22"/>
          <w:lang w:val="mk-MK"/>
        </w:rPr>
        <w:t>03</w:t>
      </w:r>
      <w:r w:rsidR="00E62175">
        <w:rPr>
          <w:rFonts w:ascii="StobiSerif Regular" w:hAnsi="StobiSerif Regular"/>
          <w:sz w:val="22"/>
          <w:szCs w:val="22"/>
          <w:lang w:val="mk-MK"/>
        </w:rPr>
        <w:t>.0</w:t>
      </w:r>
      <w:r w:rsidR="00DF33FE">
        <w:rPr>
          <w:rFonts w:ascii="StobiSerif Regular" w:hAnsi="StobiSerif Regular"/>
          <w:sz w:val="22"/>
          <w:szCs w:val="22"/>
          <w:lang w:val="mk-MK"/>
        </w:rPr>
        <w:t>7</w:t>
      </w:r>
      <w:r w:rsidR="00E62175">
        <w:rPr>
          <w:rFonts w:ascii="StobiSerif Regular" w:hAnsi="StobiSerif Regular"/>
          <w:sz w:val="22"/>
          <w:szCs w:val="22"/>
          <w:lang w:val="mk-MK"/>
        </w:rPr>
        <w:t>.2025 година</w:t>
      </w:r>
      <w:r w:rsidR="00102A9D">
        <w:rPr>
          <w:rFonts w:ascii="StobiSerif Regular" w:hAnsi="StobiSerif Regular"/>
          <w:sz w:val="22"/>
          <w:szCs w:val="22"/>
          <w:lang w:val="mk-MK"/>
        </w:rPr>
        <w:t xml:space="preserve">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w:t>
      </w:r>
      <w:r w:rsidR="00DF33FE">
        <w:rPr>
          <w:rFonts w:ascii="StobiSerif Regular" w:hAnsi="StobiSerif Regular"/>
          <w:sz w:val="22"/>
          <w:szCs w:val="22"/>
          <w:lang w:val="mk-MK"/>
        </w:rPr>
        <w:t xml:space="preserve"> го известува Барателот на информации дека негото Барање за пристап до информации од јавен карактер е препратено </w:t>
      </w:r>
      <w:r w:rsidR="00464442">
        <w:rPr>
          <w:rFonts w:ascii="StobiSerif Regular" w:hAnsi="StobiSerif Regular"/>
          <w:sz w:val="22"/>
          <w:szCs w:val="22"/>
          <w:lang w:val="mk-MK"/>
        </w:rPr>
        <w:t xml:space="preserve">согласно Законот за слободен пристап до информации од јавен карактер </w:t>
      </w:r>
      <w:r w:rsidR="00DF33FE">
        <w:rPr>
          <w:rFonts w:ascii="StobiSerif Regular" w:hAnsi="StobiSerif Regular"/>
          <w:sz w:val="22"/>
          <w:szCs w:val="22"/>
          <w:lang w:val="mk-MK"/>
        </w:rPr>
        <w:t xml:space="preserve">до друг имателот на информации – Боречка федерација </w:t>
      </w:r>
      <w:r w:rsidR="00464442">
        <w:rPr>
          <w:rFonts w:ascii="StobiSerif Regular" w:hAnsi="StobiSerif Regular"/>
          <w:sz w:val="22"/>
          <w:szCs w:val="22"/>
          <w:lang w:val="mk-MK"/>
        </w:rPr>
        <w:t>за Северна Македонија.</w:t>
      </w:r>
    </w:p>
    <w:p w:rsidR="00B718E9" w:rsidRDefault="00E6217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 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w:t>
      </w:r>
      <w:r>
        <w:rPr>
          <w:rFonts w:ascii="StobiSerif Regular" w:hAnsi="StobiSerif Regular"/>
          <w:sz w:val="22"/>
          <w:szCs w:val="22"/>
          <w:lang w:val="mk-MK"/>
        </w:rPr>
        <w:t>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rsidR="00B718E9" w:rsidRDefault="00B44BD5" w:rsidP="00B44BD5">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Согласно член 18 став 1 од Законот за слободен пристап до информации од јавен карактер е утврдено: 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да го извести барателот.</w:t>
      </w: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B478D8" w:rsidP="00057023">
      <w:pPr>
        <w:rPr>
          <w:rFonts w:ascii="StobiSerif Regular" w:hAnsi="StobiSerif Regular"/>
          <w:sz w:val="16"/>
          <w:szCs w:val="16"/>
          <w:lang w:val="mk-MK"/>
        </w:rPr>
      </w:pPr>
      <w:r>
        <w:rPr>
          <w:rFonts w:ascii="StobiSerif Regular" w:hAnsi="StobiSerif Regular"/>
          <w:sz w:val="16"/>
          <w:szCs w:val="16"/>
          <w:lang w:val="mk-MK"/>
        </w:rPr>
        <w:t>.</w:t>
      </w: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83" w:rsidRDefault="00AC7183" w:rsidP="002260FA">
      <w:r>
        <w:separator/>
      </w:r>
    </w:p>
  </w:endnote>
  <w:endnote w:type="continuationSeparator" w:id="0">
    <w:p w:rsidR="00AC7183" w:rsidRDefault="00AC7183"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183" w:rsidRDefault="00AC7183">
    <w:pPr>
      <w:pStyle w:val="Footer"/>
      <w:jc w:val="right"/>
    </w:pPr>
    <w:r>
      <w:fldChar w:fldCharType="begin"/>
    </w:r>
    <w:r>
      <w:instrText xml:space="preserve"> PAGE   \* MERGEFORMAT </w:instrText>
    </w:r>
    <w:r>
      <w:fldChar w:fldCharType="separate"/>
    </w:r>
    <w:r w:rsidR="00B478D8">
      <w:rPr>
        <w:noProof/>
      </w:rPr>
      <w:t>2</w:t>
    </w:r>
    <w:r>
      <w:rPr>
        <w:noProof/>
      </w:rPr>
      <w:fldChar w:fldCharType="end"/>
    </w:r>
  </w:p>
  <w:p w:rsidR="00AC7183" w:rsidRDefault="00AC7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83" w:rsidRDefault="00AC7183" w:rsidP="002260FA">
      <w:r>
        <w:separator/>
      </w:r>
    </w:p>
  </w:footnote>
  <w:footnote w:type="continuationSeparator" w:id="0">
    <w:p w:rsidR="00AC7183" w:rsidRDefault="00AC7183"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B84301C"/>
    <w:multiLevelType w:val="hybridMultilevel"/>
    <w:tmpl w:val="4D3A42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2"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2"/>
  </w:num>
  <w:num w:numId="2">
    <w:abstractNumId w:val="14"/>
  </w:num>
  <w:num w:numId="3">
    <w:abstractNumId w:val="0"/>
  </w:num>
  <w:num w:numId="4">
    <w:abstractNumId w:val="11"/>
  </w:num>
  <w:num w:numId="5">
    <w:abstractNumId w:val="10"/>
  </w:num>
  <w:num w:numId="6">
    <w:abstractNumId w:val="13"/>
  </w:num>
  <w:num w:numId="7">
    <w:abstractNumId w:val="5"/>
  </w:num>
  <w:num w:numId="8">
    <w:abstractNumId w:val="6"/>
  </w:num>
  <w:num w:numId="9">
    <w:abstractNumId w:val="1"/>
  </w:num>
  <w:num w:numId="10">
    <w:abstractNumId w:val="4"/>
  </w:num>
  <w:num w:numId="11">
    <w:abstractNumId w:val="2"/>
  </w:num>
  <w:num w:numId="12">
    <w:abstractNumId w:val="7"/>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2A9D"/>
    <w:rsid w:val="00105B79"/>
    <w:rsid w:val="00120AD1"/>
    <w:rsid w:val="00122B47"/>
    <w:rsid w:val="0012307D"/>
    <w:rsid w:val="0012380D"/>
    <w:rsid w:val="001264DD"/>
    <w:rsid w:val="001330EB"/>
    <w:rsid w:val="00140366"/>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5E9E"/>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43E91"/>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442"/>
    <w:rsid w:val="00464EEA"/>
    <w:rsid w:val="00466C08"/>
    <w:rsid w:val="004672C3"/>
    <w:rsid w:val="0047239B"/>
    <w:rsid w:val="00473B0C"/>
    <w:rsid w:val="00475437"/>
    <w:rsid w:val="00475603"/>
    <w:rsid w:val="00485045"/>
    <w:rsid w:val="00491FBB"/>
    <w:rsid w:val="004A6906"/>
    <w:rsid w:val="004A71FD"/>
    <w:rsid w:val="004C3190"/>
    <w:rsid w:val="004C5BF3"/>
    <w:rsid w:val="004C5D86"/>
    <w:rsid w:val="004D1C17"/>
    <w:rsid w:val="004D4D22"/>
    <w:rsid w:val="004D5D0E"/>
    <w:rsid w:val="004D61E8"/>
    <w:rsid w:val="004F1C75"/>
    <w:rsid w:val="005026E7"/>
    <w:rsid w:val="00514928"/>
    <w:rsid w:val="0051695E"/>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1A9B"/>
    <w:rsid w:val="00606721"/>
    <w:rsid w:val="00613409"/>
    <w:rsid w:val="006207DC"/>
    <w:rsid w:val="00625E0A"/>
    <w:rsid w:val="00646639"/>
    <w:rsid w:val="00652986"/>
    <w:rsid w:val="00662B86"/>
    <w:rsid w:val="006664B5"/>
    <w:rsid w:val="006859D6"/>
    <w:rsid w:val="006874C5"/>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729FF"/>
    <w:rsid w:val="008863D4"/>
    <w:rsid w:val="008951B9"/>
    <w:rsid w:val="008B3B50"/>
    <w:rsid w:val="008B3DA1"/>
    <w:rsid w:val="008D0816"/>
    <w:rsid w:val="008E17C5"/>
    <w:rsid w:val="008E255C"/>
    <w:rsid w:val="008E5417"/>
    <w:rsid w:val="008F1175"/>
    <w:rsid w:val="00902190"/>
    <w:rsid w:val="00903CEA"/>
    <w:rsid w:val="0091125A"/>
    <w:rsid w:val="00911BE1"/>
    <w:rsid w:val="00927991"/>
    <w:rsid w:val="00936736"/>
    <w:rsid w:val="009369C1"/>
    <w:rsid w:val="00942C8E"/>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C7183"/>
    <w:rsid w:val="00AE27CD"/>
    <w:rsid w:val="00AE6515"/>
    <w:rsid w:val="00AF77BC"/>
    <w:rsid w:val="00AF77E5"/>
    <w:rsid w:val="00B435DB"/>
    <w:rsid w:val="00B44B09"/>
    <w:rsid w:val="00B44BD5"/>
    <w:rsid w:val="00B46974"/>
    <w:rsid w:val="00B478D8"/>
    <w:rsid w:val="00B62E43"/>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11B0D"/>
    <w:rsid w:val="00D275F4"/>
    <w:rsid w:val="00D51413"/>
    <w:rsid w:val="00D548A0"/>
    <w:rsid w:val="00D60500"/>
    <w:rsid w:val="00D62872"/>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33FE"/>
    <w:rsid w:val="00DF409D"/>
    <w:rsid w:val="00E025ED"/>
    <w:rsid w:val="00E02940"/>
    <w:rsid w:val="00E04AD7"/>
    <w:rsid w:val="00E134A9"/>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450F"/>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7726"/>
    <w:rsid w:val="00FC4694"/>
    <w:rsid w:val="00FC6600"/>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2AA2"/>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3A03-24BF-4725-B244-8E1503B4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13</cp:revision>
  <cp:lastPrinted>2025-07-21T10:59:00Z</cp:lastPrinted>
  <dcterms:created xsi:type="dcterms:W3CDTF">2025-07-29T10:43:00Z</dcterms:created>
  <dcterms:modified xsi:type="dcterms:W3CDTF">2025-08-07T09:33:00Z</dcterms:modified>
</cp:coreProperties>
</file>