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596CD6">
        <w:rPr>
          <w:rFonts w:ascii="StobiSerif Regular" w:hAnsi="StobiSerif Regular"/>
          <w:sz w:val="22"/>
          <w:szCs w:val="22"/>
          <w:lang w:val="mk-MK"/>
        </w:rPr>
        <w:t>Ново Село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22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E567E" w:rsidRPr="003E567E">
        <w:rPr>
          <w:rFonts w:ascii="StobiSerif Regular" w:hAnsi="StobiSerif Regular"/>
          <w:sz w:val="22"/>
          <w:szCs w:val="22"/>
          <w:lang w:val="mk-MK"/>
        </w:rPr>
        <w:t xml:space="preserve">Македонски центар за меѓународна соработка, поднесена против Општина </w:t>
      </w:r>
      <w:r w:rsidR="00596CD6" w:rsidRPr="00596CD6">
        <w:rPr>
          <w:rFonts w:ascii="StobiSerif Regular" w:hAnsi="StobiSerif Regular"/>
          <w:sz w:val="22"/>
          <w:szCs w:val="22"/>
          <w:lang w:val="mk-MK"/>
        </w:rPr>
        <w:t>Ново Село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81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</w:t>
      </w:r>
      <w:r w:rsidR="003E567E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567E" w:rsidRPr="003E567E" w:rsidRDefault="003E567E" w:rsidP="003E567E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соработка, како што е наведено во Жалбата,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03.06.2025 година поднел 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596CD6" w:rsidRPr="00596CD6">
        <w:rPr>
          <w:rFonts w:ascii="StobiSerif Regular" w:hAnsi="StobiSerif Regular"/>
          <w:sz w:val="22"/>
          <w:szCs w:val="22"/>
          <w:lang w:val="mk-MK"/>
        </w:rPr>
        <w:t>Ново Село</w:t>
      </w:r>
      <w:r w:rsidRPr="003E567E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„во вид на 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Pr="003E567E">
        <w:rPr>
          <w:rFonts w:ascii="StobiSerif Regular" w:hAnsi="StobiSerif Regular"/>
          <w:sz w:val="22"/>
          <w:szCs w:val="22"/>
          <w:lang w:val="mk-MK"/>
        </w:rPr>
        <w:t>абела бр.1 (во word или excel документ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дадена подолу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од следните  информации: </w:t>
      </w:r>
    </w:p>
    <w:p w:rsidR="006165BF" w:rsidRDefault="003E567E" w:rsidP="006165B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 xml:space="preserve">„1.Поединечно доделени средства преку Општината </w:t>
      </w:r>
      <w:r w:rsidR="00596CD6" w:rsidRPr="00596CD6">
        <w:rPr>
          <w:rFonts w:ascii="StobiSerif Regular" w:hAnsi="StobiSerif Regular"/>
          <w:sz w:val="22"/>
          <w:szCs w:val="22"/>
          <w:lang w:val="mk-MK"/>
        </w:rPr>
        <w:t xml:space="preserve">Ново Село </w:t>
      </w:r>
      <w:r w:rsidRPr="003E567E">
        <w:rPr>
          <w:rFonts w:ascii="StobiSerif Regular" w:hAnsi="StobiSerif Regular"/>
          <w:sz w:val="22"/>
          <w:szCs w:val="22"/>
          <w:lang w:val="mk-MK"/>
        </w:rPr>
        <w:t>до крајните корисници од буџетска ставка 463-Трансфери до невладини организации, во 2024 г. (Табела 1).</w:t>
      </w:r>
    </w:p>
    <w:p w:rsidR="003E567E" w:rsidRPr="006165BF" w:rsidRDefault="006165BF" w:rsidP="006165BF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 xml:space="preserve">Поединечно доделени средства преку Општина </w:t>
      </w:r>
      <w:r w:rsidR="00596CD6" w:rsidRPr="00596CD6">
        <w:rPr>
          <w:rFonts w:ascii="StobiSerif Regular" w:hAnsi="StobiSerif Regular"/>
          <w:sz w:val="22"/>
          <w:szCs w:val="22"/>
          <w:lang w:val="mk-MK"/>
        </w:rPr>
        <w:t xml:space="preserve">Ново Село </w:t>
      </w:r>
      <w:r w:rsidR="003E567E" w:rsidRPr="006165BF">
        <w:rPr>
          <w:rFonts w:ascii="StobiSerif Regular" w:hAnsi="StobiSerif Regular"/>
          <w:sz w:val="22"/>
          <w:szCs w:val="22"/>
          <w:lang w:val="mk-MK"/>
        </w:rPr>
        <w:t>до крајните корисници – невладини организации од друга буџетска ствка (различна од 463-Трансфери до невладини организации), во 2024 г. (по примерот на Табела 1).“</w:t>
      </w:r>
    </w:p>
    <w:p w:rsidR="00F2578E" w:rsidRPr="003E567E" w:rsidRDefault="003E567E" w:rsidP="003E567E">
      <w:pPr>
        <w:widowControl w:val="0"/>
        <w:ind w:firstLine="360"/>
        <w:jc w:val="both"/>
        <w:rPr>
          <w:rFonts w:ascii="StobiSerif Regular" w:hAnsi="StobiSerif Regular"/>
          <w:sz w:val="22"/>
          <w:szCs w:val="22"/>
        </w:rPr>
      </w:pPr>
      <w:r w:rsidRPr="003E567E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мателот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не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што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3E567E">
        <w:rPr>
          <w:rFonts w:ascii="StobiSerif Regular" w:hAnsi="StobiSerif Regular"/>
          <w:sz w:val="22"/>
          <w:szCs w:val="22"/>
          <w:lang w:val="mk-MK"/>
        </w:rPr>
        <w:t>,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во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 w:rsidRPr="003E567E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="003B4DE9" w:rsidRPr="003E567E">
        <w:rPr>
          <w:rFonts w:ascii="StobiSerif Regular" w:hAnsi="StobiSerif Regular"/>
          <w:sz w:val="22"/>
          <w:szCs w:val="22"/>
        </w:rPr>
        <w:t>бр</w:t>
      </w:r>
      <w:proofErr w:type="spellEnd"/>
      <w:r w:rsidR="003B4DE9" w:rsidRPr="003E567E">
        <w:rPr>
          <w:rFonts w:ascii="StobiSerif Regular" w:hAnsi="StobiSerif Regular"/>
          <w:sz w:val="22"/>
          <w:szCs w:val="22"/>
        </w:rPr>
        <w:t xml:space="preserve">. </w:t>
      </w:r>
      <w:proofErr w:type="gramStart"/>
      <w:r w:rsidR="003F4BBB" w:rsidRPr="003E567E">
        <w:rPr>
          <w:rFonts w:ascii="StobiSerif Regular" w:hAnsi="StobiSerif Regular"/>
          <w:sz w:val="22"/>
          <w:szCs w:val="22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81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на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="003E14E7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0</w:t>
      </w:r>
      <w:r w:rsidR="003F4BBB" w:rsidRPr="003E567E">
        <w:rPr>
          <w:rFonts w:ascii="StobiSerif Regular" w:hAnsi="StobiSerif Regular"/>
          <w:sz w:val="22"/>
          <w:szCs w:val="22"/>
          <w:lang w:val="mk-MK"/>
        </w:rPr>
        <w:t>7</w:t>
      </w:r>
      <w:r w:rsidR="00116333" w:rsidRPr="003E567E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3E567E">
        <w:rPr>
          <w:rFonts w:ascii="StobiSerif Regular" w:hAnsi="StobiSerif Regular"/>
          <w:sz w:val="22"/>
          <w:szCs w:val="22"/>
        </w:rPr>
        <w:t>202</w:t>
      </w:r>
      <w:r w:rsidR="00611B00" w:rsidRPr="003E567E">
        <w:rPr>
          <w:rFonts w:ascii="StobiSerif Regular" w:hAnsi="StobiSerif Regular"/>
          <w:sz w:val="22"/>
          <w:szCs w:val="22"/>
          <w:lang w:val="mk-MK"/>
        </w:rPr>
        <w:t>5</w:t>
      </w:r>
      <w:r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3E567E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="003B4DE9" w:rsidRP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08-3</w:t>
      </w:r>
      <w:r w:rsidR="00596CD6">
        <w:rPr>
          <w:rFonts w:ascii="StobiSerif Regular" w:hAnsi="StobiSerif Regular"/>
          <w:sz w:val="22"/>
          <w:szCs w:val="22"/>
          <w:lang w:val="mk-MK"/>
        </w:rPr>
        <w:t>81</w:t>
      </w:r>
      <w:bookmarkStart w:id="0" w:name="_GoBack"/>
      <w:bookmarkEnd w:id="0"/>
      <w:r w:rsidR="003E567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E567E">
        <w:rPr>
          <w:rFonts w:ascii="StobiSerif Regular" w:hAnsi="StobiSerif Regular"/>
          <w:sz w:val="22"/>
          <w:szCs w:val="22"/>
          <w:lang w:val="mk-MK"/>
        </w:rPr>
        <w:t>10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3E567E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3E567E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60" w:rsidRDefault="00E15C60">
      <w:r>
        <w:separator/>
      </w:r>
    </w:p>
  </w:endnote>
  <w:endnote w:type="continuationSeparator" w:id="1">
    <w:p w:rsidR="00E15C60" w:rsidRDefault="00E1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D26A1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D26A1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A62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60" w:rsidRDefault="00E15C60">
      <w:r>
        <w:separator/>
      </w:r>
    </w:p>
  </w:footnote>
  <w:footnote w:type="continuationSeparator" w:id="1">
    <w:p w:rsidR="00E15C60" w:rsidRDefault="00E15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7F8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2F3F"/>
    <w:rsid w:val="001E62C9"/>
    <w:rsid w:val="00211164"/>
    <w:rsid w:val="0021235B"/>
    <w:rsid w:val="00213331"/>
    <w:rsid w:val="00217275"/>
    <w:rsid w:val="00227C00"/>
    <w:rsid w:val="00230828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AE3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567E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22E4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4F62AF"/>
    <w:rsid w:val="00500702"/>
    <w:rsid w:val="00506586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96CD6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165BF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1421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370CB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C2E"/>
    <w:rsid w:val="00A86FC0"/>
    <w:rsid w:val="00A871D3"/>
    <w:rsid w:val="00AA4120"/>
    <w:rsid w:val="00AA4E1E"/>
    <w:rsid w:val="00AB0228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0F96"/>
    <w:rsid w:val="00B86AE8"/>
    <w:rsid w:val="00B878D7"/>
    <w:rsid w:val="00B9052E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41A62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26A17"/>
    <w:rsid w:val="00D30FA8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5C60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3709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2905-ED89-414F-885F-1D57BAD8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16</cp:revision>
  <cp:lastPrinted>2025-07-22T12:51:00Z</cp:lastPrinted>
  <dcterms:created xsi:type="dcterms:W3CDTF">2025-07-14T09:46:00Z</dcterms:created>
  <dcterms:modified xsi:type="dcterms:W3CDTF">2025-07-28T10:42:00Z</dcterms:modified>
</cp:coreProperties>
</file>