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03AD5B07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 w:rsidRPr="004A2887">
        <w:rPr>
          <w:rFonts w:ascii="StobiSerif Regular" w:hAnsi="StobiSerif Regular"/>
          <w:sz w:val="22"/>
          <w:szCs w:val="22"/>
          <w:lang w:val="mk-MK"/>
        </w:rPr>
        <w:t>-ЦГК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058BC">
        <w:rPr>
          <w:rFonts w:ascii="StobiSerif Regular" w:hAnsi="StobiSerif Regular"/>
          <w:sz w:val="22"/>
          <w:szCs w:val="22"/>
          <w:lang w:val="mk-MK"/>
        </w:rPr>
        <w:t>Илинден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0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9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0A6111AB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1058BC">
        <w:rPr>
          <w:rFonts w:ascii="StobiSerif Regular" w:hAnsi="StobiSerif Regular"/>
          <w:sz w:val="22"/>
          <w:szCs w:val="22"/>
          <w:lang w:val="mk-MK"/>
        </w:rPr>
        <w:t xml:space="preserve"> Илинден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1058BC">
        <w:rPr>
          <w:rFonts w:ascii="StobiSerif Regular" w:hAnsi="StobiSerif Regular"/>
          <w:sz w:val="22"/>
          <w:szCs w:val="22"/>
          <w:lang w:val="mk-MK"/>
        </w:rPr>
        <w:t>318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25.06.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3051DABA" w:rsidR="00686150" w:rsidRPr="004A2887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28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1058BC">
        <w:rPr>
          <w:rFonts w:ascii="StobiSerif Regular" w:hAnsi="StobiSerif Regular"/>
          <w:sz w:val="22"/>
          <w:szCs w:val="22"/>
          <w:lang w:val="mk-MK"/>
        </w:rPr>
        <w:t>Илинден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 w:rsidRPr="004A2887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ата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3F201D8" w14:textId="1C1F5CF0" w:rsidR="007C75B1" w:rsidRPr="004A2887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одпад од пакување?</w:t>
      </w:r>
    </w:p>
    <w:p w14:paraId="7A3D196F" w14:textId="2812ECE6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14:paraId="6D4EB36E" w14:textId="0943CDC8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14:paraId="094D92FC" w14:textId="2C6A2CD2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14:paraId="015D9790" w14:textId="455D086A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14:paraId="164C1751" w14:textId="2B98C621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14:paraId="1EF5B3FC" w14:textId="325C38AC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14:paraId="16F6FD46" w14:textId="372A080E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4.Доколку имате склучено договор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доставете ни ги информациите за тоа кога е склучен секој поединечен договор, со кого и до кога трае?</w:t>
      </w:r>
    </w:p>
    <w:p w14:paraId="51812F6C" w14:textId="1D1F912F" w:rsidR="00633211" w:rsidRPr="004A2887" w:rsidRDefault="00633211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</w:t>
      </w:r>
      <w:r w:rsidR="003E58D0" w:rsidRPr="004A2887">
        <w:rPr>
          <w:rFonts w:ascii="StobiSerif Regular" w:hAnsi="StobiSerif Regular"/>
          <w:sz w:val="22"/>
          <w:szCs w:val="22"/>
          <w:lang w:val="mk-MK"/>
        </w:rPr>
        <w:t>“</w:t>
      </w:r>
    </w:p>
    <w:p w14:paraId="38EAD802" w14:textId="56237E7C" w:rsidR="001058BC" w:rsidRDefault="001058BC" w:rsidP="001058BC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бр.08-318 на 25.06.2025 година.</w:t>
      </w:r>
    </w:p>
    <w:p w14:paraId="7B5A6DEE" w14:textId="7F2EF80D" w:rsidR="00D2605D" w:rsidRPr="004A2887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1058BC">
        <w:rPr>
          <w:rFonts w:ascii="StobiSerif Regular" w:hAnsi="StobiSerif Regular"/>
          <w:sz w:val="22"/>
          <w:szCs w:val="22"/>
          <w:lang w:val="mk-MK"/>
        </w:rPr>
        <w:t>18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2</w:t>
      </w:r>
      <w:r w:rsidR="004A2887" w:rsidRPr="004A2887">
        <w:rPr>
          <w:rFonts w:ascii="StobiSerif Regular" w:hAnsi="StobiSerif Regular"/>
          <w:sz w:val="22"/>
          <w:szCs w:val="22"/>
          <w:lang w:val="mk-MK"/>
        </w:rPr>
        <w:t>6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3F9F985F" w14:textId="3951BEC8" w:rsidR="004161B0" w:rsidRPr="004A2887" w:rsidRDefault="008A4DE6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Имателот на информации достави електронски допис до Агенцијата на </w:t>
      </w:r>
      <w:r w:rsidR="004A2887" w:rsidRPr="004A2887">
        <w:rPr>
          <w:rFonts w:ascii="StobiSerif Regular" w:hAnsi="StobiSerif Regular"/>
          <w:sz w:val="22"/>
          <w:szCs w:val="22"/>
          <w:lang w:val="mk-MK"/>
        </w:rPr>
        <w:t>0</w:t>
      </w:r>
      <w:r w:rsidR="001058BC">
        <w:rPr>
          <w:rFonts w:ascii="StobiSerif Regular" w:hAnsi="StobiSerif Regular"/>
          <w:sz w:val="22"/>
          <w:szCs w:val="22"/>
          <w:lang w:val="mk-MK"/>
        </w:rPr>
        <w:t>3</w:t>
      </w:r>
      <w:r w:rsidR="00F80C94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4A2887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F80C94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4A2887" w:rsidRPr="004A2887">
        <w:rPr>
          <w:rFonts w:ascii="StobiSerif Regular" w:hAnsi="StobiSerif Regular"/>
          <w:sz w:val="22"/>
          <w:szCs w:val="22"/>
          <w:lang w:val="mk-MK"/>
        </w:rPr>
        <w:t>година, во кој е наведено. „..</w:t>
      </w:r>
      <w:r w:rsidR="001058BC">
        <w:rPr>
          <w:rFonts w:ascii="StobiSerif Regular" w:hAnsi="StobiSerif Regular"/>
          <w:sz w:val="22"/>
          <w:szCs w:val="22"/>
          <w:lang w:val="mk-MK"/>
        </w:rPr>
        <w:t>Ве известуваме дека е постапено по истото и до барателот на информацијата е доставен одговор</w:t>
      </w:r>
      <w:r w:rsidR="004A2887" w:rsidRPr="004A2887">
        <w:rPr>
          <w:rFonts w:ascii="StobiSerif Regular" w:hAnsi="StobiSerif Regular"/>
          <w:sz w:val="22"/>
          <w:szCs w:val="22"/>
          <w:lang w:val="mk-MK"/>
        </w:rPr>
        <w:t xml:space="preserve">“.  </w:t>
      </w:r>
    </w:p>
    <w:p w14:paraId="1A819C88" w14:textId="07D2FD67" w:rsidR="008A4DE6" w:rsidRPr="004A2887" w:rsidRDefault="004161B0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0</w:t>
      </w:r>
      <w:r w:rsidR="00DF1C0B">
        <w:rPr>
          <w:rFonts w:ascii="StobiSerif Regular" w:hAnsi="StobiSerif Regular"/>
          <w:sz w:val="22"/>
          <w:szCs w:val="22"/>
          <w:lang w:val="mk-MK"/>
        </w:rPr>
        <w:t>3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.07.2025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Pr="004A2887">
        <w:rPr>
          <w:rFonts w:ascii="StobiSerif Regular" w:hAnsi="StobiSerif Regular"/>
          <w:sz w:val="22"/>
          <w:szCs w:val="22"/>
          <w:lang w:val="mk-MK"/>
        </w:rPr>
        <w:t>на информации достави електронски допис до Аге</w:t>
      </w:r>
      <w:r w:rsidR="00DF1C0B">
        <w:rPr>
          <w:rFonts w:ascii="StobiSerif Regular" w:hAnsi="StobiSerif Regular"/>
          <w:sz w:val="22"/>
          <w:szCs w:val="22"/>
          <w:lang w:val="mk-MK"/>
        </w:rPr>
        <w:t xml:space="preserve">нцијата, во кој е наведено: </w:t>
      </w:r>
      <w:r w:rsidR="00E65660"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1058BC">
        <w:rPr>
          <w:rFonts w:ascii="StobiSerif Regular" w:hAnsi="StobiSerif Regular"/>
          <w:sz w:val="22"/>
          <w:szCs w:val="22"/>
          <w:lang w:val="mk-MK"/>
        </w:rPr>
        <w:t>Ве известуваме дека ги добивме податоците од Општина Илинден поради што ја повлекуваме жалбата</w:t>
      </w:r>
      <w:r w:rsidR="00E65660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>“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1" w:name="_GoBack"/>
      <w:bookmarkEnd w:id="1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57D92EBD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3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058BC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914B7"/>
    <w:rsid w:val="001919D5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2B0A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2368"/>
    <w:rsid w:val="00D25663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1C0B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2025-07-10T07:35:00Z</cp:lastPrinted>
  <dcterms:created xsi:type="dcterms:W3CDTF">2025-07-11T10:01:00Z</dcterms:created>
  <dcterms:modified xsi:type="dcterms:W3CDTF">2025-08-01T11:32:00Z</dcterms:modified>
</cp:coreProperties>
</file>