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450F6" w14:textId="2DAA209E" w:rsidR="00E91C7B" w:rsidRPr="00E83DD2" w:rsidRDefault="00E94847" w:rsidP="00820E39">
      <w:pPr>
        <w:pStyle w:val="NoSpacing"/>
        <w:ind w:firstLine="450"/>
        <w:rPr>
          <w:rFonts w:ascii="StobiSerif Regular" w:hAnsi="StobiSerif Regular"/>
          <w:szCs w:val="24"/>
          <w:lang w:val="mk-MK"/>
        </w:rPr>
      </w:pPr>
      <w:r w:rsidRPr="00E83DD2">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BB75B6" w:rsidRPr="00E83DD2">
        <w:rPr>
          <w:rFonts w:ascii="StobiSerif Regular" w:hAnsi="StobiSerif Regular"/>
          <w:szCs w:val="24"/>
          <w:lang w:val="mk-MK"/>
        </w:rPr>
        <w:t>врз основа на член 109 став 13</w:t>
      </w:r>
      <w:r w:rsidR="00A45FE2" w:rsidRPr="00E83DD2">
        <w:rPr>
          <w:rFonts w:ascii="StobiSerif Regular" w:hAnsi="StobiSerif Regular"/>
          <w:szCs w:val="24"/>
          <w:lang w:val="mk-MK"/>
        </w:rPr>
        <w:t xml:space="preserve"> од Законот за општата управна постапка (</w:t>
      </w:r>
      <w:r w:rsidR="00196183" w:rsidRPr="00E83DD2">
        <w:rPr>
          <w:rFonts w:ascii="StobiSerif Regular" w:hAnsi="StobiSerif Regular"/>
          <w:szCs w:val="24"/>
          <w:lang w:val="mk-MK"/>
        </w:rPr>
        <w:t>„</w:t>
      </w:r>
      <w:r w:rsidR="00A45FE2" w:rsidRPr="00E83DD2">
        <w:rPr>
          <w:rFonts w:ascii="StobiSerif Regular" w:hAnsi="StobiSerif Regular"/>
          <w:szCs w:val="24"/>
          <w:lang w:val="mk-MK"/>
        </w:rPr>
        <w:t>Службен весн</w:t>
      </w:r>
      <w:r w:rsidR="003157F0" w:rsidRPr="00E83DD2">
        <w:rPr>
          <w:rFonts w:ascii="StobiSerif Regular" w:hAnsi="StobiSerif Regular"/>
          <w:szCs w:val="24"/>
          <w:lang w:val="mk-MK"/>
        </w:rPr>
        <w:t>ик на Република Македонија“ бр.124/</w:t>
      </w:r>
      <w:r w:rsidR="00A45FE2" w:rsidRPr="00E83DD2">
        <w:rPr>
          <w:rFonts w:ascii="StobiSerif Regular" w:hAnsi="StobiSerif Regular"/>
          <w:szCs w:val="24"/>
          <w:lang w:val="mk-MK"/>
        </w:rPr>
        <w:t>15), а согласно член 27</w:t>
      </w:r>
      <w:r w:rsidR="002E53E2" w:rsidRPr="00E83DD2">
        <w:rPr>
          <w:rFonts w:ascii="StobiSerif Regular" w:hAnsi="StobiSerif Regular"/>
          <w:szCs w:val="24"/>
          <w:lang w:val="mk-MK"/>
        </w:rPr>
        <w:t xml:space="preserve"> </w:t>
      </w:r>
      <w:r w:rsidR="00A45FE2" w:rsidRPr="00E83DD2">
        <w:rPr>
          <w:rFonts w:ascii="StobiSerif Regular" w:hAnsi="StobiSerif Regular"/>
          <w:szCs w:val="24"/>
          <w:lang w:val="mk-MK"/>
        </w:rPr>
        <w:t>и член 34 став 1 од Законот за слободен пристап до информации од јавен карактер (</w:t>
      </w:r>
      <w:r w:rsidR="00196183" w:rsidRPr="00E83DD2">
        <w:rPr>
          <w:rFonts w:ascii="StobiSerif Regular" w:hAnsi="StobiSerif Regular"/>
          <w:szCs w:val="24"/>
          <w:lang w:val="mk-MK"/>
        </w:rPr>
        <w:t>„</w:t>
      </w:r>
      <w:r w:rsidR="00A45FE2" w:rsidRPr="00E83DD2">
        <w:rPr>
          <w:rFonts w:ascii="StobiSerif Regular" w:hAnsi="StobiSerif Regular"/>
          <w:szCs w:val="24"/>
          <w:lang w:val="mk-MK"/>
        </w:rPr>
        <w:t>Службен весник на Ре</w:t>
      </w:r>
      <w:r w:rsidR="003157F0" w:rsidRPr="00E83DD2">
        <w:rPr>
          <w:rFonts w:ascii="StobiSerif Regular" w:hAnsi="StobiSerif Regular"/>
          <w:szCs w:val="24"/>
          <w:lang w:val="mk-MK"/>
        </w:rPr>
        <w:t>публика Северна Македонија“ бр.101/19)</w:t>
      </w:r>
      <w:r w:rsidR="00A45FE2" w:rsidRPr="00E83DD2">
        <w:rPr>
          <w:rFonts w:ascii="StobiSerif Regular" w:hAnsi="StobiSerif Regular"/>
          <w:szCs w:val="24"/>
          <w:lang w:val="mk-MK"/>
        </w:rPr>
        <w:t xml:space="preserve"> и Упатството за спроведување на Законот за слободен пристап до информации од јавен карактер (</w:t>
      </w:r>
      <w:r w:rsidR="00196183" w:rsidRPr="00E83DD2">
        <w:rPr>
          <w:rFonts w:ascii="StobiSerif Regular" w:hAnsi="StobiSerif Regular"/>
          <w:szCs w:val="24"/>
          <w:lang w:val="mk-MK"/>
        </w:rPr>
        <w:t>„</w:t>
      </w:r>
      <w:r w:rsidR="00A45FE2" w:rsidRPr="00E83DD2">
        <w:rPr>
          <w:rFonts w:ascii="StobiSerif Regular" w:hAnsi="StobiSerif Regular"/>
          <w:szCs w:val="24"/>
          <w:lang w:val="mk-MK"/>
        </w:rPr>
        <w:t>Службен весник на Република Северна  Македонија“ бр.60/20),</w:t>
      </w:r>
      <w:r w:rsidR="00E773FE" w:rsidRPr="00E83DD2">
        <w:rPr>
          <w:rFonts w:ascii="StobiSerif Regular" w:hAnsi="StobiSerif Regular"/>
          <w:szCs w:val="24"/>
          <w:lang w:val="mk-MK"/>
        </w:rPr>
        <w:t xml:space="preserve"> </w:t>
      </w:r>
      <w:r w:rsidR="00E91C7B" w:rsidRPr="00E83DD2">
        <w:rPr>
          <w:rFonts w:ascii="StobiSerif Regular" w:hAnsi="StobiSerif Regular"/>
          <w:szCs w:val="24"/>
          <w:lang w:val="mk-MK"/>
        </w:rPr>
        <w:t>постапувајќи по Жалбата изјавена од</w:t>
      </w:r>
      <w:r w:rsidR="00AE499C" w:rsidRPr="00E83DD2">
        <w:rPr>
          <w:rFonts w:ascii="StobiSerif Regular" w:hAnsi="StobiSerif Regular"/>
          <w:szCs w:val="24"/>
          <w:lang w:val="mk-MK"/>
        </w:rPr>
        <w:t xml:space="preserve"> </w:t>
      </w:r>
      <w:r w:rsidR="003157F0" w:rsidRPr="00E83DD2">
        <w:rPr>
          <w:rFonts w:ascii="StobiSerif Regular" w:hAnsi="StobiSerif Regular"/>
          <w:szCs w:val="24"/>
          <w:lang w:val="mk-MK"/>
        </w:rPr>
        <w:t>М</w:t>
      </w:r>
      <w:r w:rsidR="00ED2CB0">
        <w:rPr>
          <w:rFonts w:ascii="StobiSerif Regular" w:hAnsi="StobiSerif Regular"/>
          <w:szCs w:val="24"/>
        </w:rPr>
        <w:t>.</w:t>
      </w:r>
      <w:r w:rsidR="00ED2CB0">
        <w:rPr>
          <w:rFonts w:ascii="StobiSerif Regular" w:hAnsi="StobiSerif Regular"/>
          <w:szCs w:val="24"/>
          <w:lang w:val="mk-MK"/>
        </w:rPr>
        <w:t>С.</w:t>
      </w:r>
      <w:r w:rsidR="003157F0" w:rsidRPr="00E83DD2">
        <w:rPr>
          <w:rFonts w:ascii="StobiSerif Regular" w:hAnsi="StobiSerif Regular"/>
          <w:szCs w:val="24"/>
          <w:lang w:val="mk-MK"/>
        </w:rPr>
        <w:t xml:space="preserve"> од Прилеп</w:t>
      </w:r>
      <w:r w:rsidR="00170E5A" w:rsidRPr="00E83DD2">
        <w:rPr>
          <w:rFonts w:ascii="StobiSerif Regular" w:hAnsi="StobiSerif Regular"/>
          <w:szCs w:val="24"/>
          <w:lang w:val="mk-MK"/>
        </w:rPr>
        <w:t xml:space="preserve">, против Решение на </w:t>
      </w:r>
      <w:r w:rsidR="003157F0" w:rsidRPr="00E83DD2">
        <w:rPr>
          <w:rFonts w:ascii="StobiSerif Regular" w:hAnsi="StobiSerif Regular"/>
          <w:szCs w:val="24"/>
          <w:lang w:val="mk-MK"/>
        </w:rPr>
        <w:t>Министерството за финансии</w:t>
      </w:r>
      <w:r w:rsidR="00E91C7B" w:rsidRPr="00E83DD2">
        <w:rPr>
          <w:rFonts w:ascii="StobiSerif Regular" w:hAnsi="StobiSerif Regular"/>
          <w:szCs w:val="24"/>
          <w:lang w:val="mk-MK"/>
        </w:rPr>
        <w:t xml:space="preserve">, по предметот Барање за пристап до информации од јавен карактер, на </w:t>
      </w:r>
      <w:r w:rsidR="003157F0" w:rsidRPr="00E83DD2">
        <w:rPr>
          <w:rFonts w:ascii="StobiSerif Regular" w:hAnsi="StobiSerif Regular"/>
          <w:szCs w:val="24"/>
          <w:lang w:val="mk-MK"/>
        </w:rPr>
        <w:t xml:space="preserve">ден </w:t>
      </w:r>
      <w:r w:rsidR="009E479A">
        <w:rPr>
          <w:rFonts w:ascii="StobiSerif Regular" w:hAnsi="StobiSerif Regular"/>
          <w:szCs w:val="24"/>
          <w:lang w:val="mk-MK"/>
        </w:rPr>
        <w:t>02</w:t>
      </w:r>
      <w:r w:rsidR="003028F6" w:rsidRPr="00E83DD2">
        <w:rPr>
          <w:rFonts w:ascii="StobiSerif Regular" w:hAnsi="StobiSerif Regular"/>
          <w:szCs w:val="24"/>
        </w:rPr>
        <w:t>.</w:t>
      </w:r>
      <w:r w:rsidR="00DD6B71" w:rsidRPr="00E83DD2">
        <w:rPr>
          <w:rFonts w:ascii="StobiSerif Regular" w:hAnsi="StobiSerif Regular"/>
          <w:szCs w:val="24"/>
          <w:lang w:val="mk-MK"/>
        </w:rPr>
        <w:t>0</w:t>
      </w:r>
      <w:r w:rsidR="009E479A">
        <w:rPr>
          <w:rFonts w:ascii="StobiSerif Regular" w:hAnsi="StobiSerif Regular"/>
          <w:szCs w:val="24"/>
          <w:lang w:val="mk-MK"/>
        </w:rPr>
        <w:t>7</w:t>
      </w:r>
      <w:r w:rsidR="003028F6" w:rsidRPr="00E83DD2">
        <w:rPr>
          <w:rFonts w:ascii="StobiSerif Regular" w:hAnsi="StobiSerif Regular"/>
          <w:szCs w:val="24"/>
        </w:rPr>
        <w:t>.</w:t>
      </w:r>
      <w:r w:rsidR="009B471C" w:rsidRPr="00E83DD2">
        <w:rPr>
          <w:rFonts w:ascii="StobiSerif Regular" w:hAnsi="StobiSerif Regular"/>
          <w:szCs w:val="24"/>
          <w:lang w:val="mk-MK"/>
        </w:rPr>
        <w:t>202</w:t>
      </w:r>
      <w:r w:rsidR="00DD6B71" w:rsidRPr="00E83DD2">
        <w:rPr>
          <w:rFonts w:ascii="StobiSerif Regular" w:hAnsi="StobiSerif Regular"/>
          <w:szCs w:val="24"/>
          <w:lang w:val="mk-MK"/>
        </w:rPr>
        <w:t>5</w:t>
      </w:r>
      <w:r w:rsidR="00E91C7B" w:rsidRPr="00E83DD2">
        <w:rPr>
          <w:rFonts w:ascii="StobiSerif Regular" w:hAnsi="StobiSerif Regular"/>
          <w:szCs w:val="24"/>
          <w:lang w:val="mk-MK"/>
        </w:rPr>
        <w:t xml:space="preserve"> година, го донесе следното</w:t>
      </w:r>
      <w:r w:rsidR="0023161A" w:rsidRPr="00E83DD2">
        <w:rPr>
          <w:rFonts w:ascii="StobiSerif Regular" w:hAnsi="StobiSerif Regular"/>
          <w:szCs w:val="24"/>
          <w:lang w:val="mk-MK"/>
        </w:rPr>
        <w:t>:</w:t>
      </w:r>
    </w:p>
    <w:p w14:paraId="1484D2AD" w14:textId="77777777" w:rsidR="00A85C47" w:rsidRPr="00E83DD2" w:rsidRDefault="00A85C47" w:rsidP="008B081A">
      <w:pPr>
        <w:jc w:val="center"/>
        <w:rPr>
          <w:rFonts w:ascii="StobiSerif Regular" w:hAnsi="StobiSerif Regular"/>
          <w:b/>
          <w:lang w:val="mk-MK"/>
        </w:rPr>
      </w:pPr>
    </w:p>
    <w:p w14:paraId="57A604AB" w14:textId="25BB10EB" w:rsidR="008B081A" w:rsidRPr="00E83DD2" w:rsidRDefault="008B081A" w:rsidP="008B081A">
      <w:pPr>
        <w:jc w:val="center"/>
        <w:rPr>
          <w:rFonts w:ascii="StobiSerif Regular" w:hAnsi="StobiSerif Regular"/>
          <w:b/>
          <w:lang w:val="mk-MK"/>
        </w:rPr>
      </w:pPr>
      <w:r w:rsidRPr="00E83DD2">
        <w:rPr>
          <w:rFonts w:ascii="StobiSerif Regular" w:hAnsi="StobiSerif Regular"/>
          <w:b/>
          <w:lang w:val="mk-MK"/>
        </w:rPr>
        <w:t>Р Е Ш Е Н И Е</w:t>
      </w:r>
    </w:p>
    <w:p w14:paraId="170E099D" w14:textId="77777777" w:rsidR="00E52D8E" w:rsidRPr="00E83DD2" w:rsidRDefault="00E52D8E" w:rsidP="008B081A">
      <w:pPr>
        <w:jc w:val="center"/>
        <w:rPr>
          <w:rFonts w:ascii="StobiSerif Regular" w:hAnsi="StobiSerif Regular"/>
          <w:b/>
          <w:lang w:val="mk-MK"/>
        </w:rPr>
      </w:pPr>
    </w:p>
    <w:p w14:paraId="4B24A2D2" w14:textId="179FE563" w:rsidR="003157F0" w:rsidRPr="00E83DD2" w:rsidRDefault="0023161A" w:rsidP="00936B98">
      <w:pPr>
        <w:pStyle w:val="NormalWeb"/>
        <w:numPr>
          <w:ilvl w:val="0"/>
          <w:numId w:val="20"/>
        </w:numPr>
        <w:spacing w:before="0" w:after="0"/>
        <w:ind w:left="0" w:firstLine="426"/>
        <w:jc w:val="both"/>
        <w:rPr>
          <w:rFonts w:ascii="StobiSerif Regular" w:hAnsi="StobiSerif Regular"/>
          <w:b/>
          <w:bCs/>
          <w:lang w:val="mk-MK"/>
        </w:rPr>
      </w:pPr>
      <w:r w:rsidRPr="00E83DD2">
        <w:rPr>
          <w:rFonts w:ascii="StobiSerif Regular" w:hAnsi="StobiSerif Regular"/>
          <w:lang w:val="mk-MK"/>
        </w:rPr>
        <w:t xml:space="preserve"> </w:t>
      </w:r>
      <w:r w:rsidR="003157F0" w:rsidRPr="00E83DD2">
        <w:rPr>
          <w:rFonts w:ascii="StobiSerif Regular" w:hAnsi="StobiSerif Regular"/>
          <w:lang w:val="mk-MK"/>
        </w:rPr>
        <w:t>Жалбата изјавена од М</w:t>
      </w:r>
      <w:r w:rsidR="00ED2CB0">
        <w:rPr>
          <w:rFonts w:ascii="StobiSerif Regular" w:hAnsi="StobiSerif Regular"/>
          <w:lang w:val="mk-MK"/>
        </w:rPr>
        <w:t>.С.</w:t>
      </w:r>
      <w:r w:rsidR="003157F0" w:rsidRPr="00E83DD2">
        <w:rPr>
          <w:rFonts w:ascii="StobiSerif Regular" w:hAnsi="StobiSerif Regular"/>
          <w:lang w:val="mk-MK"/>
        </w:rPr>
        <w:t xml:space="preserve"> од Прилеп, поднесена п</w:t>
      </w:r>
      <w:proofErr w:type="spellStart"/>
      <w:r w:rsidR="003157F0" w:rsidRPr="00E83DD2">
        <w:rPr>
          <w:rFonts w:ascii="StobiSerif Regular" w:hAnsi="StobiSerif Regular"/>
        </w:rPr>
        <w:t>ротив</w:t>
      </w:r>
      <w:proofErr w:type="spellEnd"/>
      <w:r w:rsidR="003157F0" w:rsidRPr="00E83DD2">
        <w:rPr>
          <w:rFonts w:ascii="StobiSerif Regular" w:hAnsi="StobiSerif Regular"/>
          <w:lang w:val="mk-MK"/>
        </w:rPr>
        <w:t xml:space="preserve"> Решението на Министерството за финансии</w:t>
      </w:r>
      <w:r w:rsidR="003157F0" w:rsidRPr="00E83DD2">
        <w:rPr>
          <w:rFonts w:ascii="StobiSerif Regular" w:hAnsi="StobiSerif Regular"/>
        </w:rPr>
        <w:t xml:space="preserve"> </w:t>
      </w:r>
      <w:r w:rsidR="003D2843" w:rsidRPr="00E83DD2">
        <w:rPr>
          <w:rFonts w:ascii="StobiSerif Regular" w:hAnsi="StobiSerif Regular"/>
          <w:lang w:val="mk-MK"/>
        </w:rPr>
        <w:t>бр.03-4</w:t>
      </w:r>
      <w:r w:rsidR="003343DD">
        <w:rPr>
          <w:rFonts w:ascii="StobiSerif Regular" w:hAnsi="StobiSerif Regular"/>
          <w:lang w:val="mk-MK"/>
        </w:rPr>
        <w:t>747</w:t>
      </w:r>
      <w:r w:rsidR="009E479A">
        <w:rPr>
          <w:rFonts w:ascii="StobiSerif Regular" w:hAnsi="StobiSerif Regular"/>
          <w:lang w:val="mk-MK"/>
        </w:rPr>
        <w:t>/4</w:t>
      </w:r>
      <w:r w:rsidR="003D2843" w:rsidRPr="00E83DD2">
        <w:rPr>
          <w:rFonts w:ascii="StobiSerif Regular" w:hAnsi="StobiSerif Regular"/>
          <w:lang w:val="mk-MK"/>
        </w:rPr>
        <w:t xml:space="preserve"> од 2</w:t>
      </w:r>
      <w:r w:rsidR="009E479A">
        <w:rPr>
          <w:rFonts w:ascii="StobiSerif Regular" w:hAnsi="StobiSerif Regular"/>
          <w:lang w:val="mk-MK"/>
        </w:rPr>
        <w:t>9</w:t>
      </w:r>
      <w:r w:rsidR="003157F0" w:rsidRPr="00E83DD2">
        <w:rPr>
          <w:rFonts w:ascii="StobiSerif Regular" w:hAnsi="StobiSerif Regular"/>
          <w:lang w:val="mk-MK"/>
        </w:rPr>
        <w:t>.0</w:t>
      </w:r>
      <w:r w:rsidR="003D2843" w:rsidRPr="00E83DD2">
        <w:rPr>
          <w:rFonts w:ascii="StobiSerif Regular" w:hAnsi="StobiSerif Regular"/>
          <w:lang w:val="mk-MK"/>
        </w:rPr>
        <w:t>5</w:t>
      </w:r>
      <w:r w:rsidR="003157F0" w:rsidRPr="00E83DD2">
        <w:rPr>
          <w:rFonts w:ascii="StobiSerif Regular" w:hAnsi="StobiSerif Regular"/>
          <w:lang w:val="mk-MK"/>
        </w:rPr>
        <w:t>.2025 година, заведена во Агенцијата со бр.08-</w:t>
      </w:r>
      <w:r w:rsidR="003D2843" w:rsidRPr="00E83DD2">
        <w:rPr>
          <w:rFonts w:ascii="StobiSerif Regular" w:hAnsi="StobiSerif Regular"/>
          <w:lang w:val="mk-MK"/>
        </w:rPr>
        <w:t>2</w:t>
      </w:r>
      <w:r w:rsidR="00B073D7">
        <w:rPr>
          <w:rFonts w:ascii="StobiSerif Regular" w:hAnsi="StobiSerif Regular"/>
          <w:lang w:val="mk-MK"/>
        </w:rPr>
        <w:t>0</w:t>
      </w:r>
      <w:r w:rsidR="003343DD">
        <w:rPr>
          <w:rFonts w:ascii="StobiSerif Regular" w:hAnsi="StobiSerif Regular"/>
          <w:lang w:val="mk-MK"/>
        </w:rPr>
        <w:t>7</w:t>
      </w:r>
      <w:r w:rsidR="003D2843" w:rsidRPr="00E83DD2">
        <w:rPr>
          <w:rFonts w:ascii="StobiSerif Regular" w:hAnsi="StobiSerif Regular"/>
          <w:lang w:val="mk-MK"/>
        </w:rPr>
        <w:t xml:space="preserve"> на </w:t>
      </w:r>
      <w:r w:rsidR="000500E2" w:rsidRPr="00E83DD2">
        <w:rPr>
          <w:rFonts w:ascii="StobiSerif Regular" w:hAnsi="StobiSerif Regular"/>
          <w:lang w:val="en-US"/>
        </w:rPr>
        <w:t>1</w:t>
      </w:r>
      <w:r w:rsidR="009E479A">
        <w:rPr>
          <w:rFonts w:ascii="StobiSerif Regular" w:hAnsi="StobiSerif Regular"/>
          <w:lang w:val="mk-MK"/>
        </w:rPr>
        <w:t>7</w:t>
      </w:r>
      <w:r w:rsidR="003157F0" w:rsidRPr="00E83DD2">
        <w:rPr>
          <w:rFonts w:ascii="StobiSerif Regular" w:hAnsi="StobiSerif Regular"/>
          <w:lang w:val="mk-MK"/>
        </w:rPr>
        <w:t>.0</w:t>
      </w:r>
      <w:r w:rsidR="003D2843" w:rsidRPr="00E83DD2">
        <w:rPr>
          <w:rFonts w:ascii="StobiSerif Regular" w:hAnsi="StobiSerif Regular"/>
          <w:lang w:val="mk-MK"/>
        </w:rPr>
        <w:t>6</w:t>
      </w:r>
      <w:r w:rsidR="003157F0" w:rsidRPr="00E83DD2">
        <w:rPr>
          <w:rFonts w:ascii="StobiSerif Regular" w:hAnsi="StobiSerif Regular"/>
          <w:lang w:val="mk-MK"/>
        </w:rPr>
        <w:t xml:space="preserve">.2025 година, по предметот Барање за пристап до информации од јавен карактер, </w:t>
      </w:r>
      <w:r w:rsidR="003157F0" w:rsidRPr="00E83DD2">
        <w:rPr>
          <w:rFonts w:ascii="StobiSerif Regular" w:hAnsi="StobiSerif Regular"/>
          <w:b/>
          <w:bCs/>
          <w:lang w:val="mk-MK"/>
        </w:rPr>
        <w:t>СЕ УВАЖУВА</w:t>
      </w:r>
      <w:r w:rsidR="003157F0" w:rsidRPr="00E83DD2">
        <w:rPr>
          <w:rFonts w:ascii="StobiSerif Regular" w:hAnsi="StobiSerif Regular"/>
          <w:lang w:val="mk-MK"/>
        </w:rPr>
        <w:t>.</w:t>
      </w:r>
    </w:p>
    <w:p w14:paraId="047BA2AE" w14:textId="7579C60F" w:rsidR="00627F8E" w:rsidRPr="00E83DD2" w:rsidRDefault="00627F8E" w:rsidP="0023161A">
      <w:pPr>
        <w:pStyle w:val="NoSpacing"/>
        <w:numPr>
          <w:ilvl w:val="0"/>
          <w:numId w:val="20"/>
        </w:numPr>
        <w:tabs>
          <w:tab w:val="left" w:pos="993"/>
        </w:tabs>
        <w:ind w:left="0" w:firstLine="567"/>
        <w:rPr>
          <w:rFonts w:ascii="StobiSerif Regular" w:hAnsi="StobiSerif Regular"/>
          <w:szCs w:val="24"/>
          <w:lang w:val="mk-MK"/>
        </w:rPr>
      </w:pPr>
      <w:r w:rsidRPr="00E83DD2">
        <w:rPr>
          <w:rFonts w:ascii="StobiSerif Regular" w:hAnsi="StobiSerif Regular"/>
          <w:b/>
          <w:szCs w:val="24"/>
        </w:rPr>
        <w:t>СЕ ЗАДОЛЖУВА</w:t>
      </w:r>
      <w:r w:rsidRPr="00E83DD2">
        <w:rPr>
          <w:rFonts w:ascii="StobiSerif Regular" w:hAnsi="StobiSerif Regular"/>
          <w:b/>
          <w:szCs w:val="24"/>
          <w:lang w:val="mk-MK"/>
        </w:rPr>
        <w:t xml:space="preserve"> </w:t>
      </w:r>
      <w:proofErr w:type="spellStart"/>
      <w:r w:rsidRPr="00E83DD2">
        <w:rPr>
          <w:rFonts w:ascii="StobiSerif Regular" w:hAnsi="StobiSerif Regular"/>
          <w:b/>
          <w:szCs w:val="24"/>
        </w:rPr>
        <w:t>Имателот</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информации</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да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му</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ја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достави</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бараната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информација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Барателот</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начин</w:t>
      </w:r>
      <w:proofErr w:type="spellEnd"/>
      <w:r w:rsidRPr="00E83DD2">
        <w:rPr>
          <w:rFonts w:ascii="StobiSerif Regular" w:hAnsi="StobiSerif Regular"/>
          <w:b/>
          <w:szCs w:val="24"/>
        </w:rPr>
        <w:t xml:space="preserve"> и </w:t>
      </w:r>
      <w:proofErr w:type="spellStart"/>
      <w:r w:rsidRPr="00E83DD2">
        <w:rPr>
          <w:rFonts w:ascii="StobiSerif Regular" w:hAnsi="StobiSerif Regular"/>
          <w:b/>
          <w:szCs w:val="24"/>
        </w:rPr>
        <w:t>во</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форма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наведени</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во</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Барањето</w:t>
      </w:r>
      <w:proofErr w:type="spellEnd"/>
      <w:r w:rsidRPr="00E83DD2">
        <w:rPr>
          <w:rFonts w:ascii="StobiSerif Regular" w:hAnsi="StobiSerif Regular"/>
          <w:b/>
          <w:szCs w:val="24"/>
          <w:lang w:val="mk-MK"/>
        </w:rPr>
        <w:t>.</w:t>
      </w:r>
    </w:p>
    <w:p w14:paraId="161CAC3B" w14:textId="4D53E62E" w:rsidR="00E773FE" w:rsidRPr="00E83DD2" w:rsidRDefault="00E773FE" w:rsidP="0023161A">
      <w:pPr>
        <w:pStyle w:val="NoSpacing"/>
        <w:numPr>
          <w:ilvl w:val="0"/>
          <w:numId w:val="20"/>
        </w:numPr>
        <w:tabs>
          <w:tab w:val="left" w:pos="360"/>
          <w:tab w:val="left" w:pos="993"/>
        </w:tabs>
        <w:ind w:left="0" w:firstLine="567"/>
        <w:rPr>
          <w:rFonts w:ascii="StobiSerif Regular" w:hAnsi="StobiSerif Regular"/>
          <w:szCs w:val="24"/>
          <w:lang w:val="mk-MK"/>
        </w:rPr>
      </w:pPr>
      <w:r w:rsidRPr="00E83DD2">
        <w:rPr>
          <w:rFonts w:ascii="StobiSerif Regular" w:hAnsi="StobiSerif Regular"/>
          <w:b/>
          <w:szCs w:val="24"/>
          <w:lang w:val="mk-MK"/>
        </w:rPr>
        <w:t>Решението на Имателот на</w:t>
      </w:r>
      <w:r w:rsidR="00B318AC" w:rsidRPr="00E83DD2">
        <w:rPr>
          <w:rFonts w:ascii="StobiSerif Regular" w:hAnsi="StobiSerif Regular"/>
          <w:b/>
          <w:szCs w:val="24"/>
          <w:lang w:val="mk-MK"/>
        </w:rPr>
        <w:t xml:space="preserve"> </w:t>
      </w:r>
      <w:r w:rsidRPr="00E83DD2">
        <w:rPr>
          <w:rFonts w:ascii="StobiSerif Regular" w:hAnsi="StobiSerif Regular"/>
          <w:b/>
          <w:szCs w:val="24"/>
          <w:lang w:val="mk-MK"/>
        </w:rPr>
        <w:t xml:space="preserve">информации </w:t>
      </w:r>
      <w:r w:rsidR="003343DD" w:rsidRPr="003343DD">
        <w:rPr>
          <w:rFonts w:ascii="StobiSerif Regular" w:hAnsi="StobiSerif Regular"/>
          <w:b/>
          <w:lang w:val="mk-MK"/>
        </w:rPr>
        <w:t>бр.03-4747/4 од 29.05.2025</w:t>
      </w:r>
      <w:r w:rsidR="00B073D7">
        <w:rPr>
          <w:rFonts w:ascii="StobiSerif Regular" w:hAnsi="StobiSerif Regular"/>
          <w:lang w:val="mk-MK"/>
        </w:rPr>
        <w:t xml:space="preserve"> </w:t>
      </w:r>
      <w:r w:rsidR="003157F0" w:rsidRPr="00E83DD2">
        <w:rPr>
          <w:rFonts w:ascii="StobiSerif Regular" w:hAnsi="StobiSerif Regular"/>
          <w:b/>
          <w:szCs w:val="24"/>
          <w:lang w:val="mk-MK"/>
        </w:rPr>
        <w:t>година</w:t>
      </w:r>
      <w:r w:rsidR="00113247" w:rsidRPr="00E83DD2">
        <w:rPr>
          <w:rFonts w:ascii="StobiSerif Regular" w:hAnsi="StobiSerif Regular"/>
          <w:b/>
          <w:szCs w:val="24"/>
          <w:lang w:val="mk-MK"/>
        </w:rPr>
        <w:t>,</w:t>
      </w:r>
      <w:r w:rsidR="000500E2" w:rsidRPr="00E83DD2">
        <w:rPr>
          <w:rFonts w:ascii="StobiSerif Regular" w:hAnsi="StobiSerif Regular"/>
          <w:b/>
          <w:szCs w:val="24"/>
        </w:rPr>
        <w:t xml:space="preserve"> </w:t>
      </w:r>
      <w:r w:rsidR="000500E2" w:rsidRPr="00E83DD2">
        <w:rPr>
          <w:rFonts w:ascii="StobiSerif Regular" w:hAnsi="StobiSerif Regular"/>
          <w:b/>
          <w:szCs w:val="24"/>
          <w:lang w:val="mk-MK"/>
        </w:rPr>
        <w:t>СЕ ПОНИШТУВА</w:t>
      </w:r>
      <w:r w:rsidR="0014323C" w:rsidRPr="00E83DD2">
        <w:rPr>
          <w:rFonts w:ascii="StobiSerif Regular" w:hAnsi="StobiSerif Regular"/>
          <w:b/>
          <w:szCs w:val="24"/>
          <w:lang w:val="mk-MK"/>
        </w:rPr>
        <w:t>.</w:t>
      </w:r>
    </w:p>
    <w:p w14:paraId="6507FDB1" w14:textId="77777777" w:rsidR="00020E73" w:rsidRPr="00E83DD2" w:rsidRDefault="00020E73" w:rsidP="0023161A">
      <w:pPr>
        <w:pStyle w:val="NoSpacing"/>
        <w:numPr>
          <w:ilvl w:val="0"/>
          <w:numId w:val="20"/>
        </w:numPr>
        <w:tabs>
          <w:tab w:val="left" w:pos="993"/>
        </w:tabs>
        <w:ind w:left="0" w:firstLine="567"/>
        <w:rPr>
          <w:rFonts w:ascii="StobiSerif Regular" w:hAnsi="StobiSerif Regular"/>
          <w:b/>
          <w:szCs w:val="24"/>
          <w:lang w:val="mk-MK"/>
        </w:rPr>
      </w:pPr>
      <w:r w:rsidRPr="00E83DD2">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7E9C5A38" w14:textId="77777777" w:rsidR="00E52D8E" w:rsidRPr="00E83DD2" w:rsidRDefault="00E52D8E" w:rsidP="0023161A">
      <w:pPr>
        <w:pStyle w:val="NoSpacing"/>
        <w:tabs>
          <w:tab w:val="left" w:pos="993"/>
        </w:tabs>
        <w:ind w:firstLine="0"/>
        <w:rPr>
          <w:rFonts w:ascii="StobiSerif Regular" w:hAnsi="StobiSerif Regular"/>
          <w:b/>
          <w:szCs w:val="24"/>
          <w:lang w:val="mk-MK"/>
        </w:rPr>
      </w:pPr>
    </w:p>
    <w:p w14:paraId="4830C09F" w14:textId="7F697C8E" w:rsidR="003157F0" w:rsidRDefault="003157F0" w:rsidP="003157F0">
      <w:pPr>
        <w:jc w:val="center"/>
        <w:rPr>
          <w:rFonts w:ascii="StobiSerif Regular" w:hAnsi="StobiSerif Regular"/>
          <w:b/>
          <w:lang w:val="mk-MK"/>
        </w:rPr>
      </w:pPr>
      <w:r w:rsidRPr="00E83DD2">
        <w:rPr>
          <w:rFonts w:ascii="StobiSerif Regular" w:hAnsi="StobiSerif Regular"/>
          <w:b/>
          <w:lang w:val="mk-MK"/>
        </w:rPr>
        <w:t>О Б Р А З Л О Ж Е Н И Е</w:t>
      </w:r>
    </w:p>
    <w:p w14:paraId="0CDC58F6" w14:textId="77777777" w:rsidR="003343DD" w:rsidRPr="00E83DD2" w:rsidRDefault="003343DD" w:rsidP="003157F0">
      <w:pPr>
        <w:jc w:val="center"/>
        <w:rPr>
          <w:rFonts w:ascii="StobiSerif Regular" w:hAnsi="StobiSerif Regular"/>
          <w:b/>
          <w:lang w:val="mk-MK"/>
        </w:rPr>
      </w:pPr>
    </w:p>
    <w:p w14:paraId="1AB29CEB" w14:textId="14A181FD" w:rsidR="003343DD" w:rsidRPr="003343DD" w:rsidRDefault="003343DD" w:rsidP="003343DD">
      <w:pPr>
        <w:widowControl w:val="0"/>
        <w:ind w:firstLine="567"/>
        <w:jc w:val="both"/>
        <w:rPr>
          <w:rFonts w:ascii="StobiSerif Regular" w:hAnsi="StobiSerif Regular"/>
          <w:lang w:val="mk-MK"/>
        </w:rPr>
      </w:pPr>
      <w:r w:rsidRPr="003343DD">
        <w:rPr>
          <w:rFonts w:ascii="StobiSerif Regular" w:hAnsi="StobiSerif Regular"/>
          <w:lang w:val="mk-MK"/>
        </w:rPr>
        <w:t>М</w:t>
      </w:r>
      <w:r w:rsidR="00ED2CB0">
        <w:rPr>
          <w:rFonts w:ascii="StobiSerif Regular" w:hAnsi="StobiSerif Regular"/>
          <w:lang w:val="mk-MK"/>
        </w:rPr>
        <w:t>.С.</w:t>
      </w:r>
      <w:r w:rsidRPr="003343DD">
        <w:rPr>
          <w:rFonts w:ascii="StobiSerif Regular" w:hAnsi="StobiSerif Regular"/>
          <w:lang w:val="mk-MK"/>
        </w:rPr>
        <w:t xml:space="preserve"> од Прилеп, </w:t>
      </w:r>
      <w:r w:rsidRPr="003343DD">
        <w:rPr>
          <w:rFonts w:ascii="StobiSerif Regular" w:hAnsi="StobiSerif Regular"/>
          <w:lang w:val="ru-RU"/>
        </w:rPr>
        <w:t>како што е наведено во Жалбата, на</w:t>
      </w:r>
      <w:r w:rsidRPr="003343DD">
        <w:rPr>
          <w:rFonts w:ascii="StobiSerif Regular" w:hAnsi="StobiSerif Regular"/>
        </w:rPr>
        <w:t xml:space="preserve"> </w:t>
      </w:r>
      <w:r w:rsidRPr="003343DD">
        <w:rPr>
          <w:rFonts w:ascii="StobiSerif Regular" w:hAnsi="StobiSerif Regular"/>
          <w:lang w:val="mk-MK"/>
        </w:rPr>
        <w:t>17.04.2025</w:t>
      </w:r>
      <w:r w:rsidRPr="003343DD">
        <w:rPr>
          <w:rFonts w:ascii="StobiSerif Regular" w:hAnsi="StobiSerif Regular"/>
          <w:lang w:val="ru-RU"/>
        </w:rPr>
        <w:t xml:space="preserve"> година поднел </w:t>
      </w:r>
      <w:r w:rsidRPr="003343DD">
        <w:rPr>
          <w:rFonts w:ascii="StobiSerif Regular" w:hAnsi="StobiSerif Regular"/>
          <w:lang w:val="mk-MK"/>
        </w:rPr>
        <w:t xml:space="preserve">Барање за пристап до информации од јавен карактер до Министерство за финасии, со кое побарал по е-маил да му се достави електронски запис од следата информација информација: </w:t>
      </w:r>
    </w:p>
    <w:p w14:paraId="513A9FC3" w14:textId="77777777" w:rsidR="003343DD" w:rsidRPr="003343DD" w:rsidRDefault="003343DD" w:rsidP="003343DD">
      <w:pPr>
        <w:widowControl w:val="0"/>
        <w:ind w:firstLine="567"/>
        <w:jc w:val="both"/>
        <w:rPr>
          <w:rFonts w:ascii="StobiSerif Regular" w:hAnsi="StobiSerif Regular"/>
          <w:lang w:val="mk-MK"/>
        </w:rPr>
      </w:pPr>
      <w:r w:rsidRPr="003343DD">
        <w:rPr>
          <w:rFonts w:ascii="StobiSerif Regular" w:hAnsi="StobiSerif Regular"/>
          <w:noProof/>
          <w:lang w:val="mk-MK"/>
        </w:rPr>
        <w:t>"Копие од Доказ за уплатена административна такса во износ од 50ден.и 250 ден. содржано во: Барање за приватизација заведено под бр.26-4417/1 на Стопанска Банка АД Скопје подружница во Прилеп поднесено на ден 15.12.2014 година."</w:t>
      </w:r>
    </w:p>
    <w:p w14:paraId="510FE51D" w14:textId="77777777" w:rsidR="003343DD" w:rsidRPr="003343DD" w:rsidRDefault="003343DD" w:rsidP="003343DD">
      <w:pPr>
        <w:pStyle w:val="NormalWeb"/>
        <w:spacing w:before="0" w:after="0"/>
        <w:ind w:firstLine="567"/>
        <w:jc w:val="both"/>
        <w:rPr>
          <w:rFonts w:ascii="StobiSerif Regular" w:hAnsi="StobiSerif Regular"/>
          <w:lang w:val="en-US"/>
        </w:rPr>
      </w:pPr>
      <w:proofErr w:type="spellStart"/>
      <w:r w:rsidRPr="003343DD">
        <w:rPr>
          <w:rFonts w:ascii="StobiSerif Regular" w:hAnsi="StobiSerif Regular"/>
          <w:lang w:val="en-US"/>
        </w:rPr>
        <w:t>Имателот</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на</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информации</w:t>
      </w:r>
      <w:proofErr w:type="spellEnd"/>
      <w:r w:rsidRPr="003343DD">
        <w:rPr>
          <w:rFonts w:ascii="StobiSerif Regular" w:hAnsi="StobiSerif Regular"/>
          <w:lang w:val="mk-MK"/>
        </w:rPr>
        <w:t xml:space="preserve"> на ова Барање </w:t>
      </w:r>
      <w:proofErr w:type="spellStart"/>
      <w:r w:rsidRPr="003343DD">
        <w:rPr>
          <w:rFonts w:ascii="StobiSerif Regular" w:hAnsi="StobiSerif Regular"/>
          <w:lang w:val="en-US"/>
        </w:rPr>
        <w:t>не</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одговорил</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во</w:t>
      </w:r>
      <w:proofErr w:type="spellEnd"/>
      <w:r w:rsidRPr="003343DD">
        <w:rPr>
          <w:rFonts w:ascii="StobiSerif Regular" w:hAnsi="StobiSerif Regular"/>
          <w:lang w:val="mk-MK"/>
        </w:rPr>
        <w:t xml:space="preserve"> </w:t>
      </w:r>
      <w:proofErr w:type="spellStart"/>
      <w:proofErr w:type="gramStart"/>
      <w:r w:rsidRPr="003343DD">
        <w:rPr>
          <w:rFonts w:ascii="StobiSerif Regular" w:hAnsi="StobiSerif Regular"/>
          <w:lang w:val="en-US"/>
        </w:rPr>
        <w:t>законски</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предвидениотрок</w:t>
      </w:r>
      <w:proofErr w:type="spellEnd"/>
      <w:proofErr w:type="gramEnd"/>
      <w:r w:rsidRPr="003343DD">
        <w:rPr>
          <w:rFonts w:ascii="StobiSerif Regular" w:hAnsi="StobiSerif Regular"/>
          <w:lang w:val="en-US"/>
        </w:rPr>
        <w:t xml:space="preserve">, </w:t>
      </w:r>
      <w:proofErr w:type="spellStart"/>
      <w:r w:rsidRPr="003343DD">
        <w:rPr>
          <w:rFonts w:ascii="StobiSerif Regular" w:hAnsi="StobiSerif Regular"/>
          <w:lang w:val="en-US"/>
        </w:rPr>
        <w:t>поради</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што</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Барателот</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на</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информацијата</w:t>
      </w:r>
      <w:proofErr w:type="spellEnd"/>
      <w:r w:rsidRPr="003343DD">
        <w:rPr>
          <w:rFonts w:ascii="StobiSerif Regular" w:hAnsi="StobiSerif Regular"/>
          <w:lang w:val="en-US"/>
        </w:rPr>
        <w:t xml:space="preserve">, </w:t>
      </w:r>
      <w:proofErr w:type="spellStart"/>
      <w:r w:rsidRPr="003343DD">
        <w:rPr>
          <w:rFonts w:ascii="StobiSerif Regular" w:hAnsi="StobiSerif Regular"/>
          <w:lang w:val="en-US"/>
        </w:rPr>
        <w:t>во</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законски</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предвидениот</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рок</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поднел</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Жалба</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заведена</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во</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Агенцијата</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под</w:t>
      </w:r>
      <w:proofErr w:type="spellEnd"/>
      <w:r w:rsidRPr="003343DD">
        <w:rPr>
          <w:rFonts w:ascii="StobiSerif Regular" w:hAnsi="StobiSerif Regular"/>
          <w:lang w:val="mk-MK"/>
        </w:rPr>
        <w:t xml:space="preserve"> </w:t>
      </w:r>
      <w:proofErr w:type="spellStart"/>
      <w:r w:rsidRPr="003343DD">
        <w:rPr>
          <w:rFonts w:ascii="StobiSerif Regular" w:hAnsi="StobiSerif Regular"/>
          <w:lang w:val="en-US"/>
        </w:rPr>
        <w:t>бр</w:t>
      </w:r>
      <w:proofErr w:type="spellEnd"/>
      <w:r w:rsidRPr="003343DD">
        <w:rPr>
          <w:rFonts w:ascii="StobiSerif Regular" w:hAnsi="StobiSerif Regular"/>
          <w:lang w:val="en-US"/>
        </w:rPr>
        <w:t xml:space="preserve">. </w:t>
      </w:r>
      <w:r w:rsidRPr="003343DD">
        <w:rPr>
          <w:rFonts w:ascii="StobiSerif Regular" w:hAnsi="StobiSerif Regular"/>
          <w:noProof/>
        </w:rPr>
        <w:t>08-207</w:t>
      </w:r>
      <w:r w:rsidRPr="003343DD">
        <w:rPr>
          <w:rFonts w:ascii="StobiSerif Regular" w:hAnsi="StobiSerif Regular"/>
          <w:lang w:val="en-US"/>
        </w:rPr>
        <w:t xml:space="preserve"> </w:t>
      </w:r>
      <w:r w:rsidRPr="003343DD">
        <w:rPr>
          <w:rFonts w:ascii="StobiSerif Regular" w:hAnsi="StobiSerif Regular"/>
          <w:lang w:val="mk-MK"/>
        </w:rPr>
        <w:t>на</w:t>
      </w:r>
      <w:r w:rsidRPr="003343DD">
        <w:rPr>
          <w:rFonts w:ascii="StobiSerif Regular" w:hAnsi="StobiSerif Regular"/>
          <w:lang w:val="en-US"/>
        </w:rPr>
        <w:t xml:space="preserve"> </w:t>
      </w:r>
      <w:r w:rsidRPr="003343DD">
        <w:rPr>
          <w:rFonts w:ascii="StobiSerif Regular" w:hAnsi="StobiSerif Regular"/>
          <w:lang w:val="mk-MK"/>
        </w:rPr>
        <w:t>12.05.</w:t>
      </w:r>
      <w:r w:rsidRPr="003343DD">
        <w:rPr>
          <w:rFonts w:ascii="StobiSerif Regular" w:hAnsi="StobiSerif Regular"/>
          <w:lang w:val="en-US"/>
        </w:rPr>
        <w:t>202</w:t>
      </w:r>
      <w:r w:rsidRPr="003343DD">
        <w:rPr>
          <w:rFonts w:ascii="StobiSerif Regular" w:hAnsi="StobiSerif Regular"/>
          <w:lang w:val="mk-MK"/>
        </w:rPr>
        <w:t xml:space="preserve">5 година. Во Жалбата е наведено: “И после законски пропишаниот рок (20) дена, Министерството за финансии на Република Северна Македонија во својство </w:t>
      </w:r>
      <w:r w:rsidRPr="003343DD">
        <w:rPr>
          <w:rFonts w:ascii="StobiSerif Regular" w:hAnsi="StobiSerif Regular"/>
          <w:lang w:val="mk-MK"/>
        </w:rPr>
        <w:lastRenderedPageBreak/>
        <w:t>на Имател на информации не наајде за сходно да постапи по поднесеното Барање за слободен пристап до информации од јавен карактер од 17.04.2025 година...“.</w:t>
      </w:r>
    </w:p>
    <w:p w14:paraId="6D8881EF" w14:textId="14E1578D" w:rsidR="003D2843" w:rsidRPr="00E83DD2" w:rsidRDefault="003157F0" w:rsidP="003D2843">
      <w:pPr>
        <w:pStyle w:val="NormalWeb"/>
        <w:spacing w:before="0" w:after="0"/>
        <w:ind w:firstLine="426"/>
        <w:jc w:val="both"/>
        <w:rPr>
          <w:rFonts w:ascii="StobiSerif Regular" w:hAnsi="StobiSerif Regular"/>
          <w:lang w:val="mk-MK"/>
        </w:rPr>
      </w:pPr>
      <w:r w:rsidRPr="00E83DD2">
        <w:rPr>
          <w:rFonts w:ascii="StobiSerif Regular" w:hAnsi="StobiSerif Regular"/>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w:t>
      </w:r>
      <w:r w:rsidR="003D2843" w:rsidRPr="00E83DD2">
        <w:rPr>
          <w:rFonts w:ascii="StobiSerif Regular" w:hAnsi="StobiSerif Regular"/>
          <w:lang w:val="mk-MK"/>
        </w:rPr>
        <w:t>ка</w:t>
      </w:r>
      <w:r w:rsidR="009E479A">
        <w:rPr>
          <w:rFonts w:ascii="StobiSerif Regular" w:hAnsi="StobiSerif Regular"/>
          <w:lang w:val="mk-MK"/>
        </w:rPr>
        <w:t>рактер, донесе Решение бр.08-2</w:t>
      </w:r>
      <w:r w:rsidR="00B073D7">
        <w:rPr>
          <w:rFonts w:ascii="StobiSerif Regular" w:hAnsi="StobiSerif Regular"/>
          <w:lang w:val="mk-MK"/>
        </w:rPr>
        <w:t>0</w:t>
      </w:r>
      <w:r w:rsidR="003343DD">
        <w:rPr>
          <w:rFonts w:ascii="StobiSerif Regular" w:hAnsi="StobiSerif Regular"/>
          <w:lang w:val="mk-MK"/>
        </w:rPr>
        <w:t>7</w:t>
      </w:r>
      <w:r w:rsidRPr="00E83DD2">
        <w:rPr>
          <w:rFonts w:ascii="StobiSerif Regular" w:hAnsi="StobiSerif Regular"/>
          <w:lang w:val="mk-MK"/>
        </w:rPr>
        <w:t xml:space="preserve"> од 2</w:t>
      </w:r>
      <w:r w:rsidR="003D2843" w:rsidRPr="00E83DD2">
        <w:rPr>
          <w:rFonts w:ascii="StobiSerif Regular" w:hAnsi="StobiSerif Regular"/>
          <w:lang w:val="mk-MK"/>
        </w:rPr>
        <w:t>3</w:t>
      </w:r>
      <w:r w:rsidRPr="00E83DD2">
        <w:rPr>
          <w:rFonts w:ascii="StobiSerif Regular" w:hAnsi="StobiSerif Regular"/>
          <w:lang w:val="mk-MK"/>
        </w:rPr>
        <w:t>.0</w:t>
      </w:r>
      <w:r w:rsidR="003D2843" w:rsidRPr="00E83DD2">
        <w:rPr>
          <w:rFonts w:ascii="StobiSerif Regular" w:hAnsi="StobiSerif Regular"/>
          <w:lang w:val="mk-MK"/>
        </w:rPr>
        <w:t>5</w:t>
      </w:r>
      <w:r w:rsidRPr="00E83DD2">
        <w:rPr>
          <w:rFonts w:ascii="StobiSerif Regular" w:hAnsi="StobiSerif Regular"/>
          <w:lang w:val="mk-MK"/>
        </w:rPr>
        <w:t>.2025 година, со кое</w:t>
      </w:r>
      <w:r w:rsidR="003D2843" w:rsidRPr="00E83DD2">
        <w:rPr>
          <w:rFonts w:ascii="StobiSerif Regular" w:hAnsi="StobiSerif Regular"/>
          <w:lang w:val="mk-MK"/>
        </w:rPr>
        <w:t xml:space="preserve"> </w:t>
      </w:r>
      <w:r w:rsidR="003D2843" w:rsidRPr="00E83DD2">
        <w:rPr>
          <w:rFonts w:ascii="StobiSerif Regular" w:hAnsi="StobiSerif Regular"/>
          <w:lang w:val="ru-RU"/>
        </w:rPr>
        <w:t xml:space="preserve">Жалбата </w:t>
      </w:r>
      <w:r w:rsidR="003D2843" w:rsidRPr="00E83DD2">
        <w:rPr>
          <w:rFonts w:ascii="StobiSerif Regular" w:hAnsi="StobiSerif Regular"/>
          <w:b/>
          <w:lang w:val="mk-MK"/>
        </w:rPr>
        <w:t>ЈА УВАЖИ, му наложи</w:t>
      </w:r>
      <w:r w:rsidR="003D2843" w:rsidRPr="00E83DD2">
        <w:rPr>
          <w:rFonts w:ascii="StobiSerif Regular" w:hAnsi="StobiSerif Regular"/>
          <w:lang w:val="mk-MK"/>
        </w:rPr>
        <w:t xml:space="preserve"> наложи на Имателот на информации да постапи по Барањето на Барателот согласно одредбите од Законот за слободен пристап до информации од јавен карактер во рок од 15 дена од денот на неговиот прием и за истото да ја извести Агенцијата. </w:t>
      </w:r>
    </w:p>
    <w:p w14:paraId="095007D3" w14:textId="637C5A47" w:rsidR="00C04D00" w:rsidRPr="00E83DD2" w:rsidRDefault="00C04D00" w:rsidP="00C04D00">
      <w:pPr>
        <w:widowControl w:val="0"/>
        <w:snapToGrid w:val="0"/>
        <w:ind w:firstLine="720"/>
        <w:jc w:val="both"/>
        <w:rPr>
          <w:rFonts w:ascii="StobiSerif Regular" w:hAnsi="StobiSerif Regular"/>
          <w:lang w:val="mk-MK"/>
        </w:rPr>
      </w:pPr>
      <w:r w:rsidRPr="00E83DD2">
        <w:rPr>
          <w:rFonts w:ascii="StobiSerif Regular" w:hAnsi="StobiSerif Regular"/>
          <w:lang w:val="mk-MK"/>
        </w:rPr>
        <w:t xml:space="preserve">Имателот на информации </w:t>
      </w:r>
      <w:r w:rsidR="000500E2" w:rsidRPr="00E83DD2">
        <w:rPr>
          <w:rFonts w:ascii="StobiSerif Regular" w:hAnsi="StobiSerif Regular"/>
          <w:lang w:val="mk-MK"/>
        </w:rPr>
        <w:t>на 2</w:t>
      </w:r>
      <w:r w:rsidR="009E479A">
        <w:rPr>
          <w:rFonts w:ascii="StobiSerif Regular" w:hAnsi="StobiSerif Regular"/>
          <w:lang w:val="mk-MK"/>
        </w:rPr>
        <w:t>9</w:t>
      </w:r>
      <w:r w:rsidR="000500E2" w:rsidRPr="00E83DD2">
        <w:rPr>
          <w:rFonts w:ascii="StobiSerif Regular" w:hAnsi="StobiSerif Regular"/>
          <w:lang w:val="mk-MK"/>
        </w:rPr>
        <w:t xml:space="preserve">.05.2025 година донел Решение </w:t>
      </w:r>
      <w:r w:rsidR="009E479A">
        <w:rPr>
          <w:rFonts w:ascii="StobiSerif Regular" w:hAnsi="StobiSerif Regular"/>
          <w:lang w:val="mk-MK"/>
        </w:rPr>
        <w:t>бр.03-4</w:t>
      </w:r>
      <w:r w:rsidR="003343DD">
        <w:rPr>
          <w:rFonts w:ascii="StobiSerif Regular" w:hAnsi="StobiSerif Regular"/>
          <w:lang w:val="mk-MK"/>
        </w:rPr>
        <w:t>747</w:t>
      </w:r>
      <w:r w:rsidR="009E479A" w:rsidRPr="00E83DD2">
        <w:rPr>
          <w:rFonts w:ascii="StobiSerif Regular" w:hAnsi="StobiSerif Regular"/>
          <w:lang w:val="mk-MK"/>
        </w:rPr>
        <w:t xml:space="preserve">/4 </w:t>
      </w:r>
      <w:r w:rsidR="000500E2" w:rsidRPr="00E83DD2">
        <w:rPr>
          <w:rFonts w:ascii="StobiSerif Regular" w:hAnsi="StobiSerif Regular"/>
          <w:lang w:val="mk-MK"/>
        </w:rPr>
        <w:t>со кое Барањето</w:t>
      </w:r>
      <w:r w:rsidR="0022229E">
        <w:rPr>
          <w:rFonts w:ascii="StobiSerif Regular" w:hAnsi="StobiSerif Regular"/>
          <w:lang w:val="mk-MK"/>
        </w:rPr>
        <w:t xml:space="preserve"> на Барателот го одбил</w:t>
      </w:r>
      <w:r w:rsidR="000500E2" w:rsidRPr="00E83DD2">
        <w:rPr>
          <w:rFonts w:ascii="StobiSerif Regular" w:hAnsi="StobiSerif Regular"/>
          <w:lang w:val="mk-MK"/>
        </w:rPr>
        <w:t xml:space="preserve">. Во Решението е наведено: „...Во конкретниот случај, барањето е поднесено од барател кој не е странка во постапката за приватизација на градежно земјиште во државна сопсвтвеност, односно не се исполнети условите од член 4 став (1) алинеја 8 од Законот за општата управна постапка во кој е наведено кој се може да биде странка во постапка. ...Министерството за финансии во својство на имател на информација задолжително спроведе постапка на тест за штетност. Притоа се утврди дека во конкретниот случај се работи за барање од барател кој не е странка во конкретна постапка, ниту пак истото се јавува како заинтересирано лице. ...не станува збор за инфрмација од јавен карактер, туку за барање на информација заради личен интерес. </w:t>
      </w:r>
      <w:r w:rsidR="001A771B" w:rsidRPr="00E83DD2">
        <w:rPr>
          <w:rFonts w:ascii="StobiSerif Regular" w:hAnsi="StobiSerif Regular"/>
          <w:lang w:val="mk-MK"/>
        </w:rPr>
        <w:t>Имено, постапката за приватизација на градежно земјиште во државна сопственост, претставува постапка за отуѓување на градежно земјиште суи генерис и истата е дефинирана во Законот за приватизација на градежно земјиште во државна сопственост....во постапката за приватизација на градежно земјиште странка е Државното правобранителство, кое во овие постапки е должно да се грижи и да ги штити имотните права и интереси на Република Македонија и на државните органи основни со закон пред судовите и другите органи во земјата и странство....“</w:t>
      </w:r>
      <w:r w:rsidR="000500E2" w:rsidRPr="00E83DD2">
        <w:rPr>
          <w:rFonts w:ascii="StobiSerif Regular" w:hAnsi="StobiSerif Regular"/>
          <w:lang w:val="mk-MK"/>
        </w:rPr>
        <w:t xml:space="preserve"> </w:t>
      </w:r>
    </w:p>
    <w:p w14:paraId="2B41D206" w14:textId="562E781B" w:rsidR="00C04D00" w:rsidRPr="00E83DD2" w:rsidRDefault="001A771B" w:rsidP="00C04D00">
      <w:pPr>
        <w:pStyle w:val="NormalWeb"/>
        <w:spacing w:before="0" w:after="0"/>
        <w:ind w:firstLine="426"/>
        <w:jc w:val="both"/>
        <w:rPr>
          <w:rFonts w:ascii="StobiSerif Regular" w:hAnsi="StobiSerif Regular"/>
          <w:lang w:val="mk-MK"/>
        </w:rPr>
      </w:pPr>
      <w:r w:rsidRPr="00E83DD2">
        <w:rPr>
          <w:rFonts w:ascii="StobiSerif Regular" w:hAnsi="StobiSerif Regular"/>
          <w:lang w:val="mk-MK"/>
        </w:rPr>
        <w:t xml:space="preserve">Незадоволен од наведеното Решение на Имателот на информации, </w:t>
      </w:r>
      <w:r w:rsidR="00C04D00" w:rsidRPr="00E83DD2">
        <w:rPr>
          <w:rFonts w:ascii="StobiSerif Regular" w:hAnsi="StobiSerif Regular"/>
          <w:lang w:val="mk-MK"/>
        </w:rPr>
        <w:t>Барателот на информации по електронски пат на 1</w:t>
      </w:r>
      <w:r w:rsidR="009E479A">
        <w:rPr>
          <w:rFonts w:ascii="StobiSerif Regular" w:hAnsi="StobiSerif Regular"/>
          <w:lang w:val="mk-MK"/>
        </w:rPr>
        <w:t>7</w:t>
      </w:r>
      <w:r w:rsidR="00C04D00" w:rsidRPr="00E83DD2">
        <w:rPr>
          <w:rFonts w:ascii="StobiSerif Regular" w:hAnsi="StobiSerif Regular"/>
          <w:lang w:val="mk-MK"/>
        </w:rPr>
        <w:t>.06.2025 год</w:t>
      </w:r>
      <w:r w:rsidRPr="00E83DD2">
        <w:rPr>
          <w:rFonts w:ascii="StobiSerif Regular" w:hAnsi="StobiSerif Regular"/>
          <w:lang w:val="mk-MK"/>
        </w:rPr>
        <w:t xml:space="preserve">ина до Агенцијата </w:t>
      </w:r>
      <w:r w:rsidR="006215A9" w:rsidRPr="00E83DD2">
        <w:rPr>
          <w:rFonts w:ascii="StobiSerif Regular" w:hAnsi="StobiSerif Regular"/>
          <w:lang w:val="mk-MK"/>
        </w:rPr>
        <w:t xml:space="preserve">повторно </w:t>
      </w:r>
      <w:r w:rsidRPr="00E83DD2">
        <w:rPr>
          <w:rFonts w:ascii="StobiSerif Regular" w:hAnsi="StobiSerif Regular"/>
          <w:lang w:val="mk-MK"/>
        </w:rPr>
        <w:t>поднесе Жалба, зав</w:t>
      </w:r>
      <w:r w:rsidR="009E479A">
        <w:rPr>
          <w:rFonts w:ascii="StobiSerif Regular" w:hAnsi="StobiSerif Regular"/>
          <w:lang w:val="mk-MK"/>
        </w:rPr>
        <w:t>едена во Агенцијата под бр.08-2</w:t>
      </w:r>
      <w:r w:rsidR="00B073D7">
        <w:rPr>
          <w:rFonts w:ascii="StobiSerif Regular" w:hAnsi="StobiSerif Regular"/>
          <w:lang w:val="mk-MK"/>
        </w:rPr>
        <w:t>0</w:t>
      </w:r>
      <w:r w:rsidR="003343DD">
        <w:rPr>
          <w:rFonts w:ascii="StobiSerif Regular" w:hAnsi="StobiSerif Regular"/>
          <w:lang w:val="mk-MK"/>
        </w:rPr>
        <w:t>7</w:t>
      </w:r>
      <w:r w:rsidRPr="00E83DD2">
        <w:rPr>
          <w:rFonts w:ascii="StobiSerif Regular" w:hAnsi="StobiSerif Regular"/>
          <w:lang w:val="mk-MK"/>
        </w:rPr>
        <w:t>. Во Жалбата е наведено: „погрешна примена на материјалното право, погрешно толкување на поимот „јавен интер</w:t>
      </w:r>
      <w:r w:rsidR="009E479A">
        <w:rPr>
          <w:rFonts w:ascii="StobiSerif Regular" w:hAnsi="StobiSerif Regular"/>
          <w:lang w:val="mk-MK"/>
        </w:rPr>
        <w:t>ес“, погрешно и нецелосно утврдена фактичка состојба, суштествени повреди на одредбите на управната постапка....</w:t>
      </w:r>
      <w:r w:rsidRPr="00E83DD2">
        <w:rPr>
          <w:rFonts w:ascii="StobiSerif Regular" w:hAnsi="StobiSerif Regular"/>
          <w:lang w:val="mk-MK"/>
        </w:rPr>
        <w:t>...“</w:t>
      </w:r>
    </w:p>
    <w:p w14:paraId="40022E0F" w14:textId="711B0EE7" w:rsidR="001A771B" w:rsidRDefault="001A771B" w:rsidP="001A771B">
      <w:pPr>
        <w:pStyle w:val="NormalWeb"/>
        <w:spacing w:before="0" w:after="0"/>
        <w:ind w:firstLine="720"/>
        <w:jc w:val="both"/>
        <w:rPr>
          <w:rFonts w:ascii="StobiSerif Regular" w:hAnsi="StobiSerif Regular"/>
          <w:lang w:val="mk-MK"/>
        </w:rPr>
      </w:pPr>
      <w:r w:rsidRPr="00E83DD2">
        <w:rPr>
          <w:rFonts w:ascii="StobiSerif Regular" w:hAnsi="StobiSerif Regular"/>
          <w:lang w:val="mk-MK"/>
        </w:rPr>
        <w:t>Агенцијата со електронски допис бр.</w:t>
      </w:r>
      <w:r w:rsidRPr="00E83DD2">
        <w:rPr>
          <w:rFonts w:ascii="StobiSerif Regular" w:hAnsi="StobiSerif Regular"/>
          <w:lang w:val="en-US"/>
        </w:rPr>
        <w:t xml:space="preserve"> </w:t>
      </w:r>
      <w:r w:rsidR="009E479A">
        <w:rPr>
          <w:rFonts w:ascii="StobiSerif Regular" w:hAnsi="StobiSerif Regular"/>
          <w:noProof/>
        </w:rPr>
        <w:t>08-</w:t>
      </w:r>
      <w:r w:rsidR="009E479A">
        <w:rPr>
          <w:rFonts w:ascii="StobiSerif Regular" w:hAnsi="StobiSerif Regular"/>
          <w:noProof/>
          <w:lang w:val="mk-MK"/>
        </w:rPr>
        <w:t>2</w:t>
      </w:r>
      <w:r w:rsidR="00B073D7">
        <w:rPr>
          <w:rFonts w:ascii="StobiSerif Regular" w:hAnsi="StobiSerif Regular"/>
          <w:noProof/>
          <w:lang w:val="mk-MK"/>
        </w:rPr>
        <w:t>0</w:t>
      </w:r>
      <w:r w:rsidR="003343DD">
        <w:rPr>
          <w:rFonts w:ascii="StobiSerif Regular" w:hAnsi="StobiSerif Regular"/>
          <w:noProof/>
          <w:lang w:val="mk-MK"/>
        </w:rPr>
        <w:t>7</w:t>
      </w:r>
      <w:r w:rsidRPr="00E83DD2">
        <w:rPr>
          <w:rFonts w:ascii="StobiSerif Regular" w:hAnsi="StobiSerif Regular"/>
          <w:lang w:val="en-US"/>
        </w:rPr>
        <w:t xml:space="preserve"> </w:t>
      </w:r>
      <w:r w:rsidRPr="00E83DD2">
        <w:rPr>
          <w:rFonts w:ascii="StobiSerif Regular" w:hAnsi="StobiSerif Regular"/>
          <w:lang w:val="mk-MK"/>
        </w:rPr>
        <w:t>од 1</w:t>
      </w:r>
      <w:r w:rsidR="009E479A">
        <w:rPr>
          <w:rFonts w:ascii="StobiSerif Regular" w:hAnsi="StobiSerif Regular"/>
          <w:lang w:val="mk-MK"/>
        </w:rPr>
        <w:t>8</w:t>
      </w:r>
      <w:r w:rsidRPr="00E83DD2">
        <w:rPr>
          <w:rFonts w:ascii="StobiSerif Regular" w:hAnsi="StobiSerif Regular"/>
          <w:lang w:val="mk-MK"/>
        </w:rPr>
        <w:t>.0</w:t>
      </w:r>
      <w:r w:rsidR="003343DD">
        <w:rPr>
          <w:rFonts w:ascii="StobiSerif Regular" w:hAnsi="StobiSerif Regular"/>
          <w:lang w:val="mk-MK"/>
        </w:rPr>
        <w:t>6</w:t>
      </w:r>
      <w:r w:rsidRPr="00E83DD2">
        <w:rPr>
          <w:rFonts w:ascii="StobiSerif Regular" w:hAnsi="StobiSerif Regular"/>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64EAC433" w14:textId="067DF1F2" w:rsidR="001A771B" w:rsidRPr="00E83DD2" w:rsidRDefault="00936B98" w:rsidP="00C04D00">
      <w:pPr>
        <w:pStyle w:val="NormalWeb"/>
        <w:spacing w:before="0" w:after="0"/>
        <w:ind w:firstLine="426"/>
        <w:jc w:val="both"/>
        <w:rPr>
          <w:rFonts w:ascii="StobiSerif Regular" w:hAnsi="StobiSerif Regular"/>
          <w:lang w:val="sq-AL"/>
        </w:rPr>
      </w:pPr>
      <w:r>
        <w:rPr>
          <w:rFonts w:ascii="StobiSerif Regular" w:hAnsi="StobiSerif Regular"/>
          <w:lang w:val="mk-MK"/>
        </w:rPr>
        <w:t xml:space="preserve">      </w:t>
      </w:r>
      <w:r w:rsidR="001A771B" w:rsidRPr="00E83DD2">
        <w:rPr>
          <w:rFonts w:ascii="StobiSerif Regular" w:hAnsi="StobiSerif Regular"/>
          <w:lang w:val="mk-MK"/>
        </w:rPr>
        <w:t>Имателот на информации</w:t>
      </w:r>
      <w:r>
        <w:rPr>
          <w:rFonts w:ascii="StobiSerif Regular" w:hAnsi="StobiSerif Regular"/>
          <w:lang w:val="mk-MK"/>
        </w:rPr>
        <w:t xml:space="preserve"> не одговори на дописот на Агенцијата</w:t>
      </w:r>
      <w:r w:rsidR="00CF1B44" w:rsidRPr="00E83DD2">
        <w:rPr>
          <w:rFonts w:ascii="StobiSerif Regular" w:hAnsi="StobiSerif Regular"/>
          <w:lang w:val="sq-AL"/>
        </w:rPr>
        <w:t xml:space="preserve"> </w:t>
      </w:r>
    </w:p>
    <w:p w14:paraId="44552325" w14:textId="02BC3FB2" w:rsidR="00DA0830" w:rsidRPr="00E83DD2" w:rsidRDefault="00DA0830" w:rsidP="00DA0830">
      <w:pPr>
        <w:pStyle w:val="NormalWeb"/>
        <w:spacing w:before="0" w:after="0" w:line="240" w:lineRule="auto"/>
        <w:ind w:firstLine="720"/>
        <w:jc w:val="both"/>
        <w:rPr>
          <w:rFonts w:ascii="StobiSerif Regular" w:hAnsi="StobiSerif Regular"/>
          <w:lang w:val="mk-MK"/>
        </w:rPr>
      </w:pPr>
      <w:proofErr w:type="spellStart"/>
      <w:r w:rsidRPr="00E83DD2">
        <w:rPr>
          <w:rFonts w:ascii="StobiSerif Regular" w:hAnsi="StobiSerif Regular"/>
          <w:lang w:val="en-US"/>
        </w:rPr>
        <w:t>Агенцијата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заштита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правото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слободен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пристап</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до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информациите</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јавен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карактер</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согласно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одредбите</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Законот</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слободен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пристап</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до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lastRenderedPageBreak/>
        <w:t>информации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јавен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карактер</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ја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разгледа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Жалбата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изјавена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Барателот</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информацијата</w:t>
      </w:r>
      <w:proofErr w:type="spellEnd"/>
      <w:r w:rsidRPr="00E83DD2">
        <w:rPr>
          <w:rFonts w:ascii="StobiSerif Regular" w:hAnsi="StobiSerif Regular"/>
          <w:lang w:val="en-US"/>
        </w:rPr>
        <w:t xml:space="preserve"> и </w:t>
      </w:r>
      <w:proofErr w:type="spellStart"/>
      <w:r w:rsidRPr="00E83DD2">
        <w:rPr>
          <w:rFonts w:ascii="StobiSerif Regular" w:hAnsi="StobiSerif Regular"/>
          <w:lang w:val="en-US"/>
        </w:rPr>
        <w:t>останатите</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расположливи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списи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истата</w:t>
      </w:r>
      <w:proofErr w:type="spellEnd"/>
      <w:r w:rsidRPr="00E83DD2">
        <w:rPr>
          <w:rFonts w:ascii="StobiSerif Regular" w:hAnsi="StobiSerif Regular"/>
          <w:lang w:val="en-US"/>
        </w:rPr>
        <w:t xml:space="preserve"> </w:t>
      </w:r>
      <w:proofErr w:type="spellStart"/>
      <w:r w:rsidRPr="00E83DD2">
        <w:rPr>
          <w:rFonts w:ascii="StobiSerif Regular" w:hAnsi="StobiSerif Regular"/>
          <w:b/>
          <w:lang w:val="en-US"/>
        </w:rPr>
        <w:t>ја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уважи</w:t>
      </w:r>
      <w:proofErr w:type="spellEnd"/>
      <w:r w:rsidRPr="00E83DD2">
        <w:rPr>
          <w:rFonts w:ascii="StobiSerif Regular" w:hAnsi="StobiSerif Regular"/>
          <w:b/>
          <w:lang w:val="mk-MK"/>
        </w:rPr>
        <w:t xml:space="preserve">, Решението на Имателот на информации го поништи </w:t>
      </w:r>
      <w:r w:rsidRPr="00E83DD2">
        <w:rPr>
          <w:rFonts w:ascii="StobiSerif Regular" w:hAnsi="StobiSerif Regular"/>
          <w:b/>
          <w:lang w:val="en-US"/>
        </w:rPr>
        <w:t xml:space="preserve">и </w:t>
      </w:r>
      <w:proofErr w:type="spellStart"/>
      <w:r w:rsidRPr="00E83DD2">
        <w:rPr>
          <w:rFonts w:ascii="StobiSerif Regular" w:hAnsi="StobiSerif Regular"/>
          <w:b/>
          <w:lang w:val="en-US"/>
        </w:rPr>
        <w:t>го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задолжи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Имателот</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информации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r w:rsidRPr="00E83DD2">
        <w:rPr>
          <w:rFonts w:ascii="StobiSerif Regular" w:hAnsi="StobiSerif Regular"/>
          <w:b/>
          <w:lang w:val="mk-MK"/>
        </w:rPr>
        <w:t>Б</w:t>
      </w:r>
      <w:proofErr w:type="spellStart"/>
      <w:r w:rsidRPr="00E83DD2">
        <w:rPr>
          <w:rFonts w:ascii="StobiSerif Regular" w:hAnsi="StobiSerif Regular"/>
          <w:b/>
          <w:lang w:val="en-US"/>
        </w:rPr>
        <w:t>арателот</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да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му</w:t>
      </w:r>
      <w:proofErr w:type="spellEnd"/>
      <w:r w:rsidRPr="00E83DD2">
        <w:rPr>
          <w:rFonts w:ascii="StobiSerif Regular" w:hAnsi="StobiSerif Regular"/>
          <w:b/>
          <w:lang w:val="en-US"/>
        </w:rPr>
        <w:t xml:space="preserve"> </w:t>
      </w:r>
      <w:r w:rsidR="00561E65" w:rsidRPr="00E83DD2">
        <w:rPr>
          <w:rFonts w:ascii="StobiSerif Regular" w:hAnsi="StobiSerif Regular"/>
          <w:b/>
          <w:lang w:val="mk-MK"/>
        </w:rPr>
        <w:t>ја</w:t>
      </w:r>
      <w:r w:rsidRPr="00E83DD2">
        <w:rPr>
          <w:rFonts w:ascii="StobiSerif Regular" w:hAnsi="StobiSerif Regular"/>
          <w:b/>
          <w:lang w:val="en-US"/>
        </w:rPr>
        <w:t xml:space="preserve"> </w:t>
      </w:r>
      <w:proofErr w:type="spellStart"/>
      <w:r w:rsidRPr="00E83DD2">
        <w:rPr>
          <w:rFonts w:ascii="StobiSerif Regular" w:hAnsi="StobiSerif Regular"/>
          <w:b/>
          <w:lang w:val="en-US"/>
        </w:rPr>
        <w:t>достави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баран</w:t>
      </w:r>
      <w:proofErr w:type="spellEnd"/>
      <w:r w:rsidR="00561E65" w:rsidRPr="00E83DD2">
        <w:rPr>
          <w:rFonts w:ascii="StobiSerif Regular" w:hAnsi="StobiSerif Regular"/>
          <w:b/>
          <w:lang w:val="mk-MK"/>
        </w:rPr>
        <w:t xml:space="preserve">ата </w:t>
      </w:r>
      <w:r w:rsidRPr="00E83DD2">
        <w:rPr>
          <w:rFonts w:ascii="StobiSerif Regular" w:hAnsi="StobiSerif Regular"/>
          <w:b/>
          <w:lang w:val="mk-MK"/>
        </w:rPr>
        <w:t>информаци</w:t>
      </w:r>
      <w:r w:rsidR="00561E65" w:rsidRPr="00E83DD2">
        <w:rPr>
          <w:rFonts w:ascii="StobiSerif Regular" w:hAnsi="StobiSerif Regular"/>
          <w:b/>
          <w:lang w:val="mk-MK"/>
        </w:rPr>
        <w:t>ја</w:t>
      </w:r>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начин</w:t>
      </w:r>
      <w:proofErr w:type="spellEnd"/>
      <w:r w:rsidRPr="00E83DD2">
        <w:rPr>
          <w:rFonts w:ascii="StobiSerif Regular" w:hAnsi="StobiSerif Regular"/>
          <w:b/>
          <w:lang w:val="en-US"/>
        </w:rPr>
        <w:t xml:space="preserve"> и </w:t>
      </w:r>
      <w:proofErr w:type="spellStart"/>
      <w:r w:rsidRPr="00E83DD2">
        <w:rPr>
          <w:rFonts w:ascii="StobiSerif Regular" w:hAnsi="StobiSerif Regular"/>
          <w:b/>
          <w:lang w:val="en-US"/>
        </w:rPr>
        <w:t>во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форма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наведени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во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Барањето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во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рок</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од</w:t>
      </w:r>
      <w:proofErr w:type="spellEnd"/>
      <w:r w:rsidRPr="00E83DD2">
        <w:rPr>
          <w:rFonts w:ascii="StobiSerif Regular" w:hAnsi="StobiSerif Regular"/>
          <w:b/>
          <w:lang w:val="en-US"/>
        </w:rPr>
        <w:t xml:space="preserve"> 15 </w:t>
      </w:r>
      <w:proofErr w:type="spellStart"/>
      <w:r w:rsidRPr="00E83DD2">
        <w:rPr>
          <w:rFonts w:ascii="StobiSerif Regular" w:hAnsi="StobiSerif Regular"/>
          <w:b/>
          <w:lang w:val="en-US"/>
        </w:rPr>
        <w:t>дена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од</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денот</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доставување</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Решението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поради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следното</w:t>
      </w:r>
      <w:proofErr w:type="spellEnd"/>
      <w:r w:rsidRPr="00E83DD2">
        <w:rPr>
          <w:rFonts w:ascii="StobiSerif Regular" w:hAnsi="StobiSerif Regular"/>
          <w:lang w:val="en-US"/>
        </w:rPr>
        <w:t>:</w:t>
      </w:r>
    </w:p>
    <w:p w14:paraId="25DDDC27" w14:textId="427CDFD5" w:rsidR="003157F0" w:rsidRPr="00E83DD2" w:rsidRDefault="003157F0" w:rsidP="003157F0">
      <w:pPr>
        <w:widowControl w:val="0"/>
        <w:snapToGrid w:val="0"/>
        <w:ind w:firstLine="709"/>
        <w:jc w:val="both"/>
        <w:rPr>
          <w:rFonts w:ascii="StobiSerif Regular" w:hAnsi="StobiSerif Regular"/>
          <w:lang w:val="mk-MK"/>
        </w:rPr>
      </w:pPr>
      <w:r w:rsidRPr="00E83DD2">
        <w:rPr>
          <w:rFonts w:ascii="StobiSerif Regular" w:hAnsi="StobiSerif Regular"/>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sidR="00CE5F4A" w:rsidRPr="00E83DD2">
        <w:rPr>
          <w:rFonts w:ascii="StobiSerif Regular" w:hAnsi="StobiSerif Regular"/>
          <w:lang w:val="mk-MK"/>
        </w:rPr>
        <w:t xml:space="preserve"> </w:t>
      </w:r>
    </w:p>
    <w:p w14:paraId="6D1C36D4" w14:textId="241FB3AE" w:rsidR="00CE5F4A" w:rsidRPr="00E83DD2" w:rsidRDefault="00CE5F4A" w:rsidP="00CE5F4A">
      <w:pPr>
        <w:pStyle w:val="NoSpacing"/>
        <w:ind w:firstLine="720"/>
        <w:rPr>
          <w:rFonts w:ascii="StobiSerif Regular" w:hAnsi="StobiSerif Regular"/>
          <w:szCs w:val="24"/>
          <w:lang w:val="mk-MK"/>
        </w:rPr>
      </w:pPr>
      <w:r w:rsidRPr="00E83DD2">
        <w:rPr>
          <w:rFonts w:ascii="StobiSerif Regular" w:hAnsi="StobiSerif Regular"/>
          <w:szCs w:val="24"/>
          <w:lang w:val="mk-MK"/>
        </w:rPr>
        <w:t>Додека пак, што се однесува до наводите на Решението</w:t>
      </w:r>
      <w:r w:rsidR="00936B98">
        <w:rPr>
          <w:rFonts w:ascii="StobiSerif Regular" w:hAnsi="StobiSerif Regular"/>
          <w:szCs w:val="24"/>
          <w:lang w:val="mk-MK"/>
        </w:rPr>
        <w:t xml:space="preserve"> </w:t>
      </w:r>
      <w:r w:rsidRPr="00E83DD2">
        <w:rPr>
          <w:rFonts w:ascii="StobiSerif Regular" w:hAnsi="StobiSerif Regular"/>
          <w:szCs w:val="24"/>
          <w:lang w:val="mk-MK"/>
        </w:rPr>
        <w:t xml:space="preserve">дека „во конкретниот слуачај барателот ниту е странка, ниту пак во соодветна управна постапка побарал да биде вклучен како странка “, Агенцијата му укажува на Имателот на информации дека, согласно член 3 став 3 точка 3 од Законот за слободен пристап до информации од јавен карактер „барател на информација“ е секое правно и физичко лице без дискриминација по која било основа, на начин и под услови утврдени со овој и друг закон, а согласно член 16 став 5 од истиот Закон, барателот не е должен да го образложи барањето, но е потребно да неведе дека се работи за барање за пристап до информации од јавен карактер. </w:t>
      </w:r>
    </w:p>
    <w:p w14:paraId="6E6FF2FA" w14:textId="70BAF69F" w:rsidR="00CE5F4A" w:rsidRPr="00E83DD2" w:rsidRDefault="00CE5F4A" w:rsidP="00CE5F4A">
      <w:pPr>
        <w:pStyle w:val="NoSpacing"/>
        <w:ind w:firstLine="720"/>
        <w:rPr>
          <w:rFonts w:ascii="StobiSerif Regular" w:hAnsi="StobiSerif Regular"/>
          <w:bCs/>
          <w:szCs w:val="24"/>
          <w:lang w:val="mk-MK"/>
        </w:rPr>
      </w:pPr>
      <w:r w:rsidRPr="00E83DD2">
        <w:rPr>
          <w:rFonts w:ascii="StobiSerif Regular" w:hAnsi="StobiSerif Regular"/>
          <w:bCs/>
          <w:szCs w:val="24"/>
          <w:lang w:val="mk-MK"/>
        </w:rPr>
        <w:t>Агенцијата ги ценеше наводите истакнати од Имателот на информации,</w:t>
      </w:r>
      <w:r w:rsidRPr="00E83DD2">
        <w:rPr>
          <w:rFonts w:ascii="StobiSerif Regular" w:hAnsi="StobiSerif Regular"/>
          <w:szCs w:val="24"/>
          <w:lang w:val="mk-MK"/>
        </w:rPr>
        <w:t xml:space="preserve"> дека „</w:t>
      </w:r>
      <w:r w:rsidRPr="00E83DD2">
        <w:rPr>
          <w:rFonts w:ascii="StobiSerif Regular" w:hAnsi="StobiSerif Regular"/>
          <w:bCs/>
          <w:szCs w:val="24"/>
          <w:lang w:val="mk-MK"/>
        </w:rPr>
        <w:t xml:space="preserve">Министерството за финансии во својство на имател на информација задолжително спроведе постапка </w:t>
      </w:r>
      <w:r w:rsidR="001A5693" w:rsidRPr="00E83DD2">
        <w:rPr>
          <w:rFonts w:ascii="StobiSerif Regular" w:hAnsi="StobiSerif Regular"/>
          <w:bCs/>
          <w:szCs w:val="24"/>
          <w:lang w:val="mk-MK"/>
        </w:rPr>
        <w:t>на тест за штетност</w:t>
      </w:r>
      <w:r w:rsidRPr="00E83DD2">
        <w:rPr>
          <w:rFonts w:ascii="StobiSerif Regular" w:hAnsi="StobiSerif Regular"/>
          <w:bCs/>
          <w:szCs w:val="24"/>
          <w:lang w:val="mk-MK"/>
        </w:rPr>
        <w:t xml:space="preserve">.“ Сепак, Агенцијата му укажува на Имателот на информации дека </w:t>
      </w:r>
      <w:r w:rsidRPr="00E83DD2">
        <w:rPr>
          <w:rFonts w:ascii="StobiSerif Regular" w:hAnsi="StobiSerif Regular"/>
          <w:bCs/>
          <w:szCs w:val="24"/>
          <w:u w:val="single"/>
          <w:lang w:val="mk-MK"/>
        </w:rPr>
        <w:t xml:space="preserve">постапувањето по Барањата за слободен пристап до информации од јавен карактер е во функција на </w:t>
      </w:r>
      <w:r w:rsidRPr="00E83DD2">
        <w:rPr>
          <w:rFonts w:ascii="StobiSerif Regular" w:hAnsi="StobiSerif Regular"/>
          <w:b/>
          <w:szCs w:val="24"/>
          <w:u w:val="single"/>
          <w:lang w:val="mk-MK"/>
        </w:rPr>
        <w:t>остварувањето на јавниот интерес</w:t>
      </w:r>
      <w:r w:rsidRPr="00E83DD2">
        <w:rPr>
          <w:rFonts w:ascii="StobiSerif Regular" w:hAnsi="StobiSerif Regular"/>
          <w:bCs/>
          <w:szCs w:val="24"/>
          <w:u w:val="single"/>
          <w:lang w:val="mk-MK"/>
        </w:rPr>
        <w:t>, а не на нечиј правен интерес.</w:t>
      </w:r>
      <w:r w:rsidRPr="00E83DD2">
        <w:rPr>
          <w:rFonts w:ascii="StobiSerif Regular" w:hAnsi="StobiSerif Regular"/>
          <w:bCs/>
          <w:szCs w:val="24"/>
          <w:lang w:val="mk-MK"/>
        </w:rPr>
        <w:t xml:space="preserve"> Согласно одредбите од член 3 алинеја 7 од Законот за слободен пристап до информации од јавен карактер </w:t>
      </w:r>
      <w:r w:rsidRPr="00E83DD2">
        <w:rPr>
          <w:rFonts w:ascii="StobiSerif Regular" w:hAnsi="StobiSerif Regular"/>
          <w:bCs/>
          <w:szCs w:val="24"/>
          <w:u w:val="single"/>
        </w:rPr>
        <w:t>„</w:t>
      </w:r>
      <w:proofErr w:type="spellStart"/>
      <w:r w:rsidRPr="00E83DD2">
        <w:rPr>
          <w:rFonts w:ascii="StobiSerif Regular" w:hAnsi="StobiSerif Regular"/>
          <w:bCs/>
          <w:szCs w:val="24"/>
          <w:u w:val="single"/>
        </w:rPr>
        <w:t>јавен</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интерес</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во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остварувањето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правото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пристап</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до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информации</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подразбира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но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не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ограничува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на</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интерес</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за</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информации</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чие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што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објавување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односно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остварување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пристап</w:t>
      </w:r>
      <w:proofErr w:type="spellEnd"/>
      <w:r w:rsidRPr="00E83DD2">
        <w:rPr>
          <w:rFonts w:ascii="StobiSerif Regular" w:hAnsi="StobiSerif Regular"/>
          <w:bCs/>
          <w:szCs w:val="24"/>
          <w:u w:val="single"/>
        </w:rPr>
        <w:t>:</w:t>
      </w:r>
      <w:r w:rsidRPr="00E83DD2">
        <w:rPr>
          <w:rFonts w:ascii="StobiSerif Regular" w:hAnsi="StobiSerif Regular"/>
          <w:bCs/>
          <w:szCs w:val="24"/>
        </w:rPr>
        <w:t xml:space="preserve"> 1)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злоупотреба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службена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положба</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коруптивно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однесување</w:t>
      </w:r>
      <w:proofErr w:type="spellEnd"/>
      <w:r w:rsidRPr="00E83DD2">
        <w:rPr>
          <w:rFonts w:ascii="StobiSerif Regular" w:hAnsi="StobiSerif Regular"/>
          <w:bCs/>
          <w:szCs w:val="24"/>
        </w:rPr>
        <w:t xml:space="preserve">; 2)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противправно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стекнување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или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трошење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буџетски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средства</w:t>
      </w:r>
      <w:proofErr w:type="spellEnd"/>
      <w:r w:rsidRPr="00E83DD2">
        <w:rPr>
          <w:rFonts w:ascii="StobiSerif Regular" w:hAnsi="StobiSerif Regular"/>
          <w:bCs/>
          <w:szCs w:val="24"/>
        </w:rPr>
        <w:t xml:space="preserve">; 3)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потенцијален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судир</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интереси</w:t>
      </w:r>
      <w:proofErr w:type="spellEnd"/>
      <w:r w:rsidRPr="00E83DD2">
        <w:rPr>
          <w:rFonts w:ascii="StobiSerif Regular" w:hAnsi="StobiSerif Regular"/>
          <w:bCs/>
          <w:szCs w:val="24"/>
        </w:rPr>
        <w:t xml:space="preserve">; 4)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спречат</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откријат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сериозни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закани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здравјето</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животот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луѓето</w:t>
      </w:r>
      <w:proofErr w:type="spellEnd"/>
      <w:r w:rsidRPr="00E83DD2">
        <w:rPr>
          <w:rFonts w:ascii="StobiSerif Regular" w:hAnsi="StobiSerif Regular"/>
          <w:bCs/>
          <w:szCs w:val="24"/>
        </w:rPr>
        <w:t xml:space="preserve">; 5)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спречи</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загрозување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животната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средина</w:t>
      </w:r>
      <w:proofErr w:type="spellEnd"/>
      <w:r w:rsidRPr="00E83DD2">
        <w:rPr>
          <w:rFonts w:ascii="StobiSerif Regular" w:hAnsi="StobiSerif Regular"/>
          <w:bCs/>
          <w:szCs w:val="24"/>
        </w:rPr>
        <w:t xml:space="preserve">; 6)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помогне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разбере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прашањето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кое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креира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јавна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политика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или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води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парламентарна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дебата</w:t>
      </w:r>
      <w:proofErr w:type="spellEnd"/>
      <w:r w:rsidRPr="00E83DD2">
        <w:rPr>
          <w:rFonts w:ascii="StobiSerif Regular" w:hAnsi="StobiSerif Regular"/>
          <w:bCs/>
          <w:szCs w:val="24"/>
        </w:rPr>
        <w:t xml:space="preserve"> и 7)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овозможи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еднаков</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третман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секој</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граѓанин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пред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законите</w:t>
      </w:r>
      <w:proofErr w:type="spellEnd"/>
      <w:r w:rsidRPr="00E83DD2">
        <w:rPr>
          <w:rFonts w:ascii="StobiSerif Regular" w:hAnsi="StobiSerif Regular"/>
          <w:bCs/>
          <w:szCs w:val="24"/>
        </w:rPr>
        <w:t>.</w:t>
      </w:r>
      <w:r w:rsidRPr="00E83DD2">
        <w:rPr>
          <w:rFonts w:ascii="StobiSerif Regular" w:hAnsi="StobiSerif Regular"/>
          <w:bCs/>
          <w:szCs w:val="24"/>
          <w:lang w:val="mk-MK"/>
        </w:rPr>
        <w:t xml:space="preserve"> Оттука, имајќи предвид дека исклучоците не се апсолутни, а транспарентното работење и отчетноста на институциите е во интерес на граѓаните, преку што се остварува јавниот интерес, Имателот би требало да ги земе предвид одредбите од член 6 став 3 и 4 од горенаведениот закон. Според член 6 став 3, п</w:t>
      </w:r>
      <w:r w:rsidRPr="00E83DD2">
        <w:rPr>
          <w:rFonts w:ascii="StobiSerif Regular" w:hAnsi="StobiSerif Regular"/>
          <w:bCs/>
          <w:szCs w:val="24"/>
        </w:rPr>
        <w:t xml:space="preserve">о </w:t>
      </w:r>
      <w:proofErr w:type="spellStart"/>
      <w:r w:rsidRPr="00E83DD2">
        <w:rPr>
          <w:rFonts w:ascii="StobiSerif Regular" w:hAnsi="StobiSerif Regular"/>
          <w:bCs/>
          <w:szCs w:val="24"/>
        </w:rPr>
        <w:t>исклучок</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ставот</w:t>
      </w:r>
      <w:proofErr w:type="spellEnd"/>
      <w:r w:rsidRPr="00E83DD2">
        <w:rPr>
          <w:rFonts w:ascii="StobiSerif Regular" w:hAnsi="StobiSerif Regular"/>
          <w:bCs/>
          <w:szCs w:val="24"/>
        </w:rPr>
        <w:t xml:space="preserve"> (1)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овој</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член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u w:val="single"/>
        </w:rPr>
        <w:t>имателите</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информации</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ќе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lastRenderedPageBreak/>
        <w:t>одобрат</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пристап</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до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информација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u w:val="single"/>
        </w:rPr>
        <w:t>по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задолжително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спроведениот</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тест</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штетност</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со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кој</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ќе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утврди</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дека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објавувањето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таквата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информација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последиците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врз</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интересот</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кој</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заштитува</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помали</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од</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јавниот</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интерес</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утврден</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закон</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што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би</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се</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постигнал</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објавувањето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информацијата</w:t>
      </w:r>
      <w:proofErr w:type="spellEnd"/>
      <w:r w:rsidRPr="00E83DD2">
        <w:rPr>
          <w:rFonts w:ascii="StobiSerif Regular" w:hAnsi="StobiSerif Regular"/>
          <w:bCs/>
          <w:szCs w:val="24"/>
        </w:rPr>
        <w:t xml:space="preserve">. </w:t>
      </w:r>
      <w:r w:rsidRPr="00E83DD2">
        <w:rPr>
          <w:rFonts w:ascii="StobiSerif Regular" w:hAnsi="StobiSerif Regular"/>
          <w:bCs/>
          <w:szCs w:val="24"/>
          <w:lang w:val="mk-MK"/>
        </w:rPr>
        <w:t xml:space="preserve">Според член 6 став </w:t>
      </w:r>
      <w:r w:rsidRPr="00E83DD2">
        <w:rPr>
          <w:rFonts w:ascii="StobiSerif Regular" w:hAnsi="StobiSerif Regular"/>
          <w:bCs/>
          <w:szCs w:val="24"/>
        </w:rPr>
        <w:t>4</w:t>
      </w:r>
      <w:r w:rsidRPr="00E83DD2">
        <w:rPr>
          <w:rFonts w:ascii="StobiSerif Regular" w:hAnsi="StobiSerif Regular"/>
          <w:bCs/>
          <w:szCs w:val="24"/>
          <w:lang w:val="mk-MK"/>
        </w:rPr>
        <w:t>,</w:t>
      </w:r>
      <w:r w:rsidRPr="00E83DD2">
        <w:rPr>
          <w:rFonts w:ascii="StobiSerif Regular" w:hAnsi="StobiSerif Regular"/>
          <w:bCs/>
          <w:szCs w:val="24"/>
        </w:rPr>
        <w:t xml:space="preserve"> </w:t>
      </w:r>
      <w:r w:rsidRPr="00E83DD2">
        <w:rPr>
          <w:rFonts w:ascii="StobiSerif Regular" w:hAnsi="StobiSerif Regular"/>
          <w:bCs/>
          <w:szCs w:val="24"/>
          <w:lang w:val="mk-MK"/>
        </w:rPr>
        <w:t>а</w:t>
      </w:r>
      <w:proofErr w:type="spellStart"/>
      <w:r w:rsidRPr="00E83DD2">
        <w:rPr>
          <w:rFonts w:ascii="StobiSerif Regular" w:hAnsi="StobiSerif Regular"/>
          <w:bCs/>
          <w:szCs w:val="24"/>
        </w:rPr>
        <w:t>ко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или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негов</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дел</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содржи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информации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ставот</w:t>
      </w:r>
      <w:proofErr w:type="spellEnd"/>
      <w:r w:rsidRPr="00E83DD2">
        <w:rPr>
          <w:rFonts w:ascii="StobiSerif Regular" w:hAnsi="StobiSerif Regular"/>
          <w:bCs/>
          <w:szCs w:val="24"/>
        </w:rPr>
        <w:t xml:space="preserve"> (1)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овој</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член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што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можат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одвојат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без</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притоа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загрози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неговата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безбедност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имателот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информации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ги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одвојува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тие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информации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го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известува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барателот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содржината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останатиот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дел</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w:t>
      </w:r>
      <w:r w:rsidRPr="00E83DD2">
        <w:rPr>
          <w:rFonts w:ascii="StobiSerif Regular" w:hAnsi="StobiSerif Regular"/>
          <w:bCs/>
          <w:szCs w:val="24"/>
          <w:lang w:val="mk-MK"/>
        </w:rPr>
        <w:t xml:space="preserve">  </w:t>
      </w:r>
    </w:p>
    <w:p w14:paraId="1B972857" w14:textId="77777777" w:rsidR="00553560" w:rsidRPr="00E83DD2" w:rsidRDefault="00553560" w:rsidP="00553560">
      <w:pPr>
        <w:pStyle w:val="NoSpacing"/>
        <w:ind w:firstLine="720"/>
        <w:rPr>
          <w:rFonts w:ascii="StobiSerif Regular" w:hAnsi="StobiSerif Regular"/>
          <w:bCs/>
          <w:szCs w:val="24"/>
          <w:lang w:val="mk-MK"/>
        </w:rPr>
      </w:pPr>
      <w:r w:rsidRPr="00E83DD2">
        <w:rPr>
          <w:rFonts w:ascii="StobiSerif Regular" w:hAnsi="StobiSerif Regular"/>
          <w:bCs/>
          <w:szCs w:val="24"/>
          <w:lang w:val="mk-MK"/>
        </w:rPr>
        <w:t xml:space="preserve">Иако, Имателот на информации во донесеното Решение наведува дека го спровел задолжителниот Тест на штетност, не дава детално објаснување и образложување, какви и кои се штетните последици врз интересот кој се заштитува со објавувањето и доставувањето на бараната информација до Барателот на информации. </w:t>
      </w:r>
    </w:p>
    <w:p w14:paraId="57C95D80" w14:textId="39EB1EFE" w:rsidR="00CE5F4A" w:rsidRPr="00E83DD2" w:rsidRDefault="00CE5F4A" w:rsidP="00CE5F4A">
      <w:pPr>
        <w:pStyle w:val="NoSpacing"/>
        <w:ind w:firstLine="720"/>
        <w:rPr>
          <w:rFonts w:ascii="StobiSerif Regular" w:hAnsi="StobiSerif Regular"/>
          <w:szCs w:val="24"/>
          <w:lang w:val="mk-MK"/>
        </w:rPr>
      </w:pPr>
      <w:r w:rsidRPr="00E83DD2">
        <w:rPr>
          <w:rFonts w:ascii="StobiSerif Regular" w:hAnsi="StobiSerif Regular"/>
          <w:bCs/>
          <w:szCs w:val="24"/>
          <w:lang w:val="mk-MK"/>
        </w:rPr>
        <w:t>Во конкретниот случај, видно од содржината на Барањето, Агенцијата констатира дека бараната информација претставува информација од јавен карактер, од причина што во случај кога станува збор за приватизација на градежно земјиште во државна сопсвеност неспорен е јавниот интерес</w:t>
      </w:r>
      <w:r w:rsidR="000F37C8" w:rsidRPr="00E83DD2">
        <w:rPr>
          <w:rFonts w:ascii="StobiSerif Regular" w:hAnsi="StobiSerif Regular"/>
          <w:bCs/>
          <w:szCs w:val="24"/>
          <w:lang w:val="mk-MK"/>
        </w:rPr>
        <w:t>, а во конкретниот случај бараната информација е дел од постапката</w:t>
      </w:r>
      <w:r w:rsidR="00282703" w:rsidRPr="00E83DD2">
        <w:rPr>
          <w:rFonts w:ascii="StobiSerif Regular" w:hAnsi="StobiSerif Regular"/>
          <w:bCs/>
          <w:szCs w:val="24"/>
          <w:lang w:val="mk-MK"/>
        </w:rPr>
        <w:t xml:space="preserve"> и од документацијата </w:t>
      </w:r>
      <w:r w:rsidR="000F37C8" w:rsidRPr="00E83DD2">
        <w:rPr>
          <w:rFonts w:ascii="StobiSerif Regular" w:hAnsi="StobiSerif Regular"/>
          <w:bCs/>
          <w:szCs w:val="24"/>
          <w:lang w:val="mk-MK"/>
        </w:rPr>
        <w:t xml:space="preserve"> за приватизација на државно земјиште</w:t>
      </w:r>
      <w:r w:rsidRPr="00E83DD2">
        <w:rPr>
          <w:rFonts w:ascii="StobiSerif Regular" w:hAnsi="StobiSerif Regular"/>
          <w:bCs/>
          <w:szCs w:val="24"/>
          <w:lang w:val="mk-MK"/>
        </w:rPr>
        <w:t xml:space="preserve">. </w:t>
      </w:r>
      <w:r w:rsidRPr="00E83DD2">
        <w:rPr>
          <w:rFonts w:ascii="StobiSerif Regular" w:hAnsi="StobiSerif Regular"/>
          <w:szCs w:val="24"/>
          <w:lang w:val="mk-MK"/>
        </w:rPr>
        <w:t>Со давање на бараните информации ќе се обезбеди поголема транспарентност и отчетност на работата на Имателот на информации и ќе се овозможи остварување на јавниот интерес.</w:t>
      </w:r>
    </w:p>
    <w:p w14:paraId="66FF5A6F" w14:textId="14FD71BA" w:rsidR="00553560" w:rsidRPr="00E83DD2" w:rsidRDefault="00594D7A" w:rsidP="00500100">
      <w:pPr>
        <w:ind w:firstLine="720"/>
        <w:jc w:val="both"/>
        <w:outlineLvl w:val="1"/>
        <w:rPr>
          <w:rFonts w:ascii="StobiSerif Regular" w:hAnsi="StobiSerif Regular"/>
          <w:lang w:val="mk-MK"/>
        </w:rPr>
      </w:pPr>
      <w:r w:rsidRPr="00E83DD2">
        <w:rPr>
          <w:rFonts w:ascii="StobiSerif Regular" w:hAnsi="StobiSerif Regular"/>
          <w:lang w:val="mk-MK"/>
        </w:rPr>
        <w:t>Ц</w:t>
      </w:r>
      <w:r w:rsidR="00553560" w:rsidRPr="00E83DD2">
        <w:rPr>
          <w:rFonts w:ascii="StobiSerif Regular" w:hAnsi="StobiSerif Regular"/>
          <w:lang w:val="mk-MK"/>
        </w:rPr>
        <w:t>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w:t>
      </w:r>
    </w:p>
    <w:p w14:paraId="6D3D3BB9" w14:textId="77777777" w:rsidR="00553560" w:rsidRPr="00E83DD2" w:rsidRDefault="00553560" w:rsidP="00553560">
      <w:pPr>
        <w:ind w:firstLine="720"/>
        <w:jc w:val="both"/>
        <w:outlineLvl w:val="1"/>
        <w:rPr>
          <w:rFonts w:ascii="StobiSerif Regular" w:hAnsi="StobiSerif Regular"/>
          <w:lang w:val="mk-MK"/>
        </w:rPr>
      </w:pPr>
      <w:r w:rsidRPr="00E83DD2">
        <w:rPr>
          <w:rFonts w:ascii="StobiSerif Regular" w:hAnsi="StobiSerif Regular"/>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14:paraId="550E2435" w14:textId="0B74B8A9" w:rsidR="00553560" w:rsidRPr="00E83DD2" w:rsidRDefault="00553560" w:rsidP="003157F0">
      <w:pPr>
        <w:pStyle w:val="NormalWeb"/>
        <w:spacing w:before="0" w:after="0"/>
        <w:ind w:firstLine="720"/>
        <w:jc w:val="both"/>
        <w:rPr>
          <w:rFonts w:ascii="StobiSerif Regular" w:hAnsi="StobiSerif Regular"/>
          <w:lang w:val="mk-MK"/>
        </w:rPr>
      </w:pPr>
      <w:r w:rsidRPr="00E83DD2">
        <w:rPr>
          <w:rFonts w:ascii="StobiSerif Regular" w:hAnsi="StobiSerif Regular"/>
          <w:lang w:val="mk-MK"/>
        </w:rPr>
        <w:t xml:space="preserve"> Агенцијата му укажува </w:t>
      </w:r>
      <w:r w:rsidR="000D2424" w:rsidRPr="00E83DD2">
        <w:rPr>
          <w:rFonts w:ascii="StobiSerif Regular" w:hAnsi="StobiSerif Regular"/>
          <w:lang w:val="mk-MK"/>
        </w:rPr>
        <w:t xml:space="preserve">и </w:t>
      </w:r>
      <w:r w:rsidRPr="00E83DD2">
        <w:rPr>
          <w:rFonts w:ascii="StobiSerif Regular" w:hAnsi="StobiSerif Regular"/>
          <w:lang w:val="mk-MK"/>
        </w:rPr>
        <w:t>на Барателот на информации дека</w:t>
      </w:r>
      <w:r w:rsidR="000D2424" w:rsidRPr="00E83DD2">
        <w:rPr>
          <w:rFonts w:ascii="StobiSerif Regular" w:hAnsi="StobiSerif Regular"/>
          <w:lang w:val="mk-MK"/>
        </w:rPr>
        <w:t xml:space="preserve"> во иднина треба да внимава на фактот дека</w:t>
      </w:r>
      <w:r w:rsidRPr="00E83DD2">
        <w:rPr>
          <w:rFonts w:ascii="StobiSerif Regular" w:hAnsi="StobiSerif Regular"/>
          <w:lang w:val="mk-MK"/>
        </w:rPr>
        <w:t xml:space="preserve"> </w:t>
      </w:r>
      <w:r w:rsidR="00EB1130" w:rsidRPr="00E83DD2">
        <w:rPr>
          <w:rFonts w:ascii="StobiSerif Regular" w:hAnsi="StobiSerif Regular"/>
          <w:lang w:val="mk-MK"/>
        </w:rPr>
        <w:t>иако целта на Законот</w:t>
      </w:r>
      <w:r w:rsidR="00B02714" w:rsidRPr="00E83DD2">
        <w:rPr>
          <w:rFonts w:ascii="StobiSerif Regular" w:hAnsi="StobiSerif Regular"/>
          <w:lang w:val="mk-MK"/>
        </w:rPr>
        <w:t xml:space="preserve"> за слободен </w:t>
      </w:r>
      <w:r w:rsidR="00211123" w:rsidRPr="00E83DD2">
        <w:rPr>
          <w:rFonts w:ascii="StobiSerif Regular" w:hAnsi="StobiSerif Regular"/>
          <w:lang w:val="mk-MK"/>
        </w:rPr>
        <w:t>пристап д</w:t>
      </w:r>
      <w:r w:rsidR="00B02714" w:rsidRPr="00E83DD2">
        <w:rPr>
          <w:rFonts w:ascii="StobiSerif Regular" w:hAnsi="StobiSerif Regular"/>
          <w:lang w:val="mk-MK"/>
        </w:rPr>
        <w:t>о информации</w:t>
      </w:r>
      <w:r w:rsidR="00EB1130" w:rsidRPr="00E83DD2">
        <w:rPr>
          <w:rFonts w:ascii="StobiSerif Regular" w:hAnsi="StobiSerif Regular"/>
          <w:lang w:val="mk-MK"/>
        </w:rPr>
        <w:t xml:space="preserve"> </w:t>
      </w:r>
      <w:r w:rsidR="00211123" w:rsidRPr="00E83DD2">
        <w:rPr>
          <w:rFonts w:ascii="StobiSerif Regular" w:hAnsi="StobiSerif Regular"/>
          <w:lang w:val="mk-MK"/>
        </w:rPr>
        <w:t>од јавен карактер</w:t>
      </w:r>
      <w:r w:rsidR="006B3875" w:rsidRPr="00E83DD2">
        <w:rPr>
          <w:rFonts w:ascii="StobiSerif Regular" w:hAnsi="StobiSerif Regular"/>
          <w:lang w:val="mk-MK"/>
        </w:rPr>
        <w:t xml:space="preserve"> и</w:t>
      </w:r>
      <w:r w:rsidR="00211123" w:rsidRPr="00E83DD2">
        <w:rPr>
          <w:rFonts w:ascii="StobiSerif Regular" w:hAnsi="StobiSerif Regular"/>
          <w:lang w:val="mk-MK"/>
        </w:rPr>
        <w:t xml:space="preserve"> </w:t>
      </w:r>
      <w:r w:rsidR="006B3875" w:rsidRPr="00E83DD2">
        <w:rPr>
          <w:rFonts w:ascii="StobiSerif Regular" w:hAnsi="StobiSerif Regular"/>
          <w:lang w:val="mk-MK"/>
        </w:rPr>
        <w:t xml:space="preserve">Конвенцијата на советот на Европа за пристап до официјални документи </w:t>
      </w:r>
      <w:r w:rsidR="00B02714" w:rsidRPr="00E83DD2">
        <w:rPr>
          <w:rFonts w:ascii="StobiSerif Regular" w:hAnsi="StobiSerif Regular"/>
          <w:lang w:val="mk-MK"/>
        </w:rPr>
        <w:t>е остварување</w:t>
      </w:r>
      <w:r w:rsidR="006B3875" w:rsidRPr="00E83DD2">
        <w:rPr>
          <w:rFonts w:ascii="StobiSerif Regular" w:hAnsi="StobiSerif Regular"/>
          <w:lang w:val="mk-MK"/>
        </w:rPr>
        <w:t xml:space="preserve"> на јавниот интерес, тоа не значи дека</w:t>
      </w:r>
      <w:r w:rsidRPr="00E83DD2">
        <w:rPr>
          <w:rFonts w:ascii="StobiSerif Regular" w:hAnsi="StobiSerif Regular"/>
          <w:lang w:val="mk-MK"/>
        </w:rPr>
        <w:t xml:space="preserve"> Барателот на информации</w:t>
      </w:r>
      <w:r w:rsidR="009F59B5" w:rsidRPr="00E83DD2">
        <w:rPr>
          <w:rFonts w:ascii="StobiSerif Regular" w:hAnsi="StobiSerif Regular"/>
          <w:lang w:val="mk-MK"/>
        </w:rPr>
        <w:t xml:space="preserve"> може </w:t>
      </w:r>
      <w:r w:rsidR="00BB4A4B" w:rsidRPr="00E83DD2">
        <w:rPr>
          <w:rFonts w:ascii="StobiSerif Regular" w:hAnsi="StobiSerif Regular"/>
          <w:lang w:val="mk-MK"/>
        </w:rPr>
        <w:t>и треба неразумно да го користи правото на пристап до информации</w:t>
      </w:r>
      <w:r w:rsidR="00A8632C" w:rsidRPr="00E83DD2">
        <w:rPr>
          <w:rFonts w:ascii="StobiSerif Regular" w:hAnsi="StobiSerif Regular"/>
          <w:lang w:val="mk-MK"/>
        </w:rPr>
        <w:t>,</w:t>
      </w:r>
      <w:r w:rsidR="00BB4A4B" w:rsidRPr="00E83DD2">
        <w:rPr>
          <w:rFonts w:ascii="StobiSerif Regular" w:hAnsi="StobiSerif Regular"/>
          <w:lang w:val="mk-MK"/>
        </w:rPr>
        <w:t xml:space="preserve"> на начин што ќе поднесува</w:t>
      </w:r>
      <w:r w:rsidR="009F59B5" w:rsidRPr="00E83DD2">
        <w:rPr>
          <w:rFonts w:ascii="StobiSerif Regular" w:hAnsi="StobiSerif Regular"/>
          <w:lang w:val="mk-MK"/>
        </w:rPr>
        <w:t xml:space="preserve"> голем број на барања </w:t>
      </w:r>
      <w:r w:rsidR="00B8231D" w:rsidRPr="00E83DD2">
        <w:rPr>
          <w:rFonts w:ascii="StobiSerif Regular" w:hAnsi="StobiSerif Regular"/>
          <w:lang w:val="mk-MK"/>
        </w:rPr>
        <w:t xml:space="preserve">со што </w:t>
      </w:r>
      <w:r w:rsidR="008155DB" w:rsidRPr="00E83DD2">
        <w:rPr>
          <w:rFonts w:ascii="StobiSerif Regular" w:hAnsi="StobiSerif Regular"/>
          <w:lang w:val="mk-MK"/>
        </w:rPr>
        <w:t>ќе го оневозможува</w:t>
      </w:r>
      <w:r w:rsidR="00B8231D" w:rsidRPr="00E83DD2">
        <w:rPr>
          <w:rFonts w:ascii="StobiSerif Regular" w:hAnsi="StobiSerif Regular"/>
          <w:lang w:val="mk-MK"/>
        </w:rPr>
        <w:t>,</w:t>
      </w:r>
      <w:r w:rsidR="00FD4CD8" w:rsidRPr="00E83DD2">
        <w:rPr>
          <w:rFonts w:ascii="StobiSerif Regular" w:hAnsi="StobiSerif Regular"/>
          <w:lang w:val="mk-MK"/>
        </w:rPr>
        <w:t xml:space="preserve"> </w:t>
      </w:r>
      <w:r w:rsidR="008155DB" w:rsidRPr="00E83DD2">
        <w:rPr>
          <w:rFonts w:ascii="StobiSerif Regular" w:hAnsi="StobiSerif Regular"/>
          <w:lang w:val="mk-MK"/>
        </w:rPr>
        <w:t>ограничува</w:t>
      </w:r>
      <w:r w:rsidR="00FD4CD8" w:rsidRPr="00E83DD2">
        <w:rPr>
          <w:rFonts w:ascii="StobiSerif Regular" w:hAnsi="StobiSerif Regular"/>
          <w:lang w:val="mk-MK"/>
        </w:rPr>
        <w:t xml:space="preserve"> или попречува</w:t>
      </w:r>
      <w:r w:rsidRPr="00E83DD2">
        <w:rPr>
          <w:rFonts w:ascii="StobiSerif Regular" w:hAnsi="StobiSerif Regular"/>
          <w:lang w:val="mk-MK"/>
        </w:rPr>
        <w:t xml:space="preserve"> </w:t>
      </w:r>
      <w:r w:rsidR="008155DB" w:rsidRPr="00E83DD2">
        <w:rPr>
          <w:rFonts w:ascii="StobiSerif Regular" w:hAnsi="StobiSerif Regular"/>
          <w:lang w:val="mk-MK"/>
        </w:rPr>
        <w:t xml:space="preserve">редовното </w:t>
      </w:r>
      <w:r w:rsidR="00AF2C09" w:rsidRPr="00E83DD2">
        <w:rPr>
          <w:rFonts w:ascii="StobiSerif Regular" w:hAnsi="StobiSerif Regular"/>
          <w:lang w:val="mk-MK"/>
        </w:rPr>
        <w:t xml:space="preserve">и тековно работење на </w:t>
      </w:r>
      <w:r w:rsidR="00356386" w:rsidRPr="00E83DD2">
        <w:rPr>
          <w:rFonts w:ascii="StobiSerif Regular" w:hAnsi="StobiSerif Regular"/>
          <w:lang w:val="mk-MK"/>
        </w:rPr>
        <w:t>Имателот</w:t>
      </w:r>
      <w:r w:rsidR="00AF2C09" w:rsidRPr="00E83DD2">
        <w:rPr>
          <w:rFonts w:ascii="StobiSerif Regular" w:hAnsi="StobiSerif Regular"/>
          <w:lang w:val="mk-MK"/>
        </w:rPr>
        <w:t xml:space="preserve"> на информации.</w:t>
      </w:r>
      <w:r w:rsidR="00356386" w:rsidRPr="00E83DD2">
        <w:rPr>
          <w:rFonts w:ascii="StobiSerif Regular" w:hAnsi="StobiSerif Regular"/>
          <w:lang w:val="mk-MK"/>
        </w:rPr>
        <w:t xml:space="preserve"> Наведеното од причина што</w:t>
      </w:r>
      <w:r w:rsidR="00AF2C09" w:rsidRPr="00E83DD2">
        <w:rPr>
          <w:rFonts w:ascii="StobiSerif Regular" w:hAnsi="StobiSerif Regular"/>
          <w:lang w:val="mk-MK"/>
        </w:rPr>
        <w:t xml:space="preserve"> </w:t>
      </w:r>
      <w:r w:rsidRPr="00E83DD2">
        <w:rPr>
          <w:rFonts w:ascii="StobiSerif Regular" w:hAnsi="StobiSerif Regular"/>
          <w:lang w:val="mk-MK"/>
        </w:rPr>
        <w:t>само во</w:t>
      </w:r>
      <w:r w:rsidR="002933D9" w:rsidRPr="00E83DD2">
        <w:rPr>
          <w:rFonts w:ascii="StobiSerif Regular" w:hAnsi="StobiSerif Regular"/>
          <w:lang w:val="mk-MK"/>
        </w:rPr>
        <w:t xml:space="preserve"> првата половина на </w:t>
      </w:r>
      <w:r w:rsidRPr="00E83DD2">
        <w:rPr>
          <w:rFonts w:ascii="StobiSerif Regular" w:hAnsi="StobiSerif Regular"/>
          <w:lang w:val="mk-MK"/>
        </w:rPr>
        <w:t xml:space="preserve"> 2025 година</w:t>
      </w:r>
      <w:r w:rsidR="00247A86" w:rsidRPr="00E83DD2">
        <w:rPr>
          <w:rFonts w:ascii="StobiSerif Regular" w:hAnsi="StobiSerif Regular"/>
          <w:lang w:val="mk-MK"/>
        </w:rPr>
        <w:t xml:space="preserve"> </w:t>
      </w:r>
      <w:r w:rsidRPr="00E83DD2">
        <w:rPr>
          <w:rFonts w:ascii="StobiSerif Regular" w:hAnsi="StobiSerif Regular"/>
          <w:lang w:val="mk-MK"/>
        </w:rPr>
        <w:t xml:space="preserve"> има поднесено 50 жалби, </w:t>
      </w:r>
      <w:r w:rsidR="003C5BEC" w:rsidRPr="00E83DD2">
        <w:rPr>
          <w:rFonts w:ascii="StobiSerif Regular" w:hAnsi="StobiSerif Regular"/>
          <w:lang w:val="mk-MK"/>
        </w:rPr>
        <w:t>од</w:t>
      </w:r>
      <w:r w:rsidRPr="00E83DD2">
        <w:rPr>
          <w:rFonts w:ascii="StobiSerif Regular" w:hAnsi="StobiSerif Regular"/>
          <w:lang w:val="mk-MK"/>
        </w:rPr>
        <w:t xml:space="preserve"> кои на повеќето има и втора жалба, </w:t>
      </w:r>
      <w:r w:rsidR="003C5BEC" w:rsidRPr="00E83DD2">
        <w:rPr>
          <w:rFonts w:ascii="StobiSerif Regular" w:hAnsi="StobiSerif Regular"/>
          <w:lang w:val="mk-MK"/>
        </w:rPr>
        <w:t xml:space="preserve">а </w:t>
      </w:r>
      <w:r w:rsidR="003C5BEC" w:rsidRPr="00E83DD2">
        <w:rPr>
          <w:rFonts w:ascii="StobiSerif Regular" w:hAnsi="StobiSerif Regular"/>
          <w:lang w:val="mk-MK"/>
        </w:rPr>
        <w:lastRenderedPageBreak/>
        <w:t>44 од овие жалби се поднесени против еден ист Имател на информации</w:t>
      </w:r>
      <w:r w:rsidR="00AE2CDD" w:rsidRPr="00E83DD2">
        <w:rPr>
          <w:rFonts w:ascii="StobiSerif Regular" w:hAnsi="StobiSerif Regular"/>
          <w:lang w:val="mk-MK"/>
        </w:rPr>
        <w:t xml:space="preserve">, Министерството за финансии. </w:t>
      </w:r>
      <w:r w:rsidR="00EB4396" w:rsidRPr="00E83DD2">
        <w:rPr>
          <w:rFonts w:ascii="StobiSerif Regular" w:hAnsi="StobiSerif Regular"/>
          <w:lang w:val="mk-MK"/>
        </w:rPr>
        <w:t xml:space="preserve">Ова укажување е во насока да му се укаже на Барателот на </w:t>
      </w:r>
      <w:r w:rsidR="00DE72FF" w:rsidRPr="00E83DD2">
        <w:rPr>
          <w:rFonts w:ascii="StobiSerif Regular" w:hAnsi="StobiSerif Regular"/>
          <w:lang w:val="mk-MK"/>
        </w:rPr>
        <w:t>информации разумно да го користи правото на пристап до информации од јавен карактер, на начин на кој нема да го попречува и отежнува ре</w:t>
      </w:r>
      <w:r w:rsidR="00B10C5D" w:rsidRPr="00E83DD2">
        <w:rPr>
          <w:rFonts w:ascii="StobiSerif Regular" w:hAnsi="StobiSerif Regular"/>
          <w:lang w:val="mk-MK"/>
        </w:rPr>
        <w:t>д</w:t>
      </w:r>
      <w:r w:rsidR="00DE72FF" w:rsidRPr="00E83DD2">
        <w:rPr>
          <w:rFonts w:ascii="StobiSerif Regular" w:hAnsi="StobiSerif Regular"/>
          <w:lang w:val="mk-MK"/>
        </w:rPr>
        <w:t>овното работење и функционирање на Имателот на информации.</w:t>
      </w:r>
      <w:r w:rsidRPr="00E83DD2">
        <w:rPr>
          <w:rFonts w:ascii="StobiSerif Regular" w:hAnsi="StobiSerif Regular"/>
          <w:lang w:val="mk-MK"/>
        </w:rPr>
        <w:t xml:space="preserve"> </w:t>
      </w:r>
    </w:p>
    <w:p w14:paraId="2342107B" w14:textId="77777777" w:rsidR="00DE72FF" w:rsidRPr="00E83DD2" w:rsidRDefault="00DE72FF" w:rsidP="003157F0">
      <w:pPr>
        <w:pStyle w:val="NormalWeb"/>
        <w:spacing w:before="0" w:after="0"/>
        <w:ind w:firstLine="720"/>
        <w:jc w:val="both"/>
        <w:rPr>
          <w:rFonts w:ascii="StobiSerif Regular" w:hAnsi="StobiSerif Regular"/>
          <w:lang w:val="mk-MK"/>
        </w:rPr>
      </w:pPr>
    </w:p>
    <w:p w14:paraId="61464B61" w14:textId="256CABF9" w:rsidR="003157F0" w:rsidRPr="00E83DD2" w:rsidRDefault="003157F0" w:rsidP="003157F0">
      <w:pPr>
        <w:pStyle w:val="NormalWeb"/>
        <w:spacing w:before="0" w:after="0"/>
        <w:ind w:firstLine="720"/>
        <w:jc w:val="both"/>
        <w:rPr>
          <w:rFonts w:ascii="StobiSerif Regular" w:hAnsi="StobiSerif Regular"/>
          <w:lang w:val="mk-MK"/>
        </w:rPr>
      </w:pPr>
      <w:r w:rsidRPr="00E83DD2">
        <w:rPr>
          <w:rFonts w:ascii="StobiSerif Regular" w:hAnsi="StobiSerif Regular"/>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60C6C059" w14:textId="77777777" w:rsidR="003157F0" w:rsidRPr="00E83DD2" w:rsidRDefault="003157F0" w:rsidP="003157F0">
      <w:pPr>
        <w:rPr>
          <w:rFonts w:ascii="StobiSerif Regular" w:hAnsi="StobiSerif Regular"/>
          <w:lang w:val="mk-MK"/>
        </w:rPr>
      </w:pPr>
      <w:r w:rsidRPr="00E83DD2">
        <w:rPr>
          <w:rFonts w:ascii="StobiSerif Regular" w:hAnsi="StobiSerif Regular"/>
          <w:lang w:val="ru-RU"/>
        </w:rPr>
        <w:t xml:space="preserve">   </w:t>
      </w:r>
    </w:p>
    <w:p w14:paraId="43CDF6B1" w14:textId="77777777" w:rsidR="003157F0" w:rsidRPr="00E83DD2" w:rsidRDefault="003157F0" w:rsidP="003157F0">
      <w:pPr>
        <w:ind w:firstLine="720"/>
        <w:jc w:val="both"/>
        <w:rPr>
          <w:rFonts w:ascii="StobiSerif Regular" w:hAnsi="StobiSerif Regular"/>
          <w:lang w:val="mk-MK"/>
        </w:rPr>
      </w:pPr>
      <w:r w:rsidRPr="00E83DD2">
        <w:rPr>
          <w:rFonts w:ascii="StobiSerif Regular" w:hAnsi="StobiSerif Regular"/>
          <w:b/>
          <w:lang w:val="mk-MK"/>
        </w:rPr>
        <w:t>ПРАВНА ПОУКА:</w:t>
      </w:r>
      <w:r w:rsidRPr="00E83DD2">
        <w:rPr>
          <w:rFonts w:ascii="StobiSerif Regular" w:hAnsi="StobiSerif Regular"/>
          <w:lang w:val="mk-MK"/>
        </w:rPr>
        <w:t xml:space="preserve"> Против ова Решение странката може да поведе управен спор пред Управниот суд во рок од 30 дена.</w:t>
      </w:r>
    </w:p>
    <w:p w14:paraId="4F7DAE67" w14:textId="77777777" w:rsidR="003157F0" w:rsidRPr="00E83DD2" w:rsidRDefault="003157F0" w:rsidP="003157F0">
      <w:pPr>
        <w:ind w:firstLine="720"/>
        <w:jc w:val="both"/>
        <w:rPr>
          <w:rFonts w:ascii="StobiSerif Regular" w:hAnsi="StobiSerif Regular"/>
          <w:lang w:val="mk-MK"/>
        </w:rPr>
      </w:pPr>
    </w:p>
    <w:p w14:paraId="239897E9" w14:textId="77777777" w:rsidR="003157F0" w:rsidRPr="00E83DD2" w:rsidRDefault="003157F0" w:rsidP="003157F0">
      <w:pPr>
        <w:ind w:firstLine="720"/>
        <w:jc w:val="both"/>
        <w:rPr>
          <w:rFonts w:ascii="StobiSerif Regular" w:hAnsi="StobiSerif Regular"/>
          <w:lang w:val="mk-MK"/>
        </w:rPr>
      </w:pPr>
    </w:p>
    <w:p w14:paraId="6B1079FC" w14:textId="77777777" w:rsidR="009E479A" w:rsidRPr="009E479A" w:rsidRDefault="009E479A" w:rsidP="009E479A">
      <w:pPr>
        <w:pStyle w:val="NormalWeb"/>
        <w:tabs>
          <w:tab w:val="left" w:pos="7713"/>
        </w:tabs>
        <w:spacing w:before="0" w:after="0"/>
        <w:rPr>
          <w:rFonts w:ascii="StobiSerif Regular" w:hAnsi="StobiSerif Regular"/>
          <w:b/>
          <w:bCs/>
          <w:lang w:val="mk-MK"/>
        </w:rPr>
      </w:pPr>
      <w:r w:rsidRPr="009E479A">
        <w:rPr>
          <w:rFonts w:ascii="StobiSerif Regular" w:hAnsi="StobiSerif Regular"/>
          <w:b/>
          <w:bCs/>
          <w:lang w:val="mk-MK"/>
        </w:rPr>
        <w:t xml:space="preserve">                                                                                                                            Директор,</w:t>
      </w:r>
    </w:p>
    <w:p w14:paraId="7224A5F0" w14:textId="77777777" w:rsidR="009E479A" w:rsidRPr="009E479A" w:rsidRDefault="009E479A" w:rsidP="009E479A">
      <w:pPr>
        <w:pStyle w:val="NormalWeb"/>
        <w:tabs>
          <w:tab w:val="left" w:pos="7713"/>
        </w:tabs>
        <w:spacing w:before="0" w:after="0"/>
        <w:rPr>
          <w:rFonts w:ascii="StobiSerif Regular" w:hAnsi="StobiSerif Regular"/>
          <w:b/>
          <w:bCs/>
          <w:lang w:val="mk-MK"/>
        </w:rPr>
      </w:pPr>
      <w:r w:rsidRPr="009E479A">
        <w:rPr>
          <w:rFonts w:ascii="StobiSerif Regular" w:hAnsi="StobiSerif Regular"/>
          <w:b/>
          <w:bCs/>
          <w:lang w:val="mk-MK"/>
        </w:rPr>
        <w:t xml:space="preserve">                                                                                                                     Пламенка Бојчева</w:t>
      </w:r>
    </w:p>
    <w:p w14:paraId="02FEEFE3" w14:textId="373B9D0C" w:rsidR="009E479A" w:rsidRDefault="009E479A" w:rsidP="009E479A">
      <w:pPr>
        <w:pStyle w:val="NormalWeb"/>
        <w:spacing w:before="0" w:after="0"/>
        <w:rPr>
          <w:rFonts w:ascii="StobiSerif Regular" w:hAnsi="StobiSerif Regular"/>
          <w:b/>
          <w:bCs/>
          <w:sz w:val="22"/>
          <w:szCs w:val="22"/>
          <w:lang w:val="en-US"/>
        </w:rPr>
      </w:pPr>
    </w:p>
    <w:p w14:paraId="0504B007" w14:textId="77777777" w:rsidR="009E479A" w:rsidRDefault="009E479A" w:rsidP="009E479A">
      <w:pPr>
        <w:pStyle w:val="NormalWeb"/>
        <w:spacing w:before="0" w:after="0"/>
        <w:rPr>
          <w:rFonts w:ascii="StobiSerif Regular" w:hAnsi="StobiSerif Regular"/>
          <w:b/>
          <w:bCs/>
          <w:sz w:val="22"/>
          <w:szCs w:val="22"/>
          <w:lang w:val="en-US"/>
        </w:rPr>
      </w:pPr>
    </w:p>
    <w:p w14:paraId="4F70BFB3" w14:textId="77777777" w:rsidR="0023161A" w:rsidRPr="00E83DD2" w:rsidRDefault="0023161A" w:rsidP="008B081A">
      <w:pPr>
        <w:jc w:val="center"/>
        <w:rPr>
          <w:rFonts w:ascii="StobiSerif Regular" w:hAnsi="StobiSerif Regular"/>
          <w:b/>
          <w:lang w:val="mk-MK"/>
        </w:rPr>
      </w:pPr>
      <w:bookmarkStart w:id="0" w:name="_GoBack"/>
      <w:bookmarkEnd w:id="0"/>
    </w:p>
    <w:p w14:paraId="1EA69169" w14:textId="77777777" w:rsidR="0023161A" w:rsidRPr="00E83DD2" w:rsidRDefault="0023161A" w:rsidP="008B081A">
      <w:pPr>
        <w:jc w:val="center"/>
        <w:rPr>
          <w:rFonts w:ascii="StobiSerif Regular" w:hAnsi="StobiSerif Regular"/>
          <w:b/>
          <w:lang w:val="mk-MK"/>
        </w:rPr>
      </w:pPr>
    </w:p>
    <w:p w14:paraId="5293E6C1" w14:textId="77777777" w:rsidR="0023161A" w:rsidRPr="00E83DD2" w:rsidRDefault="0023161A" w:rsidP="008B081A">
      <w:pPr>
        <w:jc w:val="center"/>
        <w:rPr>
          <w:rFonts w:ascii="StobiSerif Regular" w:hAnsi="StobiSerif Regular"/>
          <w:b/>
          <w:lang w:val="mk-MK"/>
        </w:rPr>
      </w:pPr>
    </w:p>
    <w:p w14:paraId="4A0288A7" w14:textId="77777777" w:rsidR="0023161A" w:rsidRPr="00E83DD2" w:rsidRDefault="0023161A" w:rsidP="008B081A">
      <w:pPr>
        <w:jc w:val="center"/>
        <w:rPr>
          <w:rFonts w:ascii="StobiSerif Regular" w:hAnsi="StobiSerif Regular"/>
          <w:b/>
          <w:lang w:val="mk-MK"/>
        </w:rPr>
      </w:pPr>
    </w:p>
    <w:p w14:paraId="30D865D8" w14:textId="77777777" w:rsidR="0023161A" w:rsidRPr="00E83DD2" w:rsidRDefault="0023161A" w:rsidP="008B081A">
      <w:pPr>
        <w:jc w:val="center"/>
        <w:rPr>
          <w:rFonts w:ascii="StobiSerif Regular" w:hAnsi="StobiSerif Regular"/>
          <w:b/>
          <w:lang w:val="mk-MK"/>
        </w:rPr>
      </w:pPr>
    </w:p>
    <w:p w14:paraId="194DF986" w14:textId="77777777" w:rsidR="0023161A" w:rsidRPr="00E83DD2" w:rsidRDefault="0023161A" w:rsidP="008B081A">
      <w:pPr>
        <w:jc w:val="center"/>
        <w:rPr>
          <w:rFonts w:ascii="StobiSerif Regular" w:hAnsi="StobiSerif Regular"/>
          <w:b/>
          <w:lang w:val="mk-MK"/>
        </w:rPr>
      </w:pPr>
    </w:p>
    <w:sectPr w:rsidR="0023161A" w:rsidRPr="00E83DD2"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85F42" w14:textId="77777777" w:rsidR="009575B3" w:rsidRDefault="009575B3">
      <w:r>
        <w:separator/>
      </w:r>
    </w:p>
  </w:endnote>
  <w:endnote w:type="continuationSeparator" w:id="0">
    <w:p w14:paraId="6132A3E9" w14:textId="77777777" w:rsidR="009575B3" w:rsidRDefault="0095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5BA0" w14:textId="77777777" w:rsidR="00553560" w:rsidRDefault="0055356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FB93B" w14:textId="77777777" w:rsidR="00553560" w:rsidRDefault="0055356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6B5" w14:textId="5DBB816C" w:rsidR="00553560" w:rsidRDefault="0055356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2CB0">
      <w:rPr>
        <w:rStyle w:val="PageNumber"/>
        <w:noProof/>
      </w:rPr>
      <w:t>4</w:t>
    </w:r>
    <w:r>
      <w:rPr>
        <w:rStyle w:val="PageNumber"/>
      </w:rPr>
      <w:fldChar w:fldCharType="end"/>
    </w:r>
  </w:p>
  <w:p w14:paraId="7018217B" w14:textId="77777777" w:rsidR="00553560" w:rsidRDefault="0055356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FB661" w14:textId="77777777" w:rsidR="009575B3" w:rsidRDefault="009575B3">
      <w:r>
        <w:separator/>
      </w:r>
    </w:p>
  </w:footnote>
  <w:footnote w:type="continuationSeparator" w:id="0">
    <w:p w14:paraId="02CF2C47" w14:textId="77777777" w:rsidR="009575B3" w:rsidRDefault="00957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7A611D5"/>
    <w:multiLevelType w:val="hybridMultilevel"/>
    <w:tmpl w:val="860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033294F"/>
    <w:multiLevelType w:val="hybridMultilevel"/>
    <w:tmpl w:val="1B505698"/>
    <w:lvl w:ilvl="0" w:tplc="8424DE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872685C"/>
    <w:multiLevelType w:val="hybridMultilevel"/>
    <w:tmpl w:val="E960C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B0B29"/>
    <w:multiLevelType w:val="hybridMultilevel"/>
    <w:tmpl w:val="2D322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5"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6"/>
  </w:num>
  <w:num w:numId="4">
    <w:abstractNumId w:val="15"/>
  </w:num>
  <w:num w:numId="5">
    <w:abstractNumId w:val="3"/>
  </w:num>
  <w:num w:numId="6">
    <w:abstractNumId w:val="11"/>
  </w:num>
  <w:num w:numId="7">
    <w:abstractNumId w:val="2"/>
  </w:num>
  <w:num w:numId="8">
    <w:abstractNumId w:val="8"/>
  </w:num>
  <w:num w:numId="9">
    <w:abstractNumId w:val="7"/>
  </w:num>
  <w:num w:numId="10">
    <w:abstractNumId w:val="9"/>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0"/>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2B1D"/>
    <w:rsid w:val="00003A02"/>
    <w:rsid w:val="0000719F"/>
    <w:rsid w:val="00007E10"/>
    <w:rsid w:val="00007E49"/>
    <w:rsid w:val="000154B9"/>
    <w:rsid w:val="000174D4"/>
    <w:rsid w:val="00020E73"/>
    <w:rsid w:val="00021118"/>
    <w:rsid w:val="00023912"/>
    <w:rsid w:val="00041CA6"/>
    <w:rsid w:val="000433B3"/>
    <w:rsid w:val="00046074"/>
    <w:rsid w:val="000473D5"/>
    <w:rsid w:val="000500E2"/>
    <w:rsid w:val="00050661"/>
    <w:rsid w:val="0005357A"/>
    <w:rsid w:val="00061B9F"/>
    <w:rsid w:val="00064245"/>
    <w:rsid w:val="000642C4"/>
    <w:rsid w:val="000800A6"/>
    <w:rsid w:val="00081428"/>
    <w:rsid w:val="000825AB"/>
    <w:rsid w:val="00084569"/>
    <w:rsid w:val="00090335"/>
    <w:rsid w:val="0009364C"/>
    <w:rsid w:val="000A60E6"/>
    <w:rsid w:val="000B1C00"/>
    <w:rsid w:val="000B2102"/>
    <w:rsid w:val="000C217B"/>
    <w:rsid w:val="000D1494"/>
    <w:rsid w:val="000D2424"/>
    <w:rsid w:val="000D2C28"/>
    <w:rsid w:val="000D4D4E"/>
    <w:rsid w:val="000D6600"/>
    <w:rsid w:val="000E0124"/>
    <w:rsid w:val="000F37C8"/>
    <w:rsid w:val="000F4FCD"/>
    <w:rsid w:val="000F69D9"/>
    <w:rsid w:val="000F7CA1"/>
    <w:rsid w:val="001023C5"/>
    <w:rsid w:val="00102D01"/>
    <w:rsid w:val="00102D34"/>
    <w:rsid w:val="001031BF"/>
    <w:rsid w:val="0010725A"/>
    <w:rsid w:val="00113247"/>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0CC"/>
    <w:rsid w:val="00156028"/>
    <w:rsid w:val="0015655F"/>
    <w:rsid w:val="001652BA"/>
    <w:rsid w:val="00166514"/>
    <w:rsid w:val="00170A47"/>
    <w:rsid w:val="00170E5A"/>
    <w:rsid w:val="00174ED0"/>
    <w:rsid w:val="00175ECA"/>
    <w:rsid w:val="001761CD"/>
    <w:rsid w:val="001763F7"/>
    <w:rsid w:val="00180166"/>
    <w:rsid w:val="00180170"/>
    <w:rsid w:val="0018040D"/>
    <w:rsid w:val="00180CE1"/>
    <w:rsid w:val="00181CC0"/>
    <w:rsid w:val="00182917"/>
    <w:rsid w:val="00182A17"/>
    <w:rsid w:val="00184DEC"/>
    <w:rsid w:val="001863C8"/>
    <w:rsid w:val="00186ED2"/>
    <w:rsid w:val="00187281"/>
    <w:rsid w:val="0019019F"/>
    <w:rsid w:val="00190B0D"/>
    <w:rsid w:val="001910BB"/>
    <w:rsid w:val="00191139"/>
    <w:rsid w:val="001913C4"/>
    <w:rsid w:val="00195AF5"/>
    <w:rsid w:val="00196183"/>
    <w:rsid w:val="001A0952"/>
    <w:rsid w:val="001A5693"/>
    <w:rsid w:val="001A5AE0"/>
    <w:rsid w:val="001A6409"/>
    <w:rsid w:val="001A6C27"/>
    <w:rsid w:val="001A771B"/>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204C46"/>
    <w:rsid w:val="00206CED"/>
    <w:rsid w:val="00211123"/>
    <w:rsid w:val="0021235B"/>
    <w:rsid w:val="00213911"/>
    <w:rsid w:val="00214924"/>
    <w:rsid w:val="00217482"/>
    <w:rsid w:val="0022229E"/>
    <w:rsid w:val="002313D3"/>
    <w:rsid w:val="0023161A"/>
    <w:rsid w:val="00232104"/>
    <w:rsid w:val="002324F1"/>
    <w:rsid w:val="00232AAC"/>
    <w:rsid w:val="002348A9"/>
    <w:rsid w:val="00236458"/>
    <w:rsid w:val="00236617"/>
    <w:rsid w:val="0023744F"/>
    <w:rsid w:val="002407D6"/>
    <w:rsid w:val="00242ED9"/>
    <w:rsid w:val="002443F4"/>
    <w:rsid w:val="0024628F"/>
    <w:rsid w:val="002467C8"/>
    <w:rsid w:val="00247288"/>
    <w:rsid w:val="00247A86"/>
    <w:rsid w:val="002525A4"/>
    <w:rsid w:val="00256C06"/>
    <w:rsid w:val="00260CED"/>
    <w:rsid w:val="0026161E"/>
    <w:rsid w:val="00271969"/>
    <w:rsid w:val="00271C38"/>
    <w:rsid w:val="002815E7"/>
    <w:rsid w:val="00282703"/>
    <w:rsid w:val="00284EE4"/>
    <w:rsid w:val="00287919"/>
    <w:rsid w:val="00291AD2"/>
    <w:rsid w:val="002933D9"/>
    <w:rsid w:val="002A0231"/>
    <w:rsid w:val="002A2E71"/>
    <w:rsid w:val="002A508E"/>
    <w:rsid w:val="002C6645"/>
    <w:rsid w:val="002D6BAD"/>
    <w:rsid w:val="002E0747"/>
    <w:rsid w:val="002E09C0"/>
    <w:rsid w:val="002E539C"/>
    <w:rsid w:val="002E53E2"/>
    <w:rsid w:val="002E6C84"/>
    <w:rsid w:val="002E6F5A"/>
    <w:rsid w:val="002F08C9"/>
    <w:rsid w:val="0030107B"/>
    <w:rsid w:val="003028F6"/>
    <w:rsid w:val="00302A8F"/>
    <w:rsid w:val="00304137"/>
    <w:rsid w:val="00307966"/>
    <w:rsid w:val="00311D71"/>
    <w:rsid w:val="0031509E"/>
    <w:rsid w:val="003157F0"/>
    <w:rsid w:val="00315D0F"/>
    <w:rsid w:val="00316036"/>
    <w:rsid w:val="00325061"/>
    <w:rsid w:val="003343DD"/>
    <w:rsid w:val="00336E17"/>
    <w:rsid w:val="00352397"/>
    <w:rsid w:val="00353C89"/>
    <w:rsid w:val="00355DC7"/>
    <w:rsid w:val="003562E9"/>
    <w:rsid w:val="00356386"/>
    <w:rsid w:val="00361AF2"/>
    <w:rsid w:val="0036607E"/>
    <w:rsid w:val="00380081"/>
    <w:rsid w:val="0038098D"/>
    <w:rsid w:val="00385E6C"/>
    <w:rsid w:val="003876C2"/>
    <w:rsid w:val="0039009A"/>
    <w:rsid w:val="00391D06"/>
    <w:rsid w:val="00393538"/>
    <w:rsid w:val="0039614A"/>
    <w:rsid w:val="003A1572"/>
    <w:rsid w:val="003A4384"/>
    <w:rsid w:val="003A4475"/>
    <w:rsid w:val="003B1D0E"/>
    <w:rsid w:val="003B2534"/>
    <w:rsid w:val="003B3629"/>
    <w:rsid w:val="003B3CD6"/>
    <w:rsid w:val="003B5B24"/>
    <w:rsid w:val="003B7620"/>
    <w:rsid w:val="003C05C4"/>
    <w:rsid w:val="003C2B1C"/>
    <w:rsid w:val="003C5BEC"/>
    <w:rsid w:val="003D2843"/>
    <w:rsid w:val="003D2949"/>
    <w:rsid w:val="003E18F1"/>
    <w:rsid w:val="003F01A5"/>
    <w:rsid w:val="003F324E"/>
    <w:rsid w:val="003F58F2"/>
    <w:rsid w:val="003F5B74"/>
    <w:rsid w:val="003F7790"/>
    <w:rsid w:val="00400A33"/>
    <w:rsid w:val="00405212"/>
    <w:rsid w:val="004076CF"/>
    <w:rsid w:val="00410B73"/>
    <w:rsid w:val="00416698"/>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3723"/>
    <w:rsid w:val="00472A52"/>
    <w:rsid w:val="004765D6"/>
    <w:rsid w:val="004775FC"/>
    <w:rsid w:val="00484DC5"/>
    <w:rsid w:val="00491E01"/>
    <w:rsid w:val="00495071"/>
    <w:rsid w:val="004A44CA"/>
    <w:rsid w:val="004A4F72"/>
    <w:rsid w:val="004A501C"/>
    <w:rsid w:val="004A6414"/>
    <w:rsid w:val="004B0182"/>
    <w:rsid w:val="004B0BC7"/>
    <w:rsid w:val="004B5330"/>
    <w:rsid w:val="004B7CD2"/>
    <w:rsid w:val="004C2743"/>
    <w:rsid w:val="004C7A8B"/>
    <w:rsid w:val="004D3EC1"/>
    <w:rsid w:val="004D48F4"/>
    <w:rsid w:val="004D5FD2"/>
    <w:rsid w:val="004E0659"/>
    <w:rsid w:val="004E4378"/>
    <w:rsid w:val="004E5D74"/>
    <w:rsid w:val="004E6D1B"/>
    <w:rsid w:val="004F0B5A"/>
    <w:rsid w:val="004F5761"/>
    <w:rsid w:val="004F5833"/>
    <w:rsid w:val="00500100"/>
    <w:rsid w:val="00501221"/>
    <w:rsid w:val="00503CFE"/>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3560"/>
    <w:rsid w:val="00555514"/>
    <w:rsid w:val="005568A2"/>
    <w:rsid w:val="00557597"/>
    <w:rsid w:val="00561E65"/>
    <w:rsid w:val="0056450A"/>
    <w:rsid w:val="00565A50"/>
    <w:rsid w:val="00566DD8"/>
    <w:rsid w:val="005719D6"/>
    <w:rsid w:val="00572EAC"/>
    <w:rsid w:val="00575D97"/>
    <w:rsid w:val="00580010"/>
    <w:rsid w:val="00581128"/>
    <w:rsid w:val="0058272C"/>
    <w:rsid w:val="00583496"/>
    <w:rsid w:val="00585CDC"/>
    <w:rsid w:val="00586D46"/>
    <w:rsid w:val="00592984"/>
    <w:rsid w:val="00592AF8"/>
    <w:rsid w:val="00593041"/>
    <w:rsid w:val="00593AAF"/>
    <w:rsid w:val="00594D7A"/>
    <w:rsid w:val="005A0F32"/>
    <w:rsid w:val="005A65A6"/>
    <w:rsid w:val="005A6C28"/>
    <w:rsid w:val="005B0786"/>
    <w:rsid w:val="005B105C"/>
    <w:rsid w:val="005B2CDC"/>
    <w:rsid w:val="005B34AD"/>
    <w:rsid w:val="005B3EAB"/>
    <w:rsid w:val="005B4C61"/>
    <w:rsid w:val="005B55FE"/>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5F5B"/>
    <w:rsid w:val="006174A1"/>
    <w:rsid w:val="006215A9"/>
    <w:rsid w:val="006246E0"/>
    <w:rsid w:val="00626106"/>
    <w:rsid w:val="00627F8E"/>
    <w:rsid w:val="006321DF"/>
    <w:rsid w:val="006463EE"/>
    <w:rsid w:val="006464D2"/>
    <w:rsid w:val="00650BA6"/>
    <w:rsid w:val="0065231D"/>
    <w:rsid w:val="00653C70"/>
    <w:rsid w:val="0065595F"/>
    <w:rsid w:val="00655DAB"/>
    <w:rsid w:val="00656025"/>
    <w:rsid w:val="0065786B"/>
    <w:rsid w:val="006619E0"/>
    <w:rsid w:val="00670B95"/>
    <w:rsid w:val="006725EB"/>
    <w:rsid w:val="0067452C"/>
    <w:rsid w:val="006801C3"/>
    <w:rsid w:val="00680DF2"/>
    <w:rsid w:val="00683A19"/>
    <w:rsid w:val="00687295"/>
    <w:rsid w:val="006872B0"/>
    <w:rsid w:val="0069214B"/>
    <w:rsid w:val="00694857"/>
    <w:rsid w:val="00696267"/>
    <w:rsid w:val="006B0FBD"/>
    <w:rsid w:val="006B14A7"/>
    <w:rsid w:val="006B1CD4"/>
    <w:rsid w:val="006B1F24"/>
    <w:rsid w:val="006B2AD4"/>
    <w:rsid w:val="006B31E4"/>
    <w:rsid w:val="006B3875"/>
    <w:rsid w:val="006B3AFE"/>
    <w:rsid w:val="006B3DE5"/>
    <w:rsid w:val="006B7C25"/>
    <w:rsid w:val="006C3008"/>
    <w:rsid w:val="006C4382"/>
    <w:rsid w:val="006C47C3"/>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A7F74"/>
    <w:rsid w:val="007B2F0A"/>
    <w:rsid w:val="007B7CA1"/>
    <w:rsid w:val="007C001B"/>
    <w:rsid w:val="007C3F0B"/>
    <w:rsid w:val="007C62ED"/>
    <w:rsid w:val="007C6764"/>
    <w:rsid w:val="007D1323"/>
    <w:rsid w:val="007E113D"/>
    <w:rsid w:val="007E1D18"/>
    <w:rsid w:val="007E5C6F"/>
    <w:rsid w:val="007F287C"/>
    <w:rsid w:val="007F3627"/>
    <w:rsid w:val="007F48C2"/>
    <w:rsid w:val="007F657A"/>
    <w:rsid w:val="00803068"/>
    <w:rsid w:val="00805487"/>
    <w:rsid w:val="00807DEE"/>
    <w:rsid w:val="0081288F"/>
    <w:rsid w:val="008155DB"/>
    <w:rsid w:val="00815DE1"/>
    <w:rsid w:val="008179C8"/>
    <w:rsid w:val="00820E39"/>
    <w:rsid w:val="00820E8B"/>
    <w:rsid w:val="00821438"/>
    <w:rsid w:val="0082330B"/>
    <w:rsid w:val="008319D3"/>
    <w:rsid w:val="008428B3"/>
    <w:rsid w:val="008437AC"/>
    <w:rsid w:val="0084478C"/>
    <w:rsid w:val="00860041"/>
    <w:rsid w:val="00860DB7"/>
    <w:rsid w:val="00861680"/>
    <w:rsid w:val="00875D0E"/>
    <w:rsid w:val="00877B7C"/>
    <w:rsid w:val="00883343"/>
    <w:rsid w:val="008839A0"/>
    <w:rsid w:val="008842DE"/>
    <w:rsid w:val="008913B7"/>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36B98"/>
    <w:rsid w:val="00944492"/>
    <w:rsid w:val="00944940"/>
    <w:rsid w:val="009533EF"/>
    <w:rsid w:val="009545CA"/>
    <w:rsid w:val="00954D61"/>
    <w:rsid w:val="009575B3"/>
    <w:rsid w:val="00966B46"/>
    <w:rsid w:val="00967EC6"/>
    <w:rsid w:val="009713AA"/>
    <w:rsid w:val="00974C03"/>
    <w:rsid w:val="00982547"/>
    <w:rsid w:val="00983B1C"/>
    <w:rsid w:val="009842B6"/>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5C44"/>
    <w:rsid w:val="009D6850"/>
    <w:rsid w:val="009E479A"/>
    <w:rsid w:val="009F516C"/>
    <w:rsid w:val="009F59B5"/>
    <w:rsid w:val="009F6580"/>
    <w:rsid w:val="009F6F8F"/>
    <w:rsid w:val="00A0132E"/>
    <w:rsid w:val="00A03254"/>
    <w:rsid w:val="00A045CC"/>
    <w:rsid w:val="00A07223"/>
    <w:rsid w:val="00A11B1D"/>
    <w:rsid w:val="00A15F6B"/>
    <w:rsid w:val="00A163DE"/>
    <w:rsid w:val="00A16A1C"/>
    <w:rsid w:val="00A179E5"/>
    <w:rsid w:val="00A26FAF"/>
    <w:rsid w:val="00A31340"/>
    <w:rsid w:val="00A33E8E"/>
    <w:rsid w:val="00A37FB6"/>
    <w:rsid w:val="00A40563"/>
    <w:rsid w:val="00A45FE2"/>
    <w:rsid w:val="00A47F1D"/>
    <w:rsid w:val="00A550E1"/>
    <w:rsid w:val="00A561EE"/>
    <w:rsid w:val="00A64088"/>
    <w:rsid w:val="00A656D7"/>
    <w:rsid w:val="00A70D3C"/>
    <w:rsid w:val="00A71C9C"/>
    <w:rsid w:val="00A71EC7"/>
    <w:rsid w:val="00A73A10"/>
    <w:rsid w:val="00A76A1B"/>
    <w:rsid w:val="00A83C6E"/>
    <w:rsid w:val="00A85C47"/>
    <w:rsid w:val="00A8632C"/>
    <w:rsid w:val="00AA17B1"/>
    <w:rsid w:val="00AA183C"/>
    <w:rsid w:val="00AA5BEF"/>
    <w:rsid w:val="00AA7E9D"/>
    <w:rsid w:val="00AB04E2"/>
    <w:rsid w:val="00AB198A"/>
    <w:rsid w:val="00AB2F6D"/>
    <w:rsid w:val="00AB352F"/>
    <w:rsid w:val="00AB559C"/>
    <w:rsid w:val="00AC758B"/>
    <w:rsid w:val="00AD3927"/>
    <w:rsid w:val="00AD78DC"/>
    <w:rsid w:val="00AE2CDD"/>
    <w:rsid w:val="00AE499C"/>
    <w:rsid w:val="00AE4B65"/>
    <w:rsid w:val="00AE7131"/>
    <w:rsid w:val="00AF22D5"/>
    <w:rsid w:val="00AF2B92"/>
    <w:rsid w:val="00AF2C09"/>
    <w:rsid w:val="00AF2CE6"/>
    <w:rsid w:val="00AF6CEE"/>
    <w:rsid w:val="00B02714"/>
    <w:rsid w:val="00B073D7"/>
    <w:rsid w:val="00B10C5D"/>
    <w:rsid w:val="00B10E9F"/>
    <w:rsid w:val="00B21344"/>
    <w:rsid w:val="00B318AC"/>
    <w:rsid w:val="00B32EF9"/>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8231D"/>
    <w:rsid w:val="00B90175"/>
    <w:rsid w:val="00B90BEF"/>
    <w:rsid w:val="00B92F0B"/>
    <w:rsid w:val="00B97289"/>
    <w:rsid w:val="00B97D2E"/>
    <w:rsid w:val="00BA105B"/>
    <w:rsid w:val="00BA2F3D"/>
    <w:rsid w:val="00BB4091"/>
    <w:rsid w:val="00BB429D"/>
    <w:rsid w:val="00BB4A4B"/>
    <w:rsid w:val="00BB5138"/>
    <w:rsid w:val="00BB6867"/>
    <w:rsid w:val="00BB73DC"/>
    <w:rsid w:val="00BB75B6"/>
    <w:rsid w:val="00BC1D93"/>
    <w:rsid w:val="00BC2230"/>
    <w:rsid w:val="00BC3E92"/>
    <w:rsid w:val="00BC4312"/>
    <w:rsid w:val="00BC5C93"/>
    <w:rsid w:val="00BC6263"/>
    <w:rsid w:val="00BC75BB"/>
    <w:rsid w:val="00BC7730"/>
    <w:rsid w:val="00BD0E49"/>
    <w:rsid w:val="00BD3DEA"/>
    <w:rsid w:val="00BD40FC"/>
    <w:rsid w:val="00BD597E"/>
    <w:rsid w:val="00BE49F6"/>
    <w:rsid w:val="00BE521E"/>
    <w:rsid w:val="00BF33C4"/>
    <w:rsid w:val="00BF46EF"/>
    <w:rsid w:val="00BF5E37"/>
    <w:rsid w:val="00C002BB"/>
    <w:rsid w:val="00C01ECD"/>
    <w:rsid w:val="00C03B41"/>
    <w:rsid w:val="00C04D00"/>
    <w:rsid w:val="00C07DFF"/>
    <w:rsid w:val="00C10085"/>
    <w:rsid w:val="00C124E2"/>
    <w:rsid w:val="00C14AA7"/>
    <w:rsid w:val="00C16645"/>
    <w:rsid w:val="00C17EAD"/>
    <w:rsid w:val="00C20420"/>
    <w:rsid w:val="00C21B98"/>
    <w:rsid w:val="00C21E37"/>
    <w:rsid w:val="00C23B67"/>
    <w:rsid w:val="00C27AAE"/>
    <w:rsid w:val="00C31483"/>
    <w:rsid w:val="00C40578"/>
    <w:rsid w:val="00C414BE"/>
    <w:rsid w:val="00C420AA"/>
    <w:rsid w:val="00C42F1B"/>
    <w:rsid w:val="00C43D9D"/>
    <w:rsid w:val="00C478AD"/>
    <w:rsid w:val="00C47E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C6712"/>
    <w:rsid w:val="00CE14AD"/>
    <w:rsid w:val="00CE3407"/>
    <w:rsid w:val="00CE46BF"/>
    <w:rsid w:val="00CE5F4A"/>
    <w:rsid w:val="00CF1B44"/>
    <w:rsid w:val="00CF273C"/>
    <w:rsid w:val="00CF31FB"/>
    <w:rsid w:val="00CF4B82"/>
    <w:rsid w:val="00CF5086"/>
    <w:rsid w:val="00CF6A99"/>
    <w:rsid w:val="00D010D7"/>
    <w:rsid w:val="00D05368"/>
    <w:rsid w:val="00D05C3E"/>
    <w:rsid w:val="00D12788"/>
    <w:rsid w:val="00D13456"/>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2151"/>
    <w:rsid w:val="00D663D7"/>
    <w:rsid w:val="00D67FE1"/>
    <w:rsid w:val="00D70EB8"/>
    <w:rsid w:val="00D72576"/>
    <w:rsid w:val="00D778E2"/>
    <w:rsid w:val="00D812A3"/>
    <w:rsid w:val="00D82E8B"/>
    <w:rsid w:val="00D845CE"/>
    <w:rsid w:val="00D85C1B"/>
    <w:rsid w:val="00D914B2"/>
    <w:rsid w:val="00D92115"/>
    <w:rsid w:val="00D97BAB"/>
    <w:rsid w:val="00DA0830"/>
    <w:rsid w:val="00DA2E7A"/>
    <w:rsid w:val="00DA499A"/>
    <w:rsid w:val="00DA50D5"/>
    <w:rsid w:val="00DA7AB3"/>
    <w:rsid w:val="00DB04CC"/>
    <w:rsid w:val="00DB1151"/>
    <w:rsid w:val="00DB2633"/>
    <w:rsid w:val="00DB2BE1"/>
    <w:rsid w:val="00DB41C4"/>
    <w:rsid w:val="00DB4BAC"/>
    <w:rsid w:val="00DC094C"/>
    <w:rsid w:val="00DC0F46"/>
    <w:rsid w:val="00DC16C3"/>
    <w:rsid w:val="00DC2C21"/>
    <w:rsid w:val="00DD015F"/>
    <w:rsid w:val="00DD0973"/>
    <w:rsid w:val="00DD264F"/>
    <w:rsid w:val="00DD6B71"/>
    <w:rsid w:val="00DD7582"/>
    <w:rsid w:val="00DD7828"/>
    <w:rsid w:val="00DE0B62"/>
    <w:rsid w:val="00DE72FF"/>
    <w:rsid w:val="00DF06AE"/>
    <w:rsid w:val="00DF4228"/>
    <w:rsid w:val="00DF6581"/>
    <w:rsid w:val="00E065AE"/>
    <w:rsid w:val="00E1196B"/>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83DD2"/>
    <w:rsid w:val="00E91C7B"/>
    <w:rsid w:val="00E922DD"/>
    <w:rsid w:val="00E943ED"/>
    <w:rsid w:val="00E94847"/>
    <w:rsid w:val="00EA7106"/>
    <w:rsid w:val="00EB1130"/>
    <w:rsid w:val="00EB402C"/>
    <w:rsid w:val="00EB4396"/>
    <w:rsid w:val="00EB547A"/>
    <w:rsid w:val="00EB56A0"/>
    <w:rsid w:val="00EB5DB8"/>
    <w:rsid w:val="00EB747F"/>
    <w:rsid w:val="00EC6BA7"/>
    <w:rsid w:val="00ED2CB0"/>
    <w:rsid w:val="00ED4F79"/>
    <w:rsid w:val="00ED5278"/>
    <w:rsid w:val="00EE1931"/>
    <w:rsid w:val="00EE2EAA"/>
    <w:rsid w:val="00EE738F"/>
    <w:rsid w:val="00EE77EA"/>
    <w:rsid w:val="00EF049D"/>
    <w:rsid w:val="00EF0705"/>
    <w:rsid w:val="00EF07FB"/>
    <w:rsid w:val="00EF0966"/>
    <w:rsid w:val="00EF2137"/>
    <w:rsid w:val="00EF2706"/>
    <w:rsid w:val="00EF341A"/>
    <w:rsid w:val="00EF39B6"/>
    <w:rsid w:val="00EF4FC0"/>
    <w:rsid w:val="00F00541"/>
    <w:rsid w:val="00F02514"/>
    <w:rsid w:val="00F03A16"/>
    <w:rsid w:val="00F105B8"/>
    <w:rsid w:val="00F1153A"/>
    <w:rsid w:val="00F20E3D"/>
    <w:rsid w:val="00F252A3"/>
    <w:rsid w:val="00F424D9"/>
    <w:rsid w:val="00F433AC"/>
    <w:rsid w:val="00F47F7A"/>
    <w:rsid w:val="00F533D5"/>
    <w:rsid w:val="00F53F48"/>
    <w:rsid w:val="00F54EB8"/>
    <w:rsid w:val="00F724C6"/>
    <w:rsid w:val="00F74729"/>
    <w:rsid w:val="00F74AAE"/>
    <w:rsid w:val="00F758C5"/>
    <w:rsid w:val="00F77AB5"/>
    <w:rsid w:val="00F81B08"/>
    <w:rsid w:val="00F82519"/>
    <w:rsid w:val="00F82E3D"/>
    <w:rsid w:val="00F84F05"/>
    <w:rsid w:val="00F84F9F"/>
    <w:rsid w:val="00F868BB"/>
    <w:rsid w:val="00F87D60"/>
    <w:rsid w:val="00F915E1"/>
    <w:rsid w:val="00F94A1E"/>
    <w:rsid w:val="00F953D0"/>
    <w:rsid w:val="00FA0959"/>
    <w:rsid w:val="00FA4CE0"/>
    <w:rsid w:val="00FA6FD7"/>
    <w:rsid w:val="00FB0769"/>
    <w:rsid w:val="00FB462D"/>
    <w:rsid w:val="00FB56EF"/>
    <w:rsid w:val="00FC368F"/>
    <w:rsid w:val="00FC42E5"/>
    <w:rsid w:val="00FC510E"/>
    <w:rsid w:val="00FC706E"/>
    <w:rsid w:val="00FD0FE6"/>
    <w:rsid w:val="00FD1F78"/>
    <w:rsid w:val="00FD3D97"/>
    <w:rsid w:val="00FD4CD8"/>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098"/>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 w:type="paragraph" w:styleId="BodyText">
    <w:name w:val="Body Text"/>
    <w:basedOn w:val="Normal"/>
    <w:link w:val="BodyTextChar"/>
    <w:uiPriority w:val="99"/>
    <w:semiHidden/>
    <w:unhideWhenUsed/>
    <w:rsid w:val="00C04D00"/>
    <w:pPr>
      <w:spacing w:after="120"/>
    </w:pPr>
  </w:style>
  <w:style w:type="character" w:customStyle="1" w:styleId="BodyTextChar">
    <w:name w:val="Body Text Char"/>
    <w:basedOn w:val="DefaultParagraphFont"/>
    <w:link w:val="BodyText"/>
    <w:uiPriority w:val="99"/>
    <w:semiHidden/>
    <w:rsid w:val="00C04D00"/>
    <w:rPr>
      <w:rFonts w:ascii="Times New Roman" w:eastAsia="Times New Roman" w:hAnsi="Times New Roman" w:cs="Times New Roman"/>
      <w:sz w:val="24"/>
      <w:szCs w:val="24"/>
    </w:rPr>
  </w:style>
  <w:style w:type="table" w:styleId="TableGrid">
    <w:name w:val="Table Grid"/>
    <w:basedOn w:val="TableNormal"/>
    <w:uiPriority w:val="59"/>
    <w:rsid w:val="00E83D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25511716">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318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693E-EC43-4722-B197-03FA23B1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4</cp:revision>
  <cp:lastPrinted>2025-07-02T11:57:00Z</cp:lastPrinted>
  <dcterms:created xsi:type="dcterms:W3CDTF">2025-07-02T11:59:00Z</dcterms:created>
  <dcterms:modified xsi:type="dcterms:W3CDTF">2025-08-01T10:11:00Z</dcterms:modified>
</cp:coreProperties>
</file>