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6E68F46A" w:rsidR="00B707BD" w:rsidRPr="00DD541D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DD541D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DD541D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DD541D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DD541D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DD541D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DD541D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DD541D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DD541D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DD541D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DD541D">
        <w:rPr>
          <w:rFonts w:ascii="StobiSerif Regular" w:hAnsi="StobiSerif Regular"/>
          <w:sz w:val="22"/>
          <w:szCs w:val="22"/>
        </w:rPr>
        <w:t xml:space="preserve"> </w:t>
      </w:r>
      <w:r w:rsidR="002C0ADC">
        <w:rPr>
          <w:rFonts w:ascii="StobiSerif Regular" w:hAnsi="StobiSerif Regular"/>
          <w:sz w:val="22"/>
          <w:szCs w:val="22"/>
          <w:lang w:val="mk-MK"/>
        </w:rPr>
        <w:t>Б</w:t>
      </w:r>
      <w:r w:rsidR="00086F5D">
        <w:rPr>
          <w:rFonts w:ascii="StobiSerif Regular" w:hAnsi="StobiSerif Regular"/>
          <w:sz w:val="22"/>
          <w:szCs w:val="22"/>
        </w:rPr>
        <w:t>.</w:t>
      </w:r>
      <w:r w:rsidR="002C0ADC"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086F5D">
        <w:rPr>
          <w:rFonts w:ascii="StobiSerif Regular" w:hAnsi="StobiSerif Regular"/>
          <w:sz w:val="22"/>
          <w:szCs w:val="22"/>
        </w:rPr>
        <w:t>.</w:t>
      </w:r>
      <w:r w:rsidR="002C0ADC"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086F5D">
        <w:rPr>
          <w:rFonts w:ascii="StobiSerif Regular" w:hAnsi="StobiSerif Regular"/>
          <w:sz w:val="22"/>
          <w:szCs w:val="22"/>
        </w:rPr>
        <w:t>.</w:t>
      </w:r>
      <w:r w:rsidR="002C0ADC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E23F53" w:rsidRPr="00DD541D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DD541D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DD541D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37A1E" w:rsidRPr="00DD541D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2C0ADC">
        <w:rPr>
          <w:rFonts w:ascii="StobiSerif Regular" w:hAnsi="StobiSerif Regular"/>
          <w:sz w:val="22"/>
          <w:szCs w:val="22"/>
          <w:lang w:val="mk-MK"/>
        </w:rPr>
        <w:t>Карпош</w:t>
      </w:r>
      <w:r w:rsidR="001B133C" w:rsidRPr="00DD541D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DD541D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DD541D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3C281B" w:rsidRPr="00DD541D">
        <w:rPr>
          <w:rFonts w:ascii="StobiSerif Regular" w:hAnsi="StobiSerif Regular"/>
          <w:sz w:val="22"/>
          <w:szCs w:val="22"/>
          <w:lang w:val="mk-MK"/>
        </w:rPr>
        <w:t>1</w:t>
      </w:r>
      <w:r w:rsidR="00CC1B99" w:rsidRPr="00DD541D">
        <w:rPr>
          <w:rFonts w:ascii="StobiSerif Regular" w:hAnsi="StobiSerif Regular"/>
          <w:sz w:val="22"/>
          <w:szCs w:val="22"/>
          <w:lang w:val="mk-MK"/>
        </w:rPr>
        <w:t>8</w:t>
      </w:r>
      <w:r w:rsidR="0074374A" w:rsidRPr="00DD541D">
        <w:rPr>
          <w:rFonts w:ascii="StobiSerif Regular" w:hAnsi="StobiSerif Regular"/>
          <w:sz w:val="22"/>
          <w:szCs w:val="22"/>
        </w:rPr>
        <w:t>.0</w:t>
      </w:r>
      <w:r w:rsidR="00646E6E" w:rsidRPr="00DD541D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DD541D">
        <w:rPr>
          <w:rFonts w:ascii="StobiSerif Regular" w:hAnsi="StobiSerif Regular"/>
          <w:sz w:val="22"/>
          <w:szCs w:val="22"/>
        </w:rPr>
        <w:t>.</w:t>
      </w:r>
      <w:r w:rsidR="007B2588" w:rsidRPr="00DD541D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DD541D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DD541D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DD541D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DD541D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DD541D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DD541D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72C65AF6" w:rsidR="00C73C2D" w:rsidRPr="00DD541D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D541D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DD541D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DD541D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DD541D">
        <w:rPr>
          <w:rFonts w:ascii="StobiSerif Regular" w:hAnsi="StobiSerif Regular"/>
          <w:sz w:val="22"/>
          <w:szCs w:val="22"/>
        </w:rPr>
        <w:t xml:space="preserve"> </w:t>
      </w:r>
      <w:r w:rsidR="002C0ADC">
        <w:rPr>
          <w:rFonts w:ascii="StobiSerif Regular" w:hAnsi="StobiSerif Regular"/>
          <w:sz w:val="22"/>
          <w:szCs w:val="22"/>
          <w:lang w:val="mk-MK"/>
        </w:rPr>
        <w:t>Б</w:t>
      </w:r>
      <w:r w:rsidR="00086F5D">
        <w:rPr>
          <w:rFonts w:ascii="StobiSerif Regular" w:hAnsi="StobiSerif Regular"/>
          <w:sz w:val="22"/>
          <w:szCs w:val="22"/>
        </w:rPr>
        <w:t>.</w:t>
      </w:r>
      <w:r w:rsidR="002C0ADC"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086F5D">
        <w:rPr>
          <w:rFonts w:ascii="StobiSerif Regular" w:hAnsi="StobiSerif Regular"/>
          <w:sz w:val="22"/>
          <w:szCs w:val="22"/>
        </w:rPr>
        <w:t>.</w:t>
      </w:r>
      <w:r w:rsidR="002C0ADC"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086F5D">
        <w:rPr>
          <w:rFonts w:ascii="StobiSerif Regular" w:hAnsi="StobiSerif Regular"/>
          <w:sz w:val="22"/>
          <w:szCs w:val="22"/>
        </w:rPr>
        <w:t xml:space="preserve">. </w:t>
      </w:r>
      <w:r w:rsidR="002C0ADC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2C0ADC" w:rsidRPr="00DD541D">
        <w:rPr>
          <w:rFonts w:ascii="StobiSerif Regular" w:hAnsi="StobiSerif Regular"/>
          <w:sz w:val="22"/>
          <w:szCs w:val="22"/>
          <w:lang w:val="mk-MK"/>
        </w:rPr>
        <w:t xml:space="preserve">, поднесена против Општина </w:t>
      </w:r>
      <w:r w:rsidR="002C0ADC">
        <w:rPr>
          <w:rFonts w:ascii="StobiSerif Regular" w:hAnsi="StobiSerif Regular"/>
          <w:sz w:val="22"/>
          <w:szCs w:val="22"/>
          <w:lang w:val="mk-MK"/>
        </w:rPr>
        <w:t>Карпош</w:t>
      </w:r>
      <w:r w:rsidR="00E23F53" w:rsidRPr="00DD541D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DD541D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DD541D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DD541D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DD541D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DD541D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DD541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DD541D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5E4E81" w:rsidRPr="00DD541D">
        <w:rPr>
          <w:rFonts w:ascii="StobiSerif Regular" w:hAnsi="StobiSerif Regular"/>
          <w:sz w:val="22"/>
          <w:szCs w:val="22"/>
          <w:lang w:val="mk-MK"/>
        </w:rPr>
        <w:t>3</w:t>
      </w:r>
      <w:r w:rsidR="00CC1B99" w:rsidRPr="00DD541D">
        <w:rPr>
          <w:rFonts w:ascii="StobiSerif Regular" w:hAnsi="StobiSerif Regular"/>
          <w:sz w:val="22"/>
          <w:szCs w:val="22"/>
          <w:lang w:val="mk-MK"/>
        </w:rPr>
        <w:t>8</w:t>
      </w:r>
      <w:r w:rsidR="00916024">
        <w:rPr>
          <w:rFonts w:ascii="StobiSerif Regular" w:hAnsi="StobiSerif Regular"/>
          <w:sz w:val="22"/>
          <w:szCs w:val="22"/>
          <w:lang w:val="mk-MK"/>
        </w:rPr>
        <w:t>9</w:t>
      </w:r>
      <w:r w:rsidR="00AA40F5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DD541D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DD541D">
        <w:rPr>
          <w:rFonts w:ascii="StobiSerif Regular" w:hAnsi="StobiSerif Regular"/>
          <w:sz w:val="22"/>
          <w:szCs w:val="22"/>
        </w:rPr>
        <w:t xml:space="preserve"> </w:t>
      </w:r>
      <w:r w:rsidR="002C0ADC">
        <w:rPr>
          <w:rFonts w:ascii="StobiSerif Regular" w:hAnsi="StobiSerif Regular"/>
          <w:sz w:val="22"/>
          <w:szCs w:val="22"/>
          <w:lang w:val="mk-MK"/>
        </w:rPr>
        <w:t>10.</w:t>
      </w:r>
      <w:r w:rsidR="007C75B1" w:rsidRPr="00DD541D">
        <w:rPr>
          <w:rFonts w:ascii="StobiSerif Regular" w:hAnsi="StobiSerif Regular"/>
          <w:sz w:val="22"/>
          <w:szCs w:val="22"/>
          <w:lang w:val="mk-MK"/>
        </w:rPr>
        <w:t>0</w:t>
      </w:r>
      <w:r w:rsidR="002474DF" w:rsidRPr="00DD541D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DD541D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DD541D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DD541D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DD541D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DD541D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DD541D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DD541D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DD541D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DD541D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DD541D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DD541D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DD541D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58594E6E" w:rsidR="00686150" w:rsidRPr="00DD541D" w:rsidRDefault="00916024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Б</w:t>
      </w:r>
      <w:r w:rsidR="00086F5D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086F5D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086F5D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7C75B1" w:rsidRPr="00DD541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DD541D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DD541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DD541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7B2588" w:rsidRPr="00DD541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16</w:t>
      </w:r>
      <w:r w:rsidR="007B2588" w:rsidRPr="00DD541D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7B2588" w:rsidRPr="00DD541D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DD541D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DD541D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DD541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</w:t>
      </w:r>
      <w:r w:rsidR="00CC1B99" w:rsidRPr="00DD541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преку електронска пошта </w:t>
      </w:r>
      <w:r w:rsidR="00686150" w:rsidRPr="00DD541D">
        <w:rPr>
          <w:rFonts w:ascii="StobiSerif Regular" w:hAnsi="StobiSerif Regular"/>
          <w:snapToGrid w:val="0"/>
          <w:sz w:val="22"/>
          <w:szCs w:val="22"/>
          <w:lang w:val="mk-MK"/>
        </w:rPr>
        <w:t>поднел</w:t>
      </w:r>
      <w:r w:rsidR="00CC1B99" w:rsidRPr="00DD541D"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DD541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DD541D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DD541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837A1E" w:rsidRPr="00DD541D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>
        <w:rPr>
          <w:rFonts w:ascii="StobiSerif Regular" w:hAnsi="StobiSerif Regular"/>
          <w:sz w:val="22"/>
          <w:szCs w:val="22"/>
          <w:lang w:val="mk-MK"/>
        </w:rPr>
        <w:t>Карпош</w:t>
      </w:r>
      <w:r w:rsidR="00686150" w:rsidRPr="00DD541D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CC1B99" w:rsidRPr="00DD541D">
        <w:rPr>
          <w:rFonts w:ascii="StobiSerif Regular" w:hAnsi="StobiSerif Regular"/>
          <w:sz w:val="22"/>
          <w:szCs w:val="22"/>
          <w:lang w:val="mk-MK"/>
        </w:rPr>
        <w:t>а</w:t>
      </w:r>
      <w:r w:rsidR="00686150" w:rsidRPr="00DD541D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DD541D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DD541D" w:rsidRPr="00DD541D">
        <w:rPr>
          <w:rFonts w:ascii="StobiSerif Regular" w:hAnsi="StobiSerif Regular"/>
          <w:sz w:val="22"/>
          <w:szCs w:val="22"/>
          <w:lang w:val="mk-MK"/>
        </w:rPr>
        <w:t>и</w:t>
      </w:r>
      <w:r w:rsidR="007B2588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се достават оригинални документи скенирани (со архивски број и дата потпис и печат)</w:t>
      </w:r>
      <w:r w:rsidR="007C78C8" w:rsidRPr="00DD541D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DD541D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 w:rsidRPr="00DD541D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DD541D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 w:rsidRPr="00DD541D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DD541D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82B82E0" w14:textId="77777777" w:rsidR="00916024" w:rsidRDefault="00DD541D" w:rsidP="00916024">
      <w:pPr>
        <w:widowControl w:val="0"/>
        <w:ind w:left="1080" w:hanging="87"/>
        <w:jc w:val="both"/>
        <w:rPr>
          <w:rFonts w:ascii="StobiSerif Regular" w:hAnsi="StobiSerif Regular"/>
          <w:sz w:val="22"/>
          <w:szCs w:val="22"/>
        </w:rPr>
      </w:pPr>
      <w:r w:rsidRPr="00916024">
        <w:rPr>
          <w:rFonts w:ascii="StobiSerif Regular" w:hAnsi="StobiSerif Regular"/>
          <w:sz w:val="22"/>
          <w:szCs w:val="22"/>
          <w:lang w:val="mk-MK"/>
        </w:rPr>
        <w:t>„</w:t>
      </w:r>
      <w:r w:rsidRPr="00916024">
        <w:rPr>
          <w:rFonts w:ascii="StobiSerif Regular" w:hAnsi="StobiSerif Regular"/>
          <w:sz w:val="22"/>
          <w:szCs w:val="22"/>
          <w:lang w:val="mk-MK"/>
        </w:rPr>
        <w:tab/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Врз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основа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Програмата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активностите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Карпош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во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областа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образование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2025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објавениот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ОГЛАС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доделување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стипендии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талентирани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ученици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основните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училишта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Карпош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учебната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2025/2026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ги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барам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следните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јавен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16024" w:rsidRPr="00916024">
        <w:rPr>
          <w:rFonts w:ascii="StobiSerif Regular" w:hAnsi="StobiSerif Regular"/>
          <w:sz w:val="22"/>
          <w:szCs w:val="22"/>
        </w:rPr>
        <w:t>карактер</w:t>
      </w:r>
      <w:proofErr w:type="spellEnd"/>
      <w:r w:rsidR="00916024" w:rsidRPr="00916024">
        <w:rPr>
          <w:rFonts w:ascii="StobiSerif Regular" w:hAnsi="StobiSerif Regular"/>
          <w:sz w:val="22"/>
          <w:szCs w:val="22"/>
        </w:rPr>
        <w:t xml:space="preserve">: </w:t>
      </w:r>
    </w:p>
    <w:p w14:paraId="207A08B7" w14:textId="01F30503" w:rsidR="00916024" w:rsidRPr="00916024" w:rsidRDefault="00916024" w:rsidP="00916024">
      <w:pPr>
        <w:widowControl w:val="0"/>
        <w:ind w:left="1080" w:hanging="8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16024">
        <w:rPr>
          <w:rFonts w:ascii="StobiSerif Regular" w:hAnsi="StobiSerif Regular"/>
          <w:sz w:val="22"/>
          <w:szCs w:val="22"/>
        </w:rPr>
        <w:t xml:space="preserve">1.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Одлуката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објавување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Оглас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доделување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стипендии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талентирани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ученици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основните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училишта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Карпош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учебната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2025/2026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бр.115233/1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28.05.2025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—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достави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електронски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proofErr w:type="gramStart"/>
      <w:r w:rsidRPr="00916024">
        <w:rPr>
          <w:rFonts w:ascii="StobiSerif Regular" w:hAnsi="StobiSerif Regular"/>
          <w:sz w:val="22"/>
          <w:szCs w:val="22"/>
        </w:rPr>
        <w:t>запис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proofErr w:type="gramEnd"/>
    </w:p>
    <w:p w14:paraId="0F50DE0E" w14:textId="2FC1F402" w:rsidR="00916024" w:rsidRDefault="00916024" w:rsidP="00916024">
      <w:pPr>
        <w:widowControl w:val="0"/>
        <w:ind w:left="1080" w:hanging="87"/>
        <w:jc w:val="both"/>
        <w:rPr>
          <w:rFonts w:ascii="StobiSerif Regular" w:hAnsi="StobiSerif Regular"/>
          <w:sz w:val="22"/>
          <w:szCs w:val="22"/>
        </w:rPr>
      </w:pPr>
      <w:r w:rsidRPr="00916024">
        <w:rPr>
          <w:rFonts w:ascii="StobiSerif Regular" w:hAnsi="StobiSerif Regular"/>
          <w:sz w:val="22"/>
          <w:szCs w:val="22"/>
        </w:rPr>
        <w:t xml:space="preserve">2.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Решение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формирање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Комисија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стипендии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талентирани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ученици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основните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училишта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Карпош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учебната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2025/2026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бр.115233/2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29.05.2025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.</w:t>
      </w:r>
      <w:r w:rsidRPr="00916024">
        <w:rPr>
          <w:rFonts w:ascii="StobiSerif Regular" w:hAnsi="StobiSerif Regular"/>
          <w:sz w:val="22"/>
          <w:szCs w:val="22"/>
        </w:rPr>
        <w:t xml:space="preserve"> </w:t>
      </w:r>
    </w:p>
    <w:p w14:paraId="2B06F0B2" w14:textId="77777777" w:rsidR="00916024" w:rsidRDefault="00916024" w:rsidP="00916024">
      <w:pPr>
        <w:widowControl w:val="0"/>
        <w:ind w:left="1080" w:hanging="87"/>
        <w:jc w:val="both"/>
        <w:rPr>
          <w:rFonts w:ascii="StobiSerif Regular" w:hAnsi="StobiSerif Regular"/>
          <w:sz w:val="22"/>
          <w:szCs w:val="22"/>
        </w:rPr>
      </w:pPr>
      <w:r w:rsidRPr="00916024">
        <w:rPr>
          <w:rFonts w:ascii="StobiSerif Regular" w:hAnsi="StobiSerif Regular"/>
          <w:sz w:val="22"/>
          <w:szCs w:val="22"/>
        </w:rPr>
        <w:t xml:space="preserve">3.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Актот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Решение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Упатство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Одлука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врз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снова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кој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утврдени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посебните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услови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критериумите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доделување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стипендија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наведени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во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точка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2. </w:t>
      </w:r>
      <w:proofErr w:type="spellStart"/>
      <w:proofErr w:type="gram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proofErr w:type="gram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Објавениот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ОГЛАС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доделување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стипендии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талентирани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ученици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основните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училишта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Карпош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учебната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2025/2026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, а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во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согласност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точка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II.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Проектни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точка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6.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Стипендии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талентирани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ученици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основните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училишта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наведено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во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делот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опис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“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по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јавен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оглас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ќе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спроведе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по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претходно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утврдени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услови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критериуми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.” </w:t>
      </w:r>
    </w:p>
    <w:p w14:paraId="3BBA6389" w14:textId="72962F5E" w:rsidR="00916024" w:rsidRDefault="00916024" w:rsidP="00916024">
      <w:pPr>
        <w:widowControl w:val="0"/>
        <w:ind w:left="1080" w:hanging="87"/>
        <w:jc w:val="both"/>
        <w:rPr>
          <w:rFonts w:ascii="StobiSerif Regular" w:hAnsi="StobiSerif Regular"/>
          <w:sz w:val="22"/>
          <w:szCs w:val="22"/>
        </w:rPr>
      </w:pPr>
      <w:r w:rsidRPr="00916024">
        <w:rPr>
          <w:rFonts w:ascii="StobiSerif Regular" w:hAnsi="StobiSerif Regular"/>
          <w:sz w:val="22"/>
          <w:szCs w:val="22"/>
        </w:rPr>
        <w:t xml:space="preserve">4.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Актот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Решение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Упатство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Одлука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врз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снова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кој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утврден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рокот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lastRenderedPageBreak/>
        <w:t>поднесување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документи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02.06.2025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25.06.2025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наведен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во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точка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6. </w:t>
      </w:r>
      <w:proofErr w:type="spellStart"/>
      <w:proofErr w:type="gram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proofErr w:type="gram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Објавениот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ОГЛАС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доделување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стипендии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талентирани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ученици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основните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училишта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Карп</w:t>
      </w:r>
      <w:r>
        <w:rPr>
          <w:rFonts w:ascii="StobiSerif Regular" w:hAnsi="StobiSerif Regular"/>
          <w:sz w:val="22"/>
          <w:szCs w:val="22"/>
        </w:rPr>
        <w:t>ош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за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учебната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2025/2026 </w:t>
      </w:r>
      <w:proofErr w:type="spellStart"/>
      <w:r>
        <w:rPr>
          <w:rFonts w:ascii="StobiSerif Regular" w:hAnsi="StobiSerif Regular"/>
          <w:sz w:val="22"/>
          <w:szCs w:val="22"/>
        </w:rPr>
        <w:t>година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Како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и: </w:t>
      </w:r>
    </w:p>
    <w:p w14:paraId="4CE7F71F" w14:textId="77777777" w:rsidR="00916024" w:rsidRDefault="00916024" w:rsidP="00916024">
      <w:pPr>
        <w:widowControl w:val="0"/>
        <w:ind w:left="1080" w:hanging="87"/>
        <w:jc w:val="both"/>
        <w:rPr>
          <w:rFonts w:ascii="StobiSerif Regular" w:hAnsi="StobiSerif Regular"/>
          <w:sz w:val="22"/>
          <w:szCs w:val="22"/>
        </w:rPr>
      </w:pPr>
      <w:r w:rsidRPr="00916024">
        <w:rPr>
          <w:rFonts w:ascii="StobiSerif Regular" w:hAnsi="StobiSerif Regular"/>
          <w:sz w:val="22"/>
          <w:szCs w:val="22"/>
        </w:rPr>
        <w:t xml:space="preserve">5.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Одлуката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објавување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Оглас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доделување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стипендии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талентирани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ученици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основните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училишта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Карпош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учебната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2024/2025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proofErr w:type="gramStart"/>
      <w:r w:rsidRPr="00916024">
        <w:rPr>
          <w:rFonts w:ascii="StobiSerif Regular" w:hAnsi="StobiSerif Regular"/>
          <w:sz w:val="22"/>
          <w:szCs w:val="22"/>
        </w:rPr>
        <w:t>со</w:t>
      </w:r>
      <w:proofErr w:type="spellEnd"/>
      <w:proofErr w:type="gramEnd"/>
      <w:r w:rsidRPr="00916024">
        <w:rPr>
          <w:rFonts w:ascii="StobiSerif Regular" w:hAnsi="StobiSerif Regular"/>
          <w:sz w:val="22"/>
          <w:szCs w:val="22"/>
        </w:rPr>
        <w:t xml:space="preserve"> број.11-6075/2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29.08. 2024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</w:p>
    <w:p w14:paraId="60CC198D" w14:textId="2357B3ED" w:rsidR="00511C89" w:rsidRDefault="00916024" w:rsidP="00916024">
      <w:pPr>
        <w:widowControl w:val="0"/>
        <w:ind w:left="1080" w:hanging="8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16024">
        <w:rPr>
          <w:rFonts w:ascii="StobiSerif Regular" w:hAnsi="StobiSerif Regular"/>
          <w:sz w:val="22"/>
          <w:szCs w:val="22"/>
        </w:rPr>
        <w:t xml:space="preserve">6.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Комисијата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реализирање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програмски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Карпош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областа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образованието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за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2024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со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бр.09-8254/1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05.12.2023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, 09-8254/21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26.12.2023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, 09-8254/23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29.12.2023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год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09-26/1 </w:t>
      </w:r>
      <w:proofErr w:type="spellStart"/>
      <w:r w:rsidRPr="00916024">
        <w:rPr>
          <w:rFonts w:ascii="StobiSerif Regular" w:hAnsi="StobiSerif Regular"/>
          <w:sz w:val="22"/>
          <w:szCs w:val="22"/>
        </w:rPr>
        <w:t>од</w:t>
      </w:r>
      <w:proofErr w:type="spellEnd"/>
      <w:r w:rsidRPr="00916024">
        <w:rPr>
          <w:rFonts w:ascii="StobiSerif Regular" w:hAnsi="StobiSerif Regular"/>
          <w:sz w:val="22"/>
          <w:szCs w:val="22"/>
        </w:rPr>
        <w:t xml:space="preserve"> 03.01.2024 </w:t>
      </w:r>
      <w:proofErr w:type="spellStart"/>
      <w:r>
        <w:rPr>
          <w:rFonts w:ascii="StobiSerif Regular" w:hAnsi="StobiSerif Regular"/>
          <w:sz w:val="22"/>
          <w:szCs w:val="22"/>
        </w:rPr>
        <w:t>год</w:t>
      </w:r>
      <w:proofErr w:type="spellEnd"/>
      <w:r>
        <w:rPr>
          <w:rFonts w:ascii="StobiSerif Regular" w:hAnsi="StobiSerif Regular"/>
          <w:sz w:val="22"/>
          <w:szCs w:val="22"/>
        </w:rPr>
        <w:t xml:space="preserve">, 09-26/19 </w:t>
      </w:r>
      <w:proofErr w:type="spellStart"/>
      <w:r>
        <w:rPr>
          <w:rFonts w:ascii="StobiSerif Regular" w:hAnsi="StobiSerif Regular"/>
          <w:sz w:val="22"/>
          <w:szCs w:val="22"/>
        </w:rPr>
        <w:t>од</w:t>
      </w:r>
      <w:proofErr w:type="spellEnd"/>
      <w:r>
        <w:rPr>
          <w:rFonts w:ascii="StobiSerif Regular" w:hAnsi="StobiSerif Regular"/>
          <w:sz w:val="22"/>
          <w:szCs w:val="22"/>
        </w:rPr>
        <w:t xml:space="preserve"> 04.01.2024 </w:t>
      </w:r>
      <w:proofErr w:type="spellStart"/>
      <w:r>
        <w:rPr>
          <w:rFonts w:ascii="StobiSerif Regular" w:hAnsi="StobiSerif Regular"/>
          <w:sz w:val="22"/>
          <w:szCs w:val="22"/>
        </w:rPr>
        <w:t>год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“. </w:t>
      </w:r>
    </w:p>
    <w:p w14:paraId="7B5A6DEE" w14:textId="667FEA06" w:rsidR="00D2605D" w:rsidRPr="00DD541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DD541D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DD541D">
        <w:rPr>
          <w:rFonts w:ascii="StobiSerif Regular" w:hAnsi="StobiSerif Regular"/>
          <w:sz w:val="22"/>
          <w:szCs w:val="22"/>
          <w:lang w:val="mk-MK"/>
        </w:rPr>
        <w:t>та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DD541D">
        <w:rPr>
          <w:rFonts w:ascii="StobiSerif Regular" w:hAnsi="StobiSerif Regular"/>
          <w:sz w:val="22"/>
          <w:szCs w:val="22"/>
          <w:lang w:val="mk-MK"/>
        </w:rPr>
        <w:t>со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DD541D">
        <w:rPr>
          <w:rFonts w:ascii="StobiSerif Regular" w:hAnsi="StobiSerif Regular"/>
          <w:sz w:val="22"/>
          <w:szCs w:val="22"/>
          <w:lang w:val="mk-MK"/>
        </w:rPr>
        <w:t>08-</w:t>
      </w:r>
      <w:r w:rsidR="00DD541D">
        <w:rPr>
          <w:rFonts w:ascii="StobiSerif Regular" w:hAnsi="StobiSerif Regular"/>
          <w:sz w:val="22"/>
          <w:szCs w:val="22"/>
          <w:lang w:val="mk-MK"/>
        </w:rPr>
        <w:t>3</w:t>
      </w:r>
      <w:r w:rsidR="00916024">
        <w:rPr>
          <w:rFonts w:ascii="StobiSerif Regular" w:hAnsi="StobiSerif Regular"/>
          <w:sz w:val="22"/>
          <w:szCs w:val="22"/>
          <w:lang w:val="mk-MK"/>
        </w:rPr>
        <w:t>89</w:t>
      </w:r>
      <w:r w:rsidR="00646E6E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DD541D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DD54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6024">
        <w:rPr>
          <w:rFonts w:ascii="StobiSerif Regular" w:hAnsi="StobiSerif Regular"/>
          <w:sz w:val="22"/>
          <w:szCs w:val="22"/>
          <w:lang w:val="mk-MK"/>
        </w:rPr>
        <w:t>10</w:t>
      </w:r>
      <w:r w:rsidR="007F40B9" w:rsidRPr="00DD541D">
        <w:rPr>
          <w:rFonts w:ascii="StobiSerif Regular" w:hAnsi="StobiSerif Regular"/>
          <w:sz w:val="22"/>
          <w:szCs w:val="22"/>
          <w:lang w:val="mk-MK"/>
        </w:rPr>
        <w:t>.0</w:t>
      </w:r>
      <w:r w:rsidR="002474DF" w:rsidRPr="00DD541D">
        <w:rPr>
          <w:rFonts w:ascii="StobiSerif Regular" w:hAnsi="StobiSerif Regular"/>
          <w:sz w:val="22"/>
          <w:szCs w:val="22"/>
          <w:lang w:val="mk-MK"/>
        </w:rPr>
        <w:t>7</w:t>
      </w:r>
      <w:r w:rsidRPr="00DD541D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DD541D">
        <w:rPr>
          <w:rFonts w:ascii="StobiSerif Regular" w:hAnsi="StobiSerif Regular"/>
          <w:sz w:val="22"/>
          <w:szCs w:val="22"/>
          <w:lang w:val="mk-MK"/>
        </w:rPr>
        <w:t>5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DD541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DD541D">
        <w:rPr>
          <w:rFonts w:ascii="StobiSerif Regular" w:hAnsi="StobiSerif Regular"/>
          <w:sz w:val="22"/>
          <w:szCs w:val="22"/>
          <w:lang w:val="mk-MK"/>
        </w:rPr>
        <w:t>седум (</w:t>
      </w:r>
      <w:r w:rsidRPr="00DD541D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DD541D">
        <w:rPr>
          <w:rFonts w:ascii="StobiSerif Regular" w:hAnsi="StobiSerif Regular"/>
          <w:sz w:val="22"/>
          <w:szCs w:val="22"/>
          <w:lang w:val="mk-MK"/>
        </w:rPr>
        <w:t>)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13DA0F1C" w14:textId="454BBEB0" w:rsidR="003C281B" w:rsidRPr="00DD541D" w:rsidRDefault="00DD541D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B93DAA">
        <w:rPr>
          <w:rFonts w:ascii="StobiSerif Regular" w:hAnsi="StobiSerif Regular"/>
          <w:sz w:val="22"/>
          <w:szCs w:val="22"/>
          <w:lang w:val="mk-MK"/>
        </w:rPr>
        <w:t>18</w:t>
      </w:r>
      <w:r w:rsidR="003C281B" w:rsidRPr="00DD541D">
        <w:rPr>
          <w:rFonts w:ascii="StobiSerif Regular" w:hAnsi="StobiSerif Regular"/>
          <w:sz w:val="22"/>
          <w:szCs w:val="22"/>
          <w:lang w:val="mk-MK"/>
        </w:rPr>
        <w:t>.07.2025 година, Имателот на информации</w:t>
      </w:r>
      <w:r w:rsidR="00B93DAA">
        <w:rPr>
          <w:rFonts w:ascii="StobiSerif Regular" w:hAnsi="StobiSerif Regular"/>
          <w:sz w:val="22"/>
          <w:szCs w:val="22"/>
          <w:lang w:val="mk-MK"/>
        </w:rPr>
        <w:t xml:space="preserve"> до Агенцијата ги достави сите списи во врска со предметот.</w:t>
      </w:r>
      <w:r w:rsidR="000250E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1A819C88" w14:textId="4CCC3D81" w:rsidR="008A4DE6" w:rsidRPr="00DD541D" w:rsidRDefault="003C281B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DD541D">
        <w:rPr>
          <w:rFonts w:ascii="StobiSerif Regular" w:hAnsi="StobiSerif Regular"/>
          <w:sz w:val="22"/>
          <w:szCs w:val="22"/>
          <w:lang w:val="mk-MK"/>
        </w:rPr>
        <w:t>Барателот на информации н</w:t>
      </w:r>
      <w:r w:rsidR="004161B0" w:rsidRPr="00DD541D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B93DAA">
        <w:rPr>
          <w:rFonts w:ascii="StobiSerif Regular" w:hAnsi="StobiSerif Regular"/>
          <w:sz w:val="22"/>
          <w:szCs w:val="22"/>
          <w:lang w:val="mk-MK"/>
        </w:rPr>
        <w:t>18</w:t>
      </w:r>
      <w:r w:rsidR="00D555FF" w:rsidRPr="00DD541D">
        <w:rPr>
          <w:rFonts w:ascii="StobiSerif Regular" w:hAnsi="StobiSerif Regular"/>
          <w:sz w:val="22"/>
          <w:szCs w:val="22"/>
          <w:lang w:val="mk-MK"/>
        </w:rPr>
        <w:t>.0</w:t>
      </w:r>
      <w:r w:rsidR="0017350F" w:rsidRPr="00DD541D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DD541D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DD541D">
        <w:rPr>
          <w:rFonts w:ascii="StobiSerif Regular" w:hAnsi="StobiSerif Regular"/>
          <w:sz w:val="22"/>
          <w:szCs w:val="22"/>
          <w:lang w:val="mk-MK"/>
        </w:rPr>
        <w:t xml:space="preserve">година, достави електронски допис </w:t>
      </w:r>
      <w:r w:rsidR="0017350F" w:rsidRPr="00DD541D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 w:rsidR="002474DF" w:rsidRPr="00DD541D">
        <w:rPr>
          <w:rFonts w:ascii="StobiSerif Regular" w:hAnsi="StobiSerif Regular"/>
          <w:sz w:val="22"/>
          <w:szCs w:val="22"/>
          <w:lang w:val="mk-MK"/>
        </w:rPr>
        <w:t>„</w:t>
      </w:r>
      <w:r w:rsidR="007A0318">
        <w:rPr>
          <w:rFonts w:ascii="StobiSerif Regular" w:hAnsi="StobiSerif Regular"/>
          <w:sz w:val="22"/>
          <w:szCs w:val="22"/>
          <w:lang w:val="mk-MK"/>
        </w:rPr>
        <w:t xml:space="preserve">Одговорот ги содржи </w:t>
      </w:r>
      <w:r w:rsidR="00B93DAA">
        <w:rPr>
          <w:rFonts w:ascii="StobiSerif Regular" w:hAnsi="StobiSerif Regular"/>
          <w:sz w:val="22"/>
          <w:szCs w:val="22"/>
          <w:lang w:val="mk-MK"/>
        </w:rPr>
        <w:t>информации</w:t>
      </w:r>
      <w:r w:rsidR="007A0318">
        <w:rPr>
          <w:rFonts w:ascii="StobiSerif Regular" w:hAnsi="StobiSerif Regular"/>
          <w:sz w:val="22"/>
          <w:szCs w:val="22"/>
          <w:lang w:val="mk-MK"/>
        </w:rPr>
        <w:t>те</w:t>
      </w:r>
      <w:r w:rsidR="00B93DAA">
        <w:rPr>
          <w:rFonts w:ascii="StobiSerif Regular" w:hAnsi="StobiSerif Regular"/>
          <w:sz w:val="22"/>
          <w:szCs w:val="22"/>
          <w:lang w:val="mk-MK"/>
        </w:rPr>
        <w:t xml:space="preserve"> што ги барав</w:t>
      </w:r>
      <w:r w:rsidRPr="00DD541D">
        <w:rPr>
          <w:rFonts w:ascii="StobiSerif Regular" w:hAnsi="StobiSerif Regular"/>
          <w:sz w:val="22"/>
          <w:szCs w:val="22"/>
          <w:lang w:val="mk-MK"/>
        </w:rPr>
        <w:t>.“</w:t>
      </w:r>
    </w:p>
    <w:p w14:paraId="4F3A3E09" w14:textId="0FDCB040" w:rsidR="00E34548" w:rsidRPr="00DD541D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541D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DD541D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DD541D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DD541D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DD541D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DD541D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DD541D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DD541D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D541D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DD541D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D541D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DD541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DD541D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D541D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DD541D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DD541D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DD541D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7D44163D" w14:textId="78563C16" w:rsidR="00BF1265" w:rsidRPr="00086F5D" w:rsidRDefault="00086F5D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.</w:t>
      </w:r>
      <w:bookmarkStart w:id="0" w:name="_GoBack"/>
      <w:bookmarkEnd w:id="0"/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32FF9F4E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F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D16EBB"/>
    <w:multiLevelType w:val="hybridMultilevel"/>
    <w:tmpl w:val="D53C1A66"/>
    <w:lvl w:ilvl="0" w:tplc="860A910A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00" w:hanging="360"/>
      </w:pPr>
    </w:lvl>
    <w:lvl w:ilvl="2" w:tplc="042F001B" w:tentative="1">
      <w:start w:val="1"/>
      <w:numFmt w:val="lowerRoman"/>
      <w:lvlText w:val="%3."/>
      <w:lvlJc w:val="right"/>
      <w:pPr>
        <w:ind w:left="2820" w:hanging="180"/>
      </w:pPr>
    </w:lvl>
    <w:lvl w:ilvl="3" w:tplc="042F000F" w:tentative="1">
      <w:start w:val="1"/>
      <w:numFmt w:val="decimal"/>
      <w:lvlText w:val="%4."/>
      <w:lvlJc w:val="left"/>
      <w:pPr>
        <w:ind w:left="3540" w:hanging="360"/>
      </w:pPr>
    </w:lvl>
    <w:lvl w:ilvl="4" w:tplc="042F0019" w:tentative="1">
      <w:start w:val="1"/>
      <w:numFmt w:val="lowerLetter"/>
      <w:lvlText w:val="%5."/>
      <w:lvlJc w:val="left"/>
      <w:pPr>
        <w:ind w:left="4260" w:hanging="360"/>
      </w:pPr>
    </w:lvl>
    <w:lvl w:ilvl="5" w:tplc="042F001B" w:tentative="1">
      <w:start w:val="1"/>
      <w:numFmt w:val="lowerRoman"/>
      <w:lvlText w:val="%6."/>
      <w:lvlJc w:val="right"/>
      <w:pPr>
        <w:ind w:left="4980" w:hanging="180"/>
      </w:pPr>
    </w:lvl>
    <w:lvl w:ilvl="6" w:tplc="042F000F" w:tentative="1">
      <w:start w:val="1"/>
      <w:numFmt w:val="decimal"/>
      <w:lvlText w:val="%7."/>
      <w:lvlJc w:val="left"/>
      <w:pPr>
        <w:ind w:left="5700" w:hanging="360"/>
      </w:pPr>
    </w:lvl>
    <w:lvl w:ilvl="7" w:tplc="042F0019" w:tentative="1">
      <w:start w:val="1"/>
      <w:numFmt w:val="lowerLetter"/>
      <w:lvlText w:val="%8."/>
      <w:lvlJc w:val="left"/>
      <w:pPr>
        <w:ind w:left="6420" w:hanging="360"/>
      </w:pPr>
    </w:lvl>
    <w:lvl w:ilvl="8" w:tplc="042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B86B41"/>
    <w:multiLevelType w:val="hybridMultilevel"/>
    <w:tmpl w:val="11960F0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7189C"/>
    <w:multiLevelType w:val="hybridMultilevel"/>
    <w:tmpl w:val="27402EDC"/>
    <w:lvl w:ilvl="0" w:tplc="5110553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6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855923"/>
    <w:multiLevelType w:val="hybridMultilevel"/>
    <w:tmpl w:val="C4547D1E"/>
    <w:lvl w:ilvl="0" w:tplc="36BA0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"/>
  </w:num>
  <w:num w:numId="5">
    <w:abstractNumId w:val="6"/>
  </w:num>
  <w:num w:numId="6">
    <w:abstractNumId w:val="17"/>
  </w:num>
  <w:num w:numId="7">
    <w:abstractNumId w:val="4"/>
  </w:num>
  <w:num w:numId="8">
    <w:abstractNumId w:val="2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11"/>
  </w:num>
  <w:num w:numId="14">
    <w:abstractNumId w:val="23"/>
  </w:num>
  <w:num w:numId="15">
    <w:abstractNumId w:val="5"/>
  </w:num>
  <w:num w:numId="16">
    <w:abstractNumId w:val="2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22"/>
  </w:num>
  <w:num w:numId="24">
    <w:abstractNumId w:val="12"/>
  </w:num>
  <w:num w:numId="25">
    <w:abstractNumId w:val="16"/>
  </w:num>
  <w:num w:numId="26">
    <w:abstractNumId w:val="27"/>
  </w:num>
  <w:num w:numId="27">
    <w:abstractNumId w:val="20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0E7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86F5D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C0ADC"/>
    <w:rsid w:val="002D19EA"/>
    <w:rsid w:val="002D4FFC"/>
    <w:rsid w:val="002E04D3"/>
    <w:rsid w:val="002F1DEA"/>
    <w:rsid w:val="00304E8F"/>
    <w:rsid w:val="0030688C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C281B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3927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0318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E5D12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6024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759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93DA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1B99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5F42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D541D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C1048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2025-07-21T12:45:00Z</cp:lastPrinted>
  <dcterms:created xsi:type="dcterms:W3CDTF">2025-07-18T11:33:00Z</dcterms:created>
  <dcterms:modified xsi:type="dcterms:W3CDTF">2025-07-22T11:36:00Z</dcterms:modified>
</cp:coreProperties>
</file>