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4D1" w14:textId="524BFAF4" w:rsidR="00B707BD" w:rsidRPr="004A2887" w:rsidRDefault="00304E8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101/19) и Упатството за спроведување на Законот за слободен пристап до информации од јавен карактер („Службен весник 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>на Република Северна  Македонија“ бр.60/20)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F667D6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4A2887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>алба</w:t>
      </w:r>
      <w:r w:rsidR="00BD5348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4A2887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bookmarkStart w:id="0" w:name="_Hlk197589367"/>
      <w:r w:rsidR="007C75B1" w:rsidRPr="004A2887">
        <w:rPr>
          <w:rFonts w:ascii="StobiSerif Regular" w:hAnsi="StobiSerif Regular"/>
          <w:sz w:val="22"/>
          <w:szCs w:val="22"/>
          <w:lang w:val="mk-MK"/>
        </w:rPr>
        <w:t xml:space="preserve">Здружение на граѓани 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Центар за граѓански комуникации</w:t>
      </w:r>
      <w:bookmarkEnd w:id="0"/>
      <w:r w:rsidR="001F16A8" w:rsidRPr="004A2887">
        <w:rPr>
          <w:rFonts w:ascii="StobiSerif Regular" w:hAnsi="StobiSerif Regular"/>
          <w:sz w:val="22"/>
          <w:szCs w:val="22"/>
          <w:lang w:val="mk-MK"/>
        </w:rPr>
        <w:t>-ЦГК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 xml:space="preserve"> Скопје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0A9D" w:rsidRPr="004A2887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4A2887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97FB4">
        <w:rPr>
          <w:rFonts w:ascii="StobiSerif Regular" w:hAnsi="StobiSerif Regular"/>
          <w:sz w:val="22"/>
          <w:szCs w:val="22"/>
          <w:lang w:val="mk-MK"/>
        </w:rPr>
        <w:t xml:space="preserve">Решението на </w:t>
      </w:r>
      <w:r w:rsidR="002474DF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 w:rsidR="00C97FB4">
        <w:rPr>
          <w:rFonts w:ascii="StobiSerif Regular" w:hAnsi="StobiSerif Regular"/>
          <w:sz w:val="22"/>
          <w:szCs w:val="22"/>
          <w:lang w:val="mk-MK"/>
        </w:rPr>
        <w:t>енергетика, рударство и минерални суровини</w:t>
      </w:r>
      <w:r w:rsidR="001B133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4A2887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C97FB4">
        <w:rPr>
          <w:rFonts w:ascii="StobiSerif Regular" w:hAnsi="StobiSerif Regular"/>
          <w:sz w:val="22"/>
          <w:szCs w:val="22"/>
          <w:lang w:val="mk-MK"/>
        </w:rPr>
        <w:t>14</w:t>
      </w:r>
      <w:r w:rsidR="0074374A" w:rsidRPr="004A2887">
        <w:rPr>
          <w:rFonts w:ascii="StobiSerif Regular" w:hAnsi="StobiSerif Regular"/>
          <w:sz w:val="22"/>
          <w:szCs w:val="22"/>
        </w:rPr>
        <w:t>.0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7B2588" w:rsidRPr="004A2887">
        <w:rPr>
          <w:rFonts w:ascii="StobiSerif Regular" w:hAnsi="StobiSerif Regular"/>
          <w:sz w:val="22"/>
          <w:szCs w:val="22"/>
        </w:rPr>
        <w:t>.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1D753D" w:rsidRPr="004A2887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 w:rsidRPr="004A2887">
        <w:rPr>
          <w:rFonts w:ascii="StobiSerif Regular" w:hAnsi="StobiSerif Regular"/>
          <w:sz w:val="22"/>
          <w:szCs w:val="22"/>
          <w:lang w:val="mk-MK"/>
        </w:rPr>
        <w:t>:</w:t>
      </w:r>
    </w:p>
    <w:p w14:paraId="464EE012" w14:textId="77777777" w:rsidR="00C73C2D" w:rsidRPr="004A2887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4A2887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5AF6EA94" w14:textId="77777777" w:rsidR="00E57B6A" w:rsidRPr="004A2887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921A03" w14:textId="002780E3" w:rsidR="00C73C2D" w:rsidRPr="004A2887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4A2887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7B2588" w:rsidRPr="004A2887">
        <w:rPr>
          <w:rFonts w:ascii="StobiSerif Regular" w:hAnsi="StobiSerif Regular"/>
          <w:sz w:val="22"/>
          <w:szCs w:val="22"/>
        </w:rPr>
        <w:t xml:space="preserve"> 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242AD1" w:rsidRPr="004A2887">
        <w:rPr>
          <w:rFonts w:ascii="StobiSerif Regular" w:hAnsi="StobiSerif Regular"/>
          <w:sz w:val="22"/>
          <w:szCs w:val="22"/>
          <w:lang w:val="mk-MK"/>
        </w:rPr>
        <w:t>, поднесена против</w:t>
      </w:r>
      <w:r w:rsidR="00C97FB4">
        <w:rPr>
          <w:rFonts w:ascii="StobiSerif Regular" w:hAnsi="StobiSerif Regular"/>
          <w:sz w:val="22"/>
          <w:szCs w:val="22"/>
          <w:lang w:val="mk-MK"/>
        </w:rPr>
        <w:t xml:space="preserve"> Решението на </w:t>
      </w:r>
      <w:r w:rsidR="007B258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474DF">
        <w:rPr>
          <w:rFonts w:ascii="StobiSerif Regular" w:hAnsi="StobiSerif Regular"/>
          <w:sz w:val="22"/>
          <w:szCs w:val="22"/>
          <w:lang w:val="mk-MK"/>
        </w:rPr>
        <w:t xml:space="preserve">Министерството </w:t>
      </w:r>
      <w:r w:rsidR="00C97FB4">
        <w:rPr>
          <w:rFonts w:ascii="StobiSerif Regular" w:hAnsi="StobiSerif Regular"/>
          <w:sz w:val="22"/>
          <w:szCs w:val="22"/>
          <w:lang w:val="mk-MK"/>
        </w:rPr>
        <w:t>за енергетика, рударство и минерални суровини бр.47-2803/2 од 24.06.2025 година</w:t>
      </w:r>
      <w:r w:rsidR="00E23F53" w:rsidRPr="004A28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4A2887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4A2887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4A2887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="001C7F21"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 xml:space="preserve"> 08-</w:t>
      </w:r>
      <w:r w:rsidR="005E4E81" w:rsidRPr="004A2887">
        <w:rPr>
          <w:rFonts w:ascii="StobiSerif Regular" w:hAnsi="StobiSerif Regular"/>
          <w:sz w:val="22"/>
          <w:szCs w:val="22"/>
          <w:lang w:val="mk-MK"/>
        </w:rPr>
        <w:t>3</w:t>
      </w:r>
      <w:r w:rsidR="002474DF">
        <w:rPr>
          <w:rFonts w:ascii="StobiSerif Regular" w:hAnsi="StobiSerif Regular"/>
          <w:sz w:val="22"/>
          <w:szCs w:val="22"/>
          <w:lang w:val="mk-MK"/>
        </w:rPr>
        <w:t>5</w:t>
      </w:r>
      <w:r w:rsidR="00C97FB4">
        <w:rPr>
          <w:rFonts w:ascii="StobiSerif Regular" w:hAnsi="StobiSerif Regular"/>
          <w:sz w:val="22"/>
          <w:szCs w:val="22"/>
          <w:lang w:val="mk-MK"/>
        </w:rPr>
        <w:t>8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на</w:t>
      </w:r>
      <w:r w:rsidR="00BB4275" w:rsidRPr="004A2887">
        <w:rPr>
          <w:rFonts w:ascii="StobiSerif Regular" w:hAnsi="StobiSerif Regular"/>
          <w:sz w:val="22"/>
          <w:szCs w:val="22"/>
        </w:rPr>
        <w:t xml:space="preserve"> </w:t>
      </w:r>
      <w:r w:rsidR="002474DF">
        <w:rPr>
          <w:rFonts w:ascii="StobiSerif Regular" w:hAnsi="StobiSerif Regular"/>
          <w:sz w:val="22"/>
          <w:szCs w:val="22"/>
          <w:lang w:val="mk-MK"/>
        </w:rPr>
        <w:t>09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2025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4A2887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4A2887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4A2887">
        <w:rPr>
          <w:rFonts w:ascii="StobiSerif Regular" w:hAnsi="StobiSerif Regular"/>
          <w:sz w:val="22"/>
          <w:szCs w:val="22"/>
          <w:lang w:val="mk-MK"/>
        </w:rPr>
        <w:t>,</w:t>
      </w:r>
      <w:r w:rsidR="00501FF7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4A2887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4A2887">
        <w:rPr>
          <w:rFonts w:ascii="StobiSerif Regular" w:hAnsi="StobiSerif Regular"/>
          <w:sz w:val="22"/>
          <w:szCs w:val="22"/>
          <w:lang w:val="ru-RU"/>
        </w:rPr>
        <w:t>.</w:t>
      </w:r>
    </w:p>
    <w:p w14:paraId="78FCD4A8" w14:textId="77777777" w:rsidR="00FD1FCC" w:rsidRPr="004A2887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771CA2" w14:textId="7723A2F3" w:rsidR="00FD1FCC" w:rsidRPr="004A2887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2922008" w14:textId="77777777" w:rsidR="00724895" w:rsidRPr="004A2887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AE3C10C" w14:textId="1DBFA23E" w:rsidR="00686150" w:rsidRPr="004A2887" w:rsidRDefault="007B2588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5B1" w:rsidRPr="004A2887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како што е наведено во Жалбата</w:t>
      </w:r>
      <w:r w:rsidR="00210A9D" w:rsidRPr="004A2887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2474DF">
        <w:rPr>
          <w:rFonts w:ascii="StobiSerif Regular" w:hAnsi="StobiSerif Regular"/>
          <w:snapToGrid w:val="0"/>
          <w:sz w:val="22"/>
          <w:szCs w:val="22"/>
          <w:lang w:val="mk-MK"/>
        </w:rPr>
        <w:t>02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napToGrid w:val="0"/>
          <w:sz w:val="22"/>
          <w:szCs w:val="22"/>
          <w:lang w:val="mk-MK"/>
        </w:rPr>
        <w:t>6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 w:rsidR="007C75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 w:rsidR="003114C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4A2887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BB4275"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2474DF">
        <w:rPr>
          <w:rFonts w:ascii="StobiSerif Regular" w:hAnsi="StobiSerif Regular"/>
          <w:sz w:val="22"/>
          <w:szCs w:val="22"/>
          <w:lang w:val="mk-MK"/>
        </w:rPr>
        <w:t xml:space="preserve">Министерството </w:t>
      </w:r>
      <w:r w:rsidR="00C97FB4">
        <w:rPr>
          <w:rFonts w:ascii="StobiSerif Regular" w:hAnsi="StobiSerif Regular"/>
          <w:sz w:val="22"/>
          <w:szCs w:val="22"/>
          <w:lang w:val="mk-MK"/>
        </w:rPr>
        <w:t>за енергетика, рударство и минерални суровини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3114C1" w:rsidRPr="004A2887"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4A2887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672934" w:rsidRPr="004A2887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474DF">
        <w:rPr>
          <w:rFonts w:ascii="StobiSerif Regular" w:hAnsi="StobiSerif Regular"/>
          <w:sz w:val="22"/>
          <w:szCs w:val="22"/>
          <w:lang w:val="mk-MK"/>
        </w:rPr>
        <w:t>фотокопија</w:t>
      </w:r>
      <w:r w:rsidR="007C78C8" w:rsidRPr="004A2887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2474DF">
        <w:rPr>
          <w:rFonts w:ascii="StobiSerif Regular" w:hAnsi="StobiSerif Regular"/>
          <w:sz w:val="22"/>
          <w:szCs w:val="22"/>
          <w:lang w:val="mk-MK"/>
        </w:rPr>
        <w:t>ите</w:t>
      </w:r>
      <w:r w:rsidR="00AA40F5" w:rsidRPr="004A2887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2474DF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4A2887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97FB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E5C55C7" w14:textId="44A8DF3F" w:rsidR="002474DF" w:rsidRDefault="00965529" w:rsidP="002474DF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„</w:t>
      </w:r>
      <w:r w:rsidR="002474DF">
        <w:rPr>
          <w:rFonts w:ascii="StobiSerif Regular" w:hAnsi="StobiSerif Regular"/>
          <w:sz w:val="22"/>
          <w:szCs w:val="22"/>
          <w:lang w:val="mk-MK"/>
        </w:rPr>
        <w:t>1. Обуки за јавни набавки на кои присуствувале вработените во вашето министерство во периодот 01.01.2023 до 31.05.2025 година со следните податоци за секоја обука поединечно:</w:t>
      </w:r>
    </w:p>
    <w:p w14:paraId="07536F2A" w14:textId="77777777" w:rsidR="002474DF" w:rsidRDefault="002474DF" w:rsidP="002474DF">
      <w:pPr>
        <w:pStyle w:val="ListParagraph"/>
        <w:widowControl w:val="0"/>
        <w:numPr>
          <w:ilvl w:val="0"/>
          <w:numId w:val="2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Датум на одржување на обуката;</w:t>
      </w:r>
    </w:p>
    <w:p w14:paraId="26DC56C1" w14:textId="77777777" w:rsidR="002474DF" w:rsidRDefault="002474DF" w:rsidP="002474DF">
      <w:pPr>
        <w:pStyle w:val="ListParagraph"/>
        <w:widowControl w:val="0"/>
        <w:numPr>
          <w:ilvl w:val="0"/>
          <w:numId w:val="2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Место на одржување на обуката; </w:t>
      </w:r>
    </w:p>
    <w:p w14:paraId="6DF9024D" w14:textId="77777777" w:rsidR="002474DF" w:rsidRDefault="002474DF" w:rsidP="002474DF">
      <w:pPr>
        <w:pStyle w:val="ListParagraph"/>
        <w:widowControl w:val="0"/>
        <w:numPr>
          <w:ilvl w:val="0"/>
          <w:numId w:val="2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Наслов на обуката; </w:t>
      </w:r>
    </w:p>
    <w:p w14:paraId="04DA3C29" w14:textId="77777777" w:rsidR="002474DF" w:rsidRDefault="002474DF" w:rsidP="002474DF">
      <w:pPr>
        <w:pStyle w:val="ListParagraph"/>
        <w:widowControl w:val="0"/>
        <w:numPr>
          <w:ilvl w:val="0"/>
          <w:numId w:val="2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Колку лица присуствувале на обуката;</w:t>
      </w:r>
    </w:p>
    <w:p w14:paraId="4342B1DC" w14:textId="77777777" w:rsidR="002474DF" w:rsidRDefault="002474DF" w:rsidP="002474DF">
      <w:pPr>
        <w:pStyle w:val="ListParagraph"/>
        <w:widowControl w:val="0"/>
        <w:numPr>
          <w:ilvl w:val="0"/>
          <w:numId w:val="2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Кој ја организирал обуката;</w:t>
      </w:r>
    </w:p>
    <w:p w14:paraId="30C91C38" w14:textId="77777777" w:rsidR="002474DF" w:rsidRDefault="002474DF" w:rsidP="002474DF">
      <w:pPr>
        <w:pStyle w:val="ListParagraph"/>
        <w:widowControl w:val="0"/>
        <w:numPr>
          <w:ilvl w:val="0"/>
          <w:numId w:val="2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Цена на чинење на обуката за 1 лице и </w:t>
      </w:r>
    </w:p>
    <w:p w14:paraId="51812F6C" w14:textId="4834E885" w:rsidR="00633211" w:rsidRPr="002474DF" w:rsidRDefault="002474DF" w:rsidP="002474DF">
      <w:pPr>
        <w:pStyle w:val="ListParagraph"/>
        <w:widowControl w:val="0"/>
        <w:numPr>
          <w:ilvl w:val="0"/>
          <w:numId w:val="25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474DF">
        <w:rPr>
          <w:rFonts w:ascii="StobiSerif Regular" w:hAnsi="StobiSerif Regular"/>
          <w:sz w:val="22"/>
          <w:szCs w:val="22"/>
          <w:lang w:val="mk-MK"/>
        </w:rPr>
        <w:t>Вкупен број на лица кои биле на обуки од областа на јавните набавки од вашето министерство во посочениот временски период.</w:t>
      </w:r>
      <w:r w:rsidR="003E58D0" w:rsidRPr="002474DF">
        <w:rPr>
          <w:rFonts w:ascii="StobiSerif Regular" w:hAnsi="StobiSerif Regular"/>
          <w:sz w:val="22"/>
          <w:szCs w:val="22"/>
          <w:lang w:val="mk-MK"/>
        </w:rPr>
        <w:t>“</w:t>
      </w:r>
    </w:p>
    <w:p w14:paraId="19876EEA" w14:textId="77777777" w:rsidR="00C97FB4" w:rsidRDefault="00C97FB4" w:rsidP="00511C89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Постапувајќи по ова Барање, Имателот на информации на 24.06.2025 година до Барателот му доставил Решение бр.47-2803/2, во кое е наведено одговорот на бараната информација.</w:t>
      </w:r>
    </w:p>
    <w:p w14:paraId="7CB4EB7B" w14:textId="234FD6B4" w:rsidR="00C97FB4" w:rsidRDefault="00C97FB4" w:rsidP="00511C89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 xml:space="preserve">Незадоволен од решението на Имателот на информацијата, </w:t>
      </w:r>
      <w:proofErr w:type="spellStart"/>
      <w:r>
        <w:rPr>
          <w:rFonts w:ascii="StobiSerif Regular" w:hAnsi="StobiSerif Regular"/>
          <w:sz w:val="22"/>
          <w:szCs w:val="22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рок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под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бр</w:t>
      </w:r>
      <w:proofErr w:type="spellEnd"/>
      <w:r>
        <w:rPr>
          <w:rFonts w:ascii="StobiSerif Regular" w:hAnsi="StobiSerif Regular"/>
          <w:sz w:val="22"/>
          <w:szCs w:val="22"/>
        </w:rPr>
        <w:t>. 08-</w:t>
      </w:r>
      <w:r>
        <w:rPr>
          <w:rFonts w:ascii="StobiSerif Regular" w:hAnsi="StobiSerif Regular"/>
          <w:sz w:val="22"/>
          <w:szCs w:val="22"/>
          <w:lang w:val="mk-MK"/>
        </w:rPr>
        <w:t>358 на</w:t>
      </w:r>
      <w:r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09.07.</w:t>
      </w:r>
      <w:r>
        <w:rPr>
          <w:rFonts w:ascii="StobiSerif Regular" w:hAnsi="StobiSerif Regular"/>
          <w:sz w:val="22"/>
          <w:szCs w:val="22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>5 година. Во Жалбата е наведено: „Со Решението имателот на информацијата само делумно одговорил на барањето...“</w:t>
      </w:r>
    </w:p>
    <w:p w14:paraId="7B5A6DEE" w14:textId="52F152B4" w:rsidR="00D2605D" w:rsidRDefault="00B075AC" w:rsidP="007C75B1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lastRenderedPageBreak/>
        <w:t>Агенција</w:t>
      </w:r>
      <w:r w:rsidR="004230E5" w:rsidRPr="004A2887">
        <w:rPr>
          <w:rFonts w:ascii="StobiSerif Regular" w:hAnsi="StobiSerif Regular"/>
          <w:sz w:val="22"/>
          <w:szCs w:val="22"/>
          <w:lang w:val="mk-MK"/>
        </w:rPr>
        <w:t>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, преку е-маил заведен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со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F0CD7" w:rsidRPr="004A2887">
        <w:rPr>
          <w:rFonts w:ascii="StobiSerif Regular" w:hAnsi="StobiSerif Regular"/>
          <w:sz w:val="22"/>
          <w:szCs w:val="22"/>
          <w:lang w:val="mk-MK"/>
        </w:rPr>
        <w:t>08-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3</w:t>
      </w:r>
      <w:r w:rsidR="00C97FB4">
        <w:rPr>
          <w:rFonts w:ascii="StobiSerif Regular" w:hAnsi="StobiSerif Regular"/>
          <w:sz w:val="22"/>
          <w:szCs w:val="22"/>
          <w:lang w:val="mk-MK"/>
        </w:rPr>
        <w:t>58</w:t>
      </w:r>
      <w:r w:rsidR="00646E6E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887">
        <w:rPr>
          <w:rFonts w:ascii="StobiSerif Regular" w:hAnsi="StobiSerif Regular"/>
          <w:sz w:val="22"/>
          <w:szCs w:val="22"/>
          <w:lang w:val="mk-MK"/>
        </w:rPr>
        <w:t>од</w:t>
      </w:r>
      <w:r w:rsidR="0084380A" w:rsidRPr="004A28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97FB4">
        <w:rPr>
          <w:rFonts w:ascii="StobiSerif Regular" w:hAnsi="StobiSerif Regular"/>
          <w:sz w:val="22"/>
          <w:szCs w:val="22"/>
          <w:lang w:val="mk-MK"/>
        </w:rPr>
        <w:t>09</w:t>
      </w:r>
      <w:r w:rsidR="007F40B9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2474DF">
        <w:rPr>
          <w:rFonts w:ascii="StobiSerif Regular" w:hAnsi="StobiSerif Regular"/>
          <w:sz w:val="22"/>
          <w:szCs w:val="22"/>
          <w:lang w:val="mk-MK"/>
        </w:rPr>
        <w:t>7</w:t>
      </w:r>
      <w:r w:rsidRPr="004A2887">
        <w:rPr>
          <w:rFonts w:ascii="StobiSerif Regular" w:hAnsi="StobiSerif Regular"/>
          <w:sz w:val="22"/>
          <w:szCs w:val="22"/>
          <w:lang w:val="mk-MK"/>
        </w:rPr>
        <w:t>.202</w:t>
      </w:r>
      <w:r w:rsidR="00FC5356" w:rsidRPr="004A2887">
        <w:rPr>
          <w:rFonts w:ascii="StobiSerif Regular" w:hAnsi="StobiSerif Regular"/>
          <w:sz w:val="22"/>
          <w:szCs w:val="22"/>
          <w:lang w:val="mk-MK"/>
        </w:rPr>
        <w:t>5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4A2887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побара во рок од 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седум (</w:t>
      </w:r>
      <w:r w:rsidRPr="004A2887">
        <w:rPr>
          <w:rFonts w:ascii="StobiSerif Regular" w:hAnsi="StobiSerif Regular"/>
          <w:sz w:val="22"/>
          <w:szCs w:val="22"/>
          <w:lang w:val="mk-MK"/>
        </w:rPr>
        <w:t>7</w:t>
      </w:r>
      <w:r w:rsidR="00BB4275" w:rsidRPr="004A2887">
        <w:rPr>
          <w:rFonts w:ascii="StobiSerif Regular" w:hAnsi="StobiSerif Regular"/>
          <w:sz w:val="22"/>
          <w:szCs w:val="22"/>
          <w:lang w:val="mk-MK"/>
        </w:rPr>
        <w:t>)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Агенцијата да ги достави сите списи во врска со предметот.</w:t>
      </w:r>
    </w:p>
    <w:p w14:paraId="1A819C88" w14:textId="6C975970" w:rsidR="008A4DE6" w:rsidRPr="004A2887" w:rsidRDefault="002474DF" w:rsidP="008A4DE6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а </w:t>
      </w:r>
      <w:r>
        <w:rPr>
          <w:rFonts w:ascii="StobiSerif Regular" w:hAnsi="StobiSerif Regular"/>
          <w:sz w:val="22"/>
          <w:szCs w:val="22"/>
          <w:lang w:val="mk-MK"/>
        </w:rPr>
        <w:t>1</w:t>
      </w:r>
      <w:r w:rsidR="00C97FB4">
        <w:rPr>
          <w:rFonts w:ascii="StobiSerif Regular" w:hAnsi="StobiSerif Regular"/>
          <w:sz w:val="22"/>
          <w:szCs w:val="22"/>
          <w:lang w:val="mk-MK"/>
        </w:rPr>
        <w:t>4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>.0</w:t>
      </w:r>
      <w:r w:rsidR="0017350F">
        <w:rPr>
          <w:rFonts w:ascii="StobiSerif Regular" w:hAnsi="StobiSerif Regular"/>
          <w:sz w:val="22"/>
          <w:szCs w:val="22"/>
          <w:lang w:val="mk-MK"/>
        </w:rPr>
        <w:t>7</w:t>
      </w:r>
      <w:r w:rsidR="00D555FF" w:rsidRPr="004A2887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година, </w:t>
      </w:r>
      <w:r w:rsidR="00633211" w:rsidRPr="004A2887">
        <w:rPr>
          <w:rFonts w:ascii="StobiSerif Regular" w:hAnsi="StobiSerif Regular"/>
          <w:sz w:val="22"/>
          <w:szCs w:val="22"/>
          <w:lang w:val="mk-MK"/>
        </w:rPr>
        <w:t xml:space="preserve">Барателот </w:t>
      </w:r>
      <w:r w:rsidR="004161B0" w:rsidRPr="004A2887">
        <w:rPr>
          <w:rFonts w:ascii="StobiSerif Regular" w:hAnsi="StobiSerif Regular"/>
          <w:sz w:val="22"/>
          <w:szCs w:val="22"/>
          <w:lang w:val="mk-MK"/>
        </w:rPr>
        <w:t xml:space="preserve">на информации достави електронски допис 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со кој ја извести Агенцијата дека 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C97FB4">
        <w:rPr>
          <w:rFonts w:ascii="StobiSerif Regular" w:hAnsi="StobiSerif Regular"/>
          <w:sz w:val="22"/>
          <w:szCs w:val="22"/>
          <w:lang w:val="mk-MK"/>
        </w:rPr>
        <w:t>Ве известуваме дека ги добивме бараните информации од Министерство за енергетика, рударство и минерални суровини поради што ја повлекуваме жалбата</w:t>
      </w:r>
      <w:r>
        <w:rPr>
          <w:rFonts w:ascii="StobiSerif Regular" w:hAnsi="StobiSerif Regular"/>
          <w:sz w:val="22"/>
          <w:szCs w:val="22"/>
          <w:lang w:val="mk-MK"/>
        </w:rPr>
        <w:t>“.</w:t>
      </w:r>
      <w:r w:rsidR="0017350F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14:paraId="4F3A3E09" w14:textId="0FDCB040" w:rsidR="00E34548" w:rsidRPr="004A2887" w:rsidRDefault="0074374A" w:rsidP="007C75B1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           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4A2887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4A2887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4A2887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443546" w:rsidRPr="004A2887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 w:rsidRPr="004A2887">
        <w:rPr>
          <w:rFonts w:ascii="StobiSerif Regular" w:hAnsi="StobiSerif Regular"/>
          <w:sz w:val="22"/>
          <w:szCs w:val="22"/>
          <w:lang w:val="mk-MK"/>
        </w:rPr>
        <w:t>.</w:t>
      </w:r>
    </w:p>
    <w:p w14:paraId="086ABA9C" w14:textId="77777777" w:rsidR="00BB6C5E" w:rsidRPr="004A2887" w:rsidRDefault="00BB6C5E" w:rsidP="007C75B1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 xml:space="preserve"> 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185B643" w14:textId="77777777" w:rsidR="00BB6C5E" w:rsidRPr="004A2887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01ADD5AD" w14:textId="77777777" w:rsidR="00B659BD" w:rsidRPr="004A2887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4EAFD35" w14:textId="77777777" w:rsidR="00BB6C5E" w:rsidRPr="004A2887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A2887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4A2887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4A2887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14:paraId="46009170" w14:textId="77777777" w:rsidR="003F3375" w:rsidRPr="004A2887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14:paraId="5F801FB8" w14:textId="7BEA7F78" w:rsidR="007C75B1" w:rsidRDefault="00C3081D" w:rsidP="001919D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</w:t>
      </w:r>
      <w:r w:rsidR="00010EE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6AA40F1B" w14:textId="699D5150" w:rsidR="00F55EF5" w:rsidRDefault="001345B2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</w:t>
      </w:r>
      <w:r w:rsidR="001919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1919D5">
        <w:rPr>
          <w:rFonts w:ascii="StobiSerif Regular" w:hAnsi="StobiSerif Regular"/>
          <w:b/>
          <w:sz w:val="22"/>
          <w:szCs w:val="22"/>
        </w:rPr>
        <w:t xml:space="preserve">    </w:t>
      </w:r>
      <w:proofErr w:type="spellStart"/>
      <w:proofErr w:type="gramStart"/>
      <w:r w:rsidR="00F55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14:paraId="32E474AC" w14:textId="77777777"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14:paraId="57023B3C" w14:textId="1ABB950A" w:rsidR="001D5036" w:rsidRPr="00672934" w:rsidRDefault="001D5036" w:rsidP="00F5060C">
      <w:pPr>
        <w:pStyle w:val="NoSpacing"/>
        <w:ind w:firstLine="0"/>
        <w:rPr>
          <w:lang w:val="mk-MK"/>
        </w:rPr>
      </w:pPr>
      <w:bookmarkStart w:id="1" w:name="_GoBack"/>
      <w:bookmarkEnd w:id="1"/>
    </w:p>
    <w:sectPr w:rsidR="001D5036" w:rsidRPr="00672934" w:rsidSect="00D555FF">
      <w:footerReference w:type="even" r:id="rId7"/>
      <w:footerReference w:type="default" r:id="rId8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DCB" w14:textId="77777777" w:rsidR="00AC3F4A" w:rsidRDefault="00AC3F4A">
      <w:r>
        <w:separator/>
      </w:r>
    </w:p>
  </w:endnote>
  <w:endnote w:type="continuationSeparator" w:id="0">
    <w:p w14:paraId="2F5768AB" w14:textId="77777777" w:rsidR="00AC3F4A" w:rsidRDefault="00A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351F" w14:textId="77777777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A6D9" w14:textId="77777777"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2E36" w14:textId="5DD11C54" w:rsidR="00633211" w:rsidRDefault="0063321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791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4197A6" w14:textId="77777777"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BDD7" w14:textId="77777777" w:rsidR="00AC3F4A" w:rsidRDefault="00AC3F4A">
      <w:r>
        <w:separator/>
      </w:r>
    </w:p>
  </w:footnote>
  <w:footnote w:type="continuationSeparator" w:id="0">
    <w:p w14:paraId="0742134D" w14:textId="77777777" w:rsidR="00AC3F4A" w:rsidRDefault="00AC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18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10"/>
  </w:num>
  <w:num w:numId="14">
    <w:abstractNumId w:val="20"/>
  </w:num>
  <w:num w:numId="15">
    <w:abstractNumId w:val="5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9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72112"/>
    <w:rsid w:val="00073F08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7350F"/>
    <w:rsid w:val="001914B7"/>
    <w:rsid w:val="001919D5"/>
    <w:rsid w:val="00192BAE"/>
    <w:rsid w:val="00197F05"/>
    <w:rsid w:val="001A2C8B"/>
    <w:rsid w:val="001A7822"/>
    <w:rsid w:val="001B133C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474DF"/>
    <w:rsid w:val="00257D09"/>
    <w:rsid w:val="0026545C"/>
    <w:rsid w:val="00266551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4E8F"/>
    <w:rsid w:val="00310447"/>
    <w:rsid w:val="003114C1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1C89"/>
    <w:rsid w:val="00516495"/>
    <w:rsid w:val="00523027"/>
    <w:rsid w:val="00526922"/>
    <w:rsid w:val="0052762A"/>
    <w:rsid w:val="00530B73"/>
    <w:rsid w:val="005310F9"/>
    <w:rsid w:val="0056791B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66AA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3E69"/>
    <w:rsid w:val="009074C9"/>
    <w:rsid w:val="0091222C"/>
    <w:rsid w:val="00915F6C"/>
    <w:rsid w:val="00917719"/>
    <w:rsid w:val="00920094"/>
    <w:rsid w:val="00920436"/>
    <w:rsid w:val="00921C69"/>
    <w:rsid w:val="00924C78"/>
    <w:rsid w:val="009407BE"/>
    <w:rsid w:val="00941489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75AC"/>
    <w:rsid w:val="00B15824"/>
    <w:rsid w:val="00B232B4"/>
    <w:rsid w:val="00B30F54"/>
    <w:rsid w:val="00B35613"/>
    <w:rsid w:val="00B41D36"/>
    <w:rsid w:val="00B47BF7"/>
    <w:rsid w:val="00B50670"/>
    <w:rsid w:val="00B50DF5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9239A"/>
    <w:rsid w:val="00BA191B"/>
    <w:rsid w:val="00BA2836"/>
    <w:rsid w:val="00BA2B0A"/>
    <w:rsid w:val="00BA3423"/>
    <w:rsid w:val="00BA6BCA"/>
    <w:rsid w:val="00BB339D"/>
    <w:rsid w:val="00BB4275"/>
    <w:rsid w:val="00BB5677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97FB4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3703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DF573A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C94"/>
    <w:rsid w:val="00F851AB"/>
    <w:rsid w:val="00F87108"/>
    <w:rsid w:val="00F93E45"/>
    <w:rsid w:val="00FA243D"/>
    <w:rsid w:val="00FB245D"/>
    <w:rsid w:val="00FB24B0"/>
    <w:rsid w:val="00FB4D3E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956F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2025-07-14T10:11:00Z</cp:lastPrinted>
  <dcterms:created xsi:type="dcterms:W3CDTF">2025-07-14T10:04:00Z</dcterms:created>
  <dcterms:modified xsi:type="dcterms:W3CDTF">2025-07-15T07:20:00Z</dcterms:modified>
</cp:coreProperties>
</file>