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F3EF5" w14:textId="090F48C4"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C963A2">
        <w:rPr>
          <w:rFonts w:ascii="StobiSerif Regular" w:hAnsi="StobiSerif Regular"/>
          <w:sz w:val="22"/>
          <w:szCs w:val="22"/>
          <w:lang w:val="mk-MK"/>
        </w:rPr>
        <w:t>Здружението на граѓани Центар за граѓански комуникации-ЦГК Скопје</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w:t>
      </w:r>
      <w:r w:rsidR="001E4887">
        <w:rPr>
          <w:rFonts w:ascii="StobiSerif Regular" w:hAnsi="StobiSerif Regular"/>
          <w:sz w:val="22"/>
          <w:szCs w:val="22"/>
          <w:lang w:val="mk-MK"/>
        </w:rPr>
        <w:t xml:space="preserve">Решението на </w:t>
      </w:r>
      <w:r w:rsidR="00351A77">
        <w:rPr>
          <w:rFonts w:ascii="StobiSerif Regular" w:hAnsi="StobiSerif Regular"/>
          <w:sz w:val="22"/>
          <w:szCs w:val="22"/>
          <w:lang w:val="mk-MK"/>
        </w:rPr>
        <w:t xml:space="preserve">Министерството за </w:t>
      </w:r>
      <w:r w:rsidR="001E4887">
        <w:rPr>
          <w:rFonts w:ascii="StobiSerif Regular" w:hAnsi="StobiSerif Regular"/>
          <w:sz w:val="22"/>
          <w:szCs w:val="22"/>
          <w:lang w:val="mk-MK"/>
        </w:rPr>
        <w:t>јавна администрација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1E4887">
        <w:rPr>
          <w:rFonts w:ascii="StobiSerif Regular" w:hAnsi="StobiSerif Regular"/>
          <w:sz w:val="22"/>
          <w:szCs w:val="22"/>
          <w:lang w:val="mk-MK"/>
        </w:rPr>
        <w:t>22</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C963A2">
        <w:rPr>
          <w:rFonts w:ascii="StobiSerif Regular" w:hAnsi="StobiSerif Regular"/>
          <w:sz w:val="22"/>
          <w:szCs w:val="22"/>
          <w:lang w:val="mk-MK"/>
        </w:rPr>
        <w:t>7</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14:paraId="509F2DEC" w14:textId="77777777" w:rsidR="00BC3E92" w:rsidRPr="00FB0969" w:rsidRDefault="00BC3E92" w:rsidP="008B081A">
      <w:pPr>
        <w:ind w:firstLine="720"/>
        <w:jc w:val="both"/>
        <w:rPr>
          <w:rFonts w:ascii="StobiSerif Regular" w:hAnsi="StobiSerif Regular"/>
          <w:b/>
          <w:sz w:val="22"/>
          <w:szCs w:val="22"/>
          <w:lang w:val="mk-MK"/>
        </w:rPr>
      </w:pPr>
    </w:p>
    <w:p w14:paraId="05B18663"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14:paraId="067D3AAB" w14:textId="77777777" w:rsidR="00E52D8E" w:rsidRPr="00FB0969" w:rsidRDefault="00E52D8E" w:rsidP="008B081A">
      <w:pPr>
        <w:jc w:val="center"/>
        <w:rPr>
          <w:rFonts w:ascii="StobiSerif Regular" w:hAnsi="StobiSerif Regular"/>
          <w:b/>
          <w:sz w:val="22"/>
          <w:szCs w:val="22"/>
          <w:lang w:val="mk-MK"/>
        </w:rPr>
      </w:pPr>
    </w:p>
    <w:p w14:paraId="36472693" w14:textId="4FC8C536" w:rsidR="006140BF" w:rsidRDefault="000317A3" w:rsidP="006140BF">
      <w:pPr>
        <w:pStyle w:val="NoSpacing"/>
        <w:numPr>
          <w:ilvl w:val="0"/>
          <w:numId w:val="21"/>
        </w:numPr>
        <w:tabs>
          <w:tab w:val="left" w:pos="1134"/>
        </w:tabs>
        <w:ind w:left="-142" w:firstLine="993"/>
        <w:rPr>
          <w:rFonts w:ascii="StobiSerif Regular" w:hAnsi="StobiSerif Regular"/>
          <w:sz w:val="22"/>
          <w:szCs w:val="22"/>
          <w:lang w:val="mk-MK"/>
        </w:rPr>
      </w:pPr>
      <w:r>
        <w:rPr>
          <w:rFonts w:ascii="StobiSerif Regular" w:hAnsi="StobiSerif Regular"/>
          <w:sz w:val="22"/>
          <w:szCs w:val="22"/>
          <w:lang w:val="mk-MK"/>
        </w:rPr>
        <w:t xml:space="preserve">Жалбата изјавена од </w:t>
      </w:r>
      <w:r w:rsidR="00C963A2">
        <w:rPr>
          <w:rFonts w:ascii="StobiSerif Regular" w:hAnsi="StobiSerif Regular"/>
          <w:sz w:val="22"/>
          <w:szCs w:val="22"/>
          <w:lang w:val="mk-MK"/>
        </w:rPr>
        <w:t>Здружението на граѓани Центар за граѓански комуникации-ЦГК Скопје,</w:t>
      </w:r>
      <w:r w:rsidR="00C963A2" w:rsidRPr="00E02446">
        <w:rPr>
          <w:rFonts w:ascii="StobiSerif Regular" w:hAnsi="StobiSerif Regular"/>
          <w:sz w:val="22"/>
          <w:szCs w:val="22"/>
          <w:lang w:val="mk-MK"/>
        </w:rPr>
        <w:t xml:space="preserve"> поднесена п</w:t>
      </w:r>
      <w:proofErr w:type="spellStart"/>
      <w:r w:rsidR="00C963A2" w:rsidRPr="00E02446">
        <w:rPr>
          <w:rFonts w:ascii="StobiSerif Regular" w:hAnsi="StobiSerif Regular"/>
          <w:sz w:val="22"/>
          <w:szCs w:val="22"/>
        </w:rPr>
        <w:t>ротив</w:t>
      </w:r>
      <w:proofErr w:type="spellEnd"/>
      <w:r w:rsidR="00C963A2">
        <w:rPr>
          <w:rFonts w:ascii="StobiSerif Regular" w:hAnsi="StobiSerif Regular"/>
          <w:sz w:val="22"/>
          <w:szCs w:val="22"/>
          <w:lang w:val="mk-MK"/>
        </w:rPr>
        <w:t xml:space="preserve"> </w:t>
      </w:r>
      <w:r w:rsidR="001E4887">
        <w:rPr>
          <w:rFonts w:ascii="StobiSerif Regular" w:hAnsi="StobiSerif Regular"/>
          <w:sz w:val="22"/>
          <w:szCs w:val="22"/>
          <w:lang w:val="mk-MK"/>
        </w:rPr>
        <w:t>Решението на Министерството за јавна администрација бр.12-2275/2 од 11.06.2025 година</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1E4887">
        <w:rPr>
          <w:rFonts w:ascii="StobiSerif Regular" w:hAnsi="StobiSerif Regular"/>
          <w:snapToGrid w:val="0"/>
          <w:sz w:val="22"/>
          <w:szCs w:val="22"/>
          <w:lang w:val="mk-MK"/>
        </w:rPr>
        <w:t>356</w:t>
      </w:r>
      <w:r w:rsidR="008F6C1F" w:rsidRPr="00E02446">
        <w:rPr>
          <w:rFonts w:ascii="StobiSerif Regular" w:hAnsi="StobiSerif Regular"/>
          <w:snapToGrid w:val="0"/>
          <w:sz w:val="22"/>
          <w:szCs w:val="22"/>
          <w:lang w:val="mk-MK"/>
        </w:rPr>
        <w:t xml:space="preserve"> на </w:t>
      </w:r>
      <w:r w:rsidR="00351A77">
        <w:rPr>
          <w:rFonts w:ascii="StobiSerif Regular" w:hAnsi="StobiSerif Regular"/>
          <w:snapToGrid w:val="0"/>
          <w:sz w:val="22"/>
          <w:szCs w:val="22"/>
          <w:lang w:val="mk-MK"/>
        </w:rPr>
        <w:t>0</w:t>
      </w:r>
      <w:r w:rsidR="001E4887">
        <w:rPr>
          <w:rFonts w:ascii="StobiSerif Regular" w:hAnsi="StobiSerif Regular"/>
          <w:snapToGrid w:val="0"/>
          <w:sz w:val="22"/>
          <w:szCs w:val="22"/>
          <w:lang w:val="mk-MK"/>
        </w:rPr>
        <w:t>9</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351A77">
        <w:rPr>
          <w:rFonts w:ascii="StobiSerif Regular" w:hAnsi="StobiSerif Regular"/>
          <w:snapToGrid w:val="0"/>
          <w:sz w:val="22"/>
          <w:szCs w:val="22"/>
          <w:lang w:val="mk-MK"/>
        </w:rPr>
        <w:t>7</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6D0B3E">
        <w:rPr>
          <w:rFonts w:ascii="StobiSerif Regular" w:hAnsi="StobiSerif Regular"/>
          <w:b/>
          <w:sz w:val="22"/>
          <w:szCs w:val="22"/>
          <w:lang w:val="mk-MK"/>
        </w:rPr>
        <w:t xml:space="preserve"> </w:t>
      </w:r>
      <w:r w:rsidR="006D0B3E" w:rsidRPr="00325735">
        <w:rPr>
          <w:rFonts w:ascii="StobiSerif Regular" w:hAnsi="StobiSerif Regular"/>
          <w:b/>
          <w:sz w:val="22"/>
          <w:szCs w:val="22"/>
        </w:rPr>
        <w:t xml:space="preserve">и </w:t>
      </w:r>
      <w:proofErr w:type="spellStart"/>
      <w:r w:rsidR="006D0B3E" w:rsidRPr="00325735">
        <w:rPr>
          <w:rFonts w:ascii="StobiSerif Regular" w:hAnsi="StobiSerif Regular"/>
          <w:b/>
          <w:sz w:val="22"/>
          <w:szCs w:val="22"/>
        </w:rPr>
        <w:t>предметот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се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враќа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на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повторно</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постапување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пред</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првостепениот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орган</w:t>
      </w:r>
      <w:proofErr w:type="spellEnd"/>
      <w:r w:rsidR="00FE10E6">
        <w:rPr>
          <w:rFonts w:ascii="StobiSerif Regular" w:hAnsi="StobiSerif Regular"/>
          <w:sz w:val="22"/>
          <w:szCs w:val="22"/>
          <w:lang w:val="mk-MK"/>
        </w:rPr>
        <w:t xml:space="preserve"> </w:t>
      </w:r>
      <w:r w:rsidR="00FE10E6" w:rsidRPr="00201B1F">
        <w:rPr>
          <w:rFonts w:ascii="StobiSerif Regular" w:hAnsi="StobiSerif Regular"/>
          <w:b/>
          <w:sz w:val="22"/>
          <w:szCs w:val="22"/>
          <w:lang w:val="mk-MK"/>
        </w:rPr>
        <w:t xml:space="preserve">во делот </w:t>
      </w:r>
      <w:r w:rsidR="00351A77">
        <w:rPr>
          <w:rFonts w:ascii="StobiSerif Regular" w:hAnsi="StobiSerif Regular"/>
          <w:b/>
          <w:sz w:val="22"/>
          <w:szCs w:val="22"/>
          <w:lang w:val="mk-MK"/>
        </w:rPr>
        <w:t xml:space="preserve">под точка 6 од Барањето </w:t>
      </w:r>
      <w:r w:rsidR="00FE10E6" w:rsidRPr="00201B1F">
        <w:rPr>
          <w:rFonts w:ascii="StobiSerif Regular" w:hAnsi="StobiSerif Regular"/>
          <w:b/>
          <w:sz w:val="22"/>
          <w:szCs w:val="22"/>
          <w:lang w:val="mk-MK"/>
        </w:rPr>
        <w:t>“</w:t>
      </w:r>
      <w:r w:rsidR="001E4887">
        <w:rPr>
          <w:rFonts w:ascii="StobiSerif Regular" w:hAnsi="StobiSerif Regular"/>
          <w:b/>
          <w:sz w:val="22"/>
          <w:szCs w:val="22"/>
          <w:lang w:val="mk-MK"/>
        </w:rPr>
        <w:t>Цена на чинење на обуката за едно</w:t>
      </w:r>
      <w:r w:rsidR="00351A77">
        <w:rPr>
          <w:rFonts w:ascii="StobiSerif Regular" w:hAnsi="StobiSerif Regular"/>
          <w:b/>
          <w:sz w:val="22"/>
          <w:szCs w:val="22"/>
          <w:lang w:val="mk-MK"/>
        </w:rPr>
        <w:t xml:space="preserve"> лице</w:t>
      </w:r>
      <w:r w:rsidR="00BD5028">
        <w:rPr>
          <w:rFonts w:ascii="StobiSerif Regular" w:hAnsi="StobiSerif Regular"/>
          <w:b/>
          <w:sz w:val="22"/>
          <w:szCs w:val="22"/>
          <w:lang w:val="mk-MK"/>
        </w:rPr>
        <w:t>“</w:t>
      </w:r>
      <w:r w:rsidR="00201B1F">
        <w:rPr>
          <w:rFonts w:ascii="StobiSerif Regular" w:hAnsi="StobiSerif Regular"/>
          <w:sz w:val="22"/>
          <w:szCs w:val="22"/>
          <w:lang w:val="mk-MK"/>
        </w:rPr>
        <w:t>.</w:t>
      </w:r>
      <w:r w:rsidR="008041A1">
        <w:rPr>
          <w:rFonts w:ascii="StobiSerif Regular" w:hAnsi="StobiSerif Regular"/>
          <w:sz w:val="22"/>
          <w:szCs w:val="22"/>
          <w:lang w:val="mk-MK"/>
        </w:rPr>
        <w:t xml:space="preserve">                                                                                              </w:t>
      </w:r>
      <w:r w:rsidR="006140BF">
        <w:rPr>
          <w:rFonts w:ascii="StobiSerif Regular" w:hAnsi="StobiSerif Regular"/>
          <w:sz w:val="22"/>
          <w:szCs w:val="22"/>
          <w:lang w:val="mk-MK"/>
        </w:rPr>
        <w:t xml:space="preserve">                              </w:t>
      </w:r>
    </w:p>
    <w:p w14:paraId="78364AE4" w14:textId="5AFAB611" w:rsidR="00020E73" w:rsidRPr="006140BF" w:rsidRDefault="00020E73" w:rsidP="006140BF">
      <w:pPr>
        <w:pStyle w:val="NoSpacing"/>
        <w:numPr>
          <w:ilvl w:val="0"/>
          <w:numId w:val="21"/>
        </w:numPr>
        <w:tabs>
          <w:tab w:val="left" w:pos="1134"/>
        </w:tabs>
        <w:ind w:left="-142" w:firstLine="993"/>
        <w:rPr>
          <w:rFonts w:ascii="StobiSerif Regular" w:hAnsi="StobiSerif Regular"/>
          <w:sz w:val="22"/>
          <w:szCs w:val="22"/>
          <w:lang w:val="mk-MK"/>
        </w:rPr>
      </w:pPr>
      <w:r w:rsidRPr="006140B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55E41186"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298135E5"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5CFD6177" w14:textId="77777777" w:rsidR="004D3EC1" w:rsidRPr="00900C45" w:rsidRDefault="004D3EC1" w:rsidP="00900C45">
      <w:pPr>
        <w:pStyle w:val="NoSpacing"/>
        <w:rPr>
          <w:rFonts w:ascii="StobiSerif Regular" w:hAnsi="StobiSerif Regular"/>
          <w:lang w:val="mk-MK"/>
        </w:rPr>
      </w:pPr>
    </w:p>
    <w:p w14:paraId="7F90F2CF" w14:textId="729AE186" w:rsidR="00E30EE3" w:rsidRDefault="0048148E" w:rsidP="00900C45">
      <w:pPr>
        <w:pStyle w:val="NoSpacing"/>
        <w:rPr>
          <w:rFonts w:ascii="StobiSerif Regular" w:hAnsi="StobiSerif Regular"/>
          <w:sz w:val="22"/>
          <w:szCs w:val="22"/>
          <w:lang w:val="mk-MK"/>
        </w:rPr>
      </w:pPr>
      <w:r>
        <w:rPr>
          <w:rFonts w:ascii="StobiSerif Regular" w:hAnsi="StobiSerif Regular"/>
          <w:sz w:val="22"/>
          <w:szCs w:val="22"/>
          <w:lang w:val="mk-MK"/>
        </w:rPr>
        <w:t>Здружението на граѓани Центар за граѓански комуникации-ЦГК Скопје</w:t>
      </w:r>
      <w:r w:rsidR="008F6C1F" w:rsidRPr="00900C45">
        <w:rPr>
          <w:rFonts w:ascii="StobiSerif Regular" w:hAnsi="StobiSerif Regular"/>
          <w:sz w:val="22"/>
          <w:szCs w:val="22"/>
          <w:lang w:val="mk-MK"/>
        </w:rPr>
        <w:t>,</w:t>
      </w:r>
      <w:r>
        <w:rPr>
          <w:rFonts w:ascii="StobiSerif Regular" w:hAnsi="StobiSerif Regular"/>
          <w:sz w:val="22"/>
          <w:szCs w:val="22"/>
          <w:lang w:val="mk-MK"/>
        </w:rPr>
        <w:t xml:space="preserve"> како што </w:t>
      </w:r>
      <w:r w:rsidR="008844EC">
        <w:rPr>
          <w:rFonts w:ascii="StobiSerif Regular" w:hAnsi="StobiSerif Regular"/>
          <w:sz w:val="22"/>
          <w:szCs w:val="22"/>
          <w:lang w:val="mk-MK"/>
        </w:rPr>
        <w:t>е навед</w:t>
      </w:r>
      <w:r>
        <w:rPr>
          <w:rFonts w:ascii="StobiSerif Regular" w:hAnsi="StobiSerif Regular"/>
          <w:sz w:val="22"/>
          <w:szCs w:val="22"/>
          <w:lang w:val="mk-MK"/>
        </w:rPr>
        <w:t xml:space="preserve">ено во </w:t>
      </w:r>
      <w:r w:rsidR="008844EC">
        <w:rPr>
          <w:rFonts w:ascii="StobiSerif Regular" w:hAnsi="StobiSerif Regular"/>
          <w:sz w:val="22"/>
          <w:szCs w:val="22"/>
          <w:lang w:val="mk-MK"/>
        </w:rPr>
        <w:t>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02</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Pr>
          <w:rFonts w:ascii="StobiSerif Regular" w:hAnsi="StobiSerif Regular"/>
          <w:sz w:val="22"/>
          <w:szCs w:val="22"/>
          <w:lang w:val="mk-MK"/>
        </w:rPr>
        <w:t>6</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sidR="00351A77">
        <w:rPr>
          <w:rFonts w:ascii="StobiSerif Regular" w:hAnsi="StobiSerif Regular"/>
          <w:sz w:val="22"/>
          <w:szCs w:val="22"/>
          <w:lang w:val="mk-MK"/>
        </w:rPr>
        <w:t xml:space="preserve">Министерството за </w:t>
      </w:r>
      <w:r w:rsidR="001E4887">
        <w:rPr>
          <w:rFonts w:ascii="StobiSerif Regular" w:hAnsi="StobiSerif Regular"/>
          <w:sz w:val="22"/>
          <w:szCs w:val="22"/>
          <w:lang w:val="mk-MK"/>
        </w:rPr>
        <w:t>јавна администрација</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Pr>
          <w:rFonts w:ascii="StobiSerif Regular" w:hAnsi="StobiSerif Regular"/>
          <w:sz w:val="22"/>
          <w:szCs w:val="22"/>
          <w:lang w:val="mk-MK"/>
        </w:rPr>
        <w:t>о</w:t>
      </w:r>
      <w:r w:rsidR="006D0B3E">
        <w:rPr>
          <w:rFonts w:ascii="StobiSerif Regular" w:hAnsi="StobiSerif Regular"/>
          <w:sz w:val="22"/>
          <w:szCs w:val="22"/>
          <w:lang w:val="mk-MK"/>
        </w:rPr>
        <w:t xml:space="preserve"> по е-маил да му</w:t>
      </w:r>
      <w:r w:rsidR="00161C02">
        <w:rPr>
          <w:rFonts w:ascii="StobiSerif Regular" w:hAnsi="StobiSerif Regular"/>
          <w:sz w:val="22"/>
          <w:szCs w:val="22"/>
          <w:lang w:val="mk-MK"/>
        </w:rPr>
        <w:t xml:space="preserve"> се достави</w:t>
      </w:r>
      <w:r>
        <w:rPr>
          <w:rFonts w:ascii="StobiSerif Regular" w:hAnsi="StobiSerif Regular"/>
          <w:sz w:val="22"/>
          <w:szCs w:val="22"/>
          <w:lang w:val="mk-MK"/>
        </w:rPr>
        <w:t xml:space="preserve"> фотокопија од</w:t>
      </w:r>
      <w:r w:rsidR="001028AF">
        <w:rPr>
          <w:rFonts w:ascii="StobiSerif Regular" w:hAnsi="StobiSerif Regular"/>
          <w:sz w:val="22"/>
          <w:szCs w:val="22"/>
          <w:lang w:val="mk-MK"/>
        </w:rPr>
        <w:t xml:space="preserve"> следната информација</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14:paraId="76BFF492" w14:textId="77777777" w:rsidR="0048148E" w:rsidRDefault="00E30EE3" w:rsidP="0048148E">
      <w:pPr>
        <w:pStyle w:val="NoSpacing"/>
        <w:rPr>
          <w:rFonts w:ascii="StobiSerif Regular" w:hAnsi="StobiSerif Regular"/>
          <w:sz w:val="22"/>
          <w:szCs w:val="22"/>
          <w:lang w:val="mk-MK"/>
        </w:rPr>
      </w:pPr>
      <w:r>
        <w:rPr>
          <w:rFonts w:ascii="StobiSerif Regular" w:hAnsi="StobiSerif Regular"/>
          <w:sz w:val="22"/>
          <w:szCs w:val="22"/>
          <w:lang w:val="mk-MK"/>
        </w:rPr>
        <w:t>„</w:t>
      </w:r>
      <w:r w:rsidR="0048148E">
        <w:rPr>
          <w:rFonts w:ascii="StobiSerif Regular" w:hAnsi="StobiSerif Regular"/>
          <w:sz w:val="22"/>
          <w:szCs w:val="22"/>
          <w:lang w:val="mk-MK"/>
        </w:rPr>
        <w:t>Обуки за јавни набавки на кои присуствувале вработените во вашата институција во периодот 01.01.2023 до 31.05.2025 година со следните податоци за секоја обука поединечно:</w:t>
      </w:r>
    </w:p>
    <w:p w14:paraId="3D166B2B" w14:textId="77777777" w:rsidR="0048148E" w:rsidRDefault="0048148E" w:rsidP="0048148E">
      <w:pPr>
        <w:pStyle w:val="NoSpacing"/>
        <w:rPr>
          <w:rFonts w:ascii="StobiSerif Regular" w:hAnsi="StobiSerif Regular"/>
          <w:sz w:val="22"/>
          <w:szCs w:val="22"/>
          <w:lang w:val="mk-MK"/>
        </w:rPr>
      </w:pPr>
      <w:r>
        <w:rPr>
          <w:rFonts w:ascii="StobiSerif Regular" w:hAnsi="StobiSerif Regular"/>
          <w:b/>
          <w:sz w:val="22"/>
          <w:szCs w:val="22"/>
          <w:lang w:val="mk-MK"/>
        </w:rPr>
        <w:t xml:space="preserve"> - </w:t>
      </w:r>
      <w:r w:rsidRPr="0048148E">
        <w:rPr>
          <w:rFonts w:ascii="StobiSerif Regular" w:hAnsi="StobiSerif Regular"/>
          <w:b/>
          <w:sz w:val="22"/>
          <w:szCs w:val="22"/>
          <w:lang w:val="mk-MK"/>
        </w:rPr>
        <w:t xml:space="preserve"> </w:t>
      </w:r>
      <w:r>
        <w:rPr>
          <w:rFonts w:ascii="StobiSerif Regular" w:hAnsi="StobiSerif Regular"/>
          <w:sz w:val="22"/>
          <w:szCs w:val="22"/>
          <w:lang w:val="mk-MK"/>
        </w:rPr>
        <w:t>Датум на одржување на обуката;</w:t>
      </w:r>
    </w:p>
    <w:p w14:paraId="201A1A47" w14:textId="77777777"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Место на одржување на обуката;</w:t>
      </w:r>
    </w:p>
    <w:p w14:paraId="246EDE7A" w14:textId="77777777"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Наслов на обуката;</w:t>
      </w:r>
    </w:p>
    <w:p w14:paraId="4C59A923" w14:textId="77777777"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Колку лица присуствувале на обуката;</w:t>
      </w:r>
    </w:p>
    <w:p w14:paraId="26BA941C" w14:textId="77777777"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Кој ја организирал обуката;</w:t>
      </w:r>
    </w:p>
    <w:p w14:paraId="5ED0BB54" w14:textId="2C2DFB0D" w:rsidR="0048148E" w:rsidRDefault="00D03CA9"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Цена на ч</w:t>
      </w:r>
      <w:r w:rsidR="00DF133E">
        <w:rPr>
          <w:rFonts w:ascii="StobiSerif Regular" w:hAnsi="StobiSerif Regular"/>
          <w:sz w:val="22"/>
          <w:szCs w:val="22"/>
          <w:lang w:val="mk-MK"/>
        </w:rPr>
        <w:t>инење на обуката за 1</w:t>
      </w:r>
      <w:r w:rsidR="0048148E">
        <w:rPr>
          <w:rFonts w:ascii="StobiSerif Regular" w:hAnsi="StobiSerif Regular"/>
          <w:sz w:val="22"/>
          <w:szCs w:val="22"/>
          <w:lang w:val="mk-MK"/>
        </w:rPr>
        <w:t xml:space="preserve"> лице и </w:t>
      </w:r>
    </w:p>
    <w:p w14:paraId="08AF7876" w14:textId="660D7B38" w:rsidR="0048148E" w:rsidRDefault="0048148E" w:rsidP="0048148E">
      <w:pPr>
        <w:pStyle w:val="NoSpacing"/>
        <w:numPr>
          <w:ilvl w:val="0"/>
          <w:numId w:val="20"/>
        </w:numPr>
        <w:rPr>
          <w:rFonts w:ascii="StobiSerif Regular" w:hAnsi="StobiSerif Regular"/>
          <w:sz w:val="22"/>
          <w:szCs w:val="22"/>
          <w:lang w:val="mk-MK"/>
        </w:rPr>
      </w:pPr>
      <w:r>
        <w:rPr>
          <w:rFonts w:ascii="StobiSerif Regular" w:hAnsi="StobiSerif Regular"/>
          <w:sz w:val="22"/>
          <w:szCs w:val="22"/>
          <w:lang w:val="mk-MK"/>
        </w:rPr>
        <w:t>Вкупен број на лица кои биле на обуки од областа на јавните набавки од вашата институција во посочениот временски перод“.</w:t>
      </w:r>
    </w:p>
    <w:p w14:paraId="2E3CFB7F" w14:textId="2CB6D9DD" w:rsidR="001E4887" w:rsidRDefault="001E4887" w:rsidP="001E4887">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до Барателот му доставил Решение бр.12-2275/2 од 11.06.2025 година</w:t>
      </w:r>
      <w:r w:rsidR="003F0891">
        <w:rPr>
          <w:rFonts w:ascii="StobiSerif Regular" w:hAnsi="StobiSerif Regular"/>
          <w:sz w:val="22"/>
          <w:szCs w:val="22"/>
          <w:lang w:val="mk-MK"/>
        </w:rPr>
        <w:t xml:space="preserve"> со кое Барањето на Барателот се уважув</w:t>
      </w:r>
      <w:r w:rsidR="006140BF">
        <w:rPr>
          <w:rFonts w:ascii="StobiSerif Regular" w:hAnsi="StobiSerif Regular"/>
          <w:sz w:val="22"/>
          <w:szCs w:val="22"/>
          <w:lang w:val="mk-MK"/>
        </w:rPr>
        <w:t xml:space="preserve">а и </w:t>
      </w:r>
      <w:r w:rsidR="007A2A2D">
        <w:rPr>
          <w:rFonts w:ascii="StobiSerif Regular" w:hAnsi="StobiSerif Regular"/>
          <w:sz w:val="22"/>
          <w:szCs w:val="22"/>
          <w:lang w:val="mk-MK"/>
        </w:rPr>
        <w:t>му се овозможува пристап до бараните информации, освен за точка 6 од Барањето.</w:t>
      </w:r>
    </w:p>
    <w:p w14:paraId="50119C45" w14:textId="2AE76A69" w:rsidR="007A2A2D" w:rsidRDefault="007A2A2D" w:rsidP="001E4887">
      <w:pPr>
        <w:pStyle w:val="NoSpacing"/>
        <w:rPr>
          <w:rFonts w:ascii="StobiSerif Regular" w:hAnsi="StobiSerif Regular"/>
          <w:sz w:val="22"/>
          <w:szCs w:val="22"/>
          <w:lang w:val="mk-MK"/>
        </w:rPr>
      </w:pPr>
      <w:r>
        <w:rPr>
          <w:rFonts w:ascii="StobiSerif Regular" w:hAnsi="StobiSerif Regular"/>
          <w:sz w:val="22"/>
          <w:szCs w:val="22"/>
          <w:lang w:val="mk-MK"/>
        </w:rPr>
        <w:lastRenderedPageBreak/>
        <w:t>Незадоволен од наведеното Решение, Имателот на информации на 07.07.2025 година поднес</w:t>
      </w:r>
      <w:r w:rsidR="006140BF">
        <w:rPr>
          <w:rFonts w:ascii="StobiSerif Regular" w:hAnsi="StobiSerif Regular"/>
          <w:sz w:val="22"/>
          <w:szCs w:val="22"/>
          <w:lang w:val="mk-MK"/>
        </w:rPr>
        <w:t>е</w:t>
      </w:r>
      <w:r>
        <w:rPr>
          <w:rFonts w:ascii="StobiSerif Regular" w:hAnsi="StobiSerif Regular"/>
          <w:sz w:val="22"/>
          <w:szCs w:val="22"/>
          <w:lang w:val="mk-MK"/>
        </w:rPr>
        <w:t xml:space="preserve"> Жалба до Агенција, заведена во Агенцијата со бр.08-356. Во Жалбата е наведено: „Со решението имателот на информација само делумно одговорил на барањето, односно не го доставил податокот за тоа колку чинело учеството на обуката „Актуелни измени на законот за јавни набавки, најчесто поставувани прашањани прашања и новини“ од 4-6.04.2025 во Врњачка Бања...“</w:t>
      </w:r>
    </w:p>
    <w:p w14:paraId="30F7244E" w14:textId="3B50133C" w:rsidR="00883EEB"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7A2A2D">
        <w:rPr>
          <w:rFonts w:ascii="StobiSerif Regular" w:hAnsi="StobiSerif Regular"/>
          <w:sz w:val="22"/>
          <w:szCs w:val="22"/>
          <w:lang w:val="mk-MK"/>
        </w:rPr>
        <w:t>356</w:t>
      </w:r>
      <w:r w:rsidR="00965694" w:rsidRPr="00FB0969">
        <w:rPr>
          <w:rFonts w:ascii="StobiSerif Regular" w:hAnsi="StobiSerif Regular"/>
          <w:sz w:val="22"/>
          <w:szCs w:val="22"/>
          <w:lang w:val="mk-MK"/>
        </w:rPr>
        <w:t xml:space="preserve"> од </w:t>
      </w:r>
      <w:r w:rsidR="007A2A2D">
        <w:rPr>
          <w:rFonts w:ascii="StobiSerif Regular" w:hAnsi="StobiSerif Regular"/>
          <w:sz w:val="22"/>
          <w:szCs w:val="22"/>
          <w:lang w:val="mk-MK"/>
        </w:rPr>
        <w:t>09</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351A77">
        <w:rPr>
          <w:rFonts w:ascii="StobiSerif Regular" w:hAnsi="StobiSerif Regular"/>
          <w:sz w:val="22"/>
          <w:szCs w:val="22"/>
          <w:lang w:val="mk-MK"/>
        </w:rPr>
        <w:t>7</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sidR="0049718B">
        <w:rPr>
          <w:rFonts w:ascii="StobiSerif Regular" w:hAnsi="StobiSerif Regular"/>
          <w:sz w:val="22"/>
          <w:szCs w:val="22"/>
          <w:lang w:val="mk-MK"/>
        </w:rPr>
        <w:t>а</w:t>
      </w:r>
      <w:r w:rsidRPr="00FB0969">
        <w:rPr>
          <w:rFonts w:ascii="StobiSerif Regular" w:hAnsi="StobiSerif Regular"/>
          <w:sz w:val="22"/>
          <w:szCs w:val="22"/>
          <w:lang w:val="mk-MK"/>
        </w:rPr>
        <w:t>та да ги достави сите списи во врска со предметот.</w:t>
      </w:r>
    </w:p>
    <w:p w14:paraId="5A699DE8" w14:textId="0FB39392" w:rsidR="001C6335" w:rsidRDefault="007A2A2D" w:rsidP="00883EEB">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не одговори на дописот на Агенцијата.</w:t>
      </w:r>
    </w:p>
    <w:p w14:paraId="20DBBBE1" w14:textId="5D35C795" w:rsidR="00D15715" w:rsidRDefault="00E91C7B" w:rsidP="000B2D90">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0B2D90">
        <w:rPr>
          <w:rFonts w:ascii="StobiSerif Regular" w:hAnsi="StobiSerif Regular"/>
          <w:sz w:val="22"/>
          <w:szCs w:val="22"/>
          <w:lang w:val="mk-MK"/>
        </w:rPr>
        <w:t>Барателот на информацијата,</w:t>
      </w:r>
      <w:r w:rsidRPr="00FB0969">
        <w:rPr>
          <w:rFonts w:ascii="StobiSerif Regular" w:hAnsi="StobiSerif Regular"/>
          <w:sz w:val="22"/>
          <w:szCs w:val="22"/>
          <w:lang w:val="mk-MK"/>
        </w:rPr>
        <w:t xml:space="preserve"> истата </w:t>
      </w:r>
      <w:r w:rsidRPr="000B2D90">
        <w:rPr>
          <w:rFonts w:ascii="StobiSerif Regular" w:hAnsi="StobiSerif Regular"/>
          <w:b/>
          <w:sz w:val="22"/>
          <w:szCs w:val="22"/>
          <w:lang w:val="mk-MK"/>
        </w:rPr>
        <w:t>ЈА УВАЖИ</w:t>
      </w:r>
      <w:r w:rsidR="003B274E" w:rsidRPr="000B2D90">
        <w:rPr>
          <w:rFonts w:ascii="StobiSerif Regular" w:hAnsi="StobiSerif Regular"/>
          <w:b/>
          <w:sz w:val="22"/>
          <w:szCs w:val="22"/>
          <w:lang w:val="mk-MK"/>
        </w:rPr>
        <w:t xml:space="preserve"> </w:t>
      </w:r>
      <w:r w:rsidR="003338B9">
        <w:rPr>
          <w:rFonts w:ascii="StobiSerif Regular" w:hAnsi="StobiSerif Regular"/>
          <w:b/>
          <w:sz w:val="22"/>
          <w:szCs w:val="22"/>
          <w:lang w:val="mk-MK"/>
        </w:rPr>
        <w:t xml:space="preserve">и </w:t>
      </w:r>
      <w:proofErr w:type="spellStart"/>
      <w:r w:rsidR="003338B9" w:rsidRPr="00325735">
        <w:rPr>
          <w:rFonts w:ascii="StobiSerif Regular" w:hAnsi="StobiSerif Regular"/>
          <w:b/>
          <w:sz w:val="22"/>
          <w:szCs w:val="22"/>
        </w:rPr>
        <w:t>предметот</w:t>
      </w:r>
      <w:proofErr w:type="spellEnd"/>
      <w:r w:rsidR="003338B9" w:rsidRPr="00325735">
        <w:rPr>
          <w:rFonts w:ascii="StobiSerif Regular" w:hAnsi="StobiSerif Regular"/>
          <w:b/>
          <w:sz w:val="22"/>
          <w:szCs w:val="22"/>
        </w:rPr>
        <w:t xml:space="preserve"> </w:t>
      </w:r>
      <w:r w:rsidR="007C49A6">
        <w:rPr>
          <w:rFonts w:ascii="StobiSerif Regular" w:hAnsi="StobiSerif Regular"/>
          <w:b/>
          <w:sz w:val="22"/>
          <w:szCs w:val="22"/>
          <w:lang w:val="mk-MK"/>
        </w:rPr>
        <w:t>го</w:t>
      </w:r>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вра</w:t>
      </w:r>
      <w:proofErr w:type="spellEnd"/>
      <w:r w:rsidR="007C49A6">
        <w:rPr>
          <w:rFonts w:ascii="StobiSerif Regular" w:hAnsi="StobiSerif Regular"/>
          <w:b/>
          <w:sz w:val="22"/>
          <w:szCs w:val="22"/>
          <w:lang w:val="mk-MK"/>
        </w:rPr>
        <w:t>ти</w:t>
      </w:r>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на</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повторно</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постапување</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пред</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првостепениот</w:t>
      </w:r>
      <w:proofErr w:type="spellEnd"/>
      <w:r w:rsidR="003338B9" w:rsidRPr="00325735">
        <w:rPr>
          <w:rFonts w:ascii="StobiSerif Regular" w:hAnsi="StobiSerif Regular"/>
          <w:b/>
          <w:sz w:val="22"/>
          <w:szCs w:val="22"/>
        </w:rPr>
        <w:t xml:space="preserve"> </w:t>
      </w:r>
      <w:proofErr w:type="spellStart"/>
      <w:r w:rsidR="003338B9" w:rsidRPr="00325735">
        <w:rPr>
          <w:rFonts w:ascii="StobiSerif Regular" w:hAnsi="StobiSerif Regular"/>
          <w:b/>
          <w:sz w:val="22"/>
          <w:szCs w:val="22"/>
        </w:rPr>
        <w:t>орган</w:t>
      </w:r>
      <w:proofErr w:type="spellEnd"/>
      <w:r w:rsidR="003338B9">
        <w:rPr>
          <w:rFonts w:ascii="StobiSerif Regular" w:hAnsi="StobiSerif Regular"/>
          <w:sz w:val="22"/>
          <w:szCs w:val="22"/>
          <w:lang w:val="mk-MK"/>
        </w:rPr>
        <w:t xml:space="preserve"> </w:t>
      </w:r>
      <w:r w:rsidR="003338B9" w:rsidRPr="00201B1F">
        <w:rPr>
          <w:rFonts w:ascii="StobiSerif Regular" w:hAnsi="StobiSerif Regular"/>
          <w:b/>
          <w:sz w:val="22"/>
          <w:szCs w:val="22"/>
          <w:lang w:val="mk-MK"/>
        </w:rPr>
        <w:t xml:space="preserve">во делот </w:t>
      </w:r>
      <w:r w:rsidR="003338B9">
        <w:rPr>
          <w:rFonts w:ascii="StobiSerif Regular" w:hAnsi="StobiSerif Regular"/>
          <w:b/>
          <w:sz w:val="22"/>
          <w:szCs w:val="22"/>
          <w:lang w:val="mk-MK"/>
        </w:rPr>
        <w:t xml:space="preserve">под точка 6 од Барањето </w:t>
      </w:r>
      <w:r w:rsidR="003338B9" w:rsidRPr="00201B1F">
        <w:rPr>
          <w:rFonts w:ascii="StobiSerif Regular" w:hAnsi="StobiSerif Regular"/>
          <w:b/>
          <w:sz w:val="22"/>
          <w:szCs w:val="22"/>
          <w:lang w:val="mk-MK"/>
        </w:rPr>
        <w:t>“</w:t>
      </w:r>
      <w:r w:rsidR="003338B9">
        <w:rPr>
          <w:rFonts w:ascii="StobiSerif Regular" w:hAnsi="StobiSerif Regular"/>
          <w:b/>
          <w:sz w:val="22"/>
          <w:szCs w:val="22"/>
          <w:lang w:val="mk-MK"/>
        </w:rPr>
        <w:t xml:space="preserve">Цена на чинење на обуката за </w:t>
      </w:r>
      <w:r w:rsidR="00DF133E">
        <w:rPr>
          <w:rFonts w:ascii="StobiSerif Regular" w:hAnsi="StobiSerif Regular"/>
          <w:b/>
          <w:sz w:val="22"/>
          <w:szCs w:val="22"/>
          <w:lang w:val="mk-MK"/>
        </w:rPr>
        <w:t>1</w:t>
      </w:r>
      <w:r w:rsidR="003338B9">
        <w:rPr>
          <w:rFonts w:ascii="StobiSerif Regular" w:hAnsi="StobiSerif Regular"/>
          <w:b/>
          <w:sz w:val="22"/>
          <w:szCs w:val="22"/>
          <w:lang w:val="mk-MK"/>
        </w:rPr>
        <w:t xml:space="preserve"> лице</w:t>
      </w:r>
      <w:r w:rsidR="003338B9" w:rsidRPr="00201B1F">
        <w:rPr>
          <w:rFonts w:ascii="StobiSerif Regular" w:hAnsi="StobiSerif Regular"/>
          <w:b/>
          <w:sz w:val="22"/>
          <w:szCs w:val="22"/>
          <w:lang w:val="mk-MK"/>
        </w:rPr>
        <w:t>“</w:t>
      </w:r>
      <w:r w:rsidR="000B2D90">
        <w:rPr>
          <w:rFonts w:ascii="StobiSerif Regular" w:hAnsi="StobiSerif Regular"/>
          <w:sz w:val="22"/>
          <w:szCs w:val="22"/>
          <w:lang w:val="mk-MK"/>
        </w:rPr>
        <w:t xml:space="preserve">, </w:t>
      </w:r>
      <w:r w:rsidR="00BC75BB" w:rsidRPr="00FB0969">
        <w:rPr>
          <w:rFonts w:ascii="StobiSerif Regular" w:hAnsi="StobiSerif Regular"/>
          <w:sz w:val="22"/>
          <w:szCs w:val="22"/>
          <w:lang w:val="mk-MK"/>
        </w:rPr>
        <w:t>поради следното:</w:t>
      </w:r>
    </w:p>
    <w:p w14:paraId="28C35E1D" w14:textId="77777777" w:rsidR="00E77868" w:rsidRPr="003347C5" w:rsidRDefault="00E77868" w:rsidP="00E77868">
      <w:pPr>
        <w:ind w:firstLine="720"/>
        <w:jc w:val="both"/>
        <w:rPr>
          <w:rFonts w:ascii="StobiSerif Regular" w:hAnsi="StobiSerif Regular"/>
          <w:sz w:val="22"/>
          <w:szCs w:val="22"/>
          <w:lang w:val="mk-MK"/>
        </w:rPr>
      </w:pPr>
      <w:r w:rsidRPr="003347C5">
        <w:rPr>
          <w:rFonts w:ascii="StobiSerif Regular" w:hAnsi="StobiSerif Regular"/>
          <w:sz w:val="22"/>
          <w:szCs w:val="22"/>
          <w:lang w:val="mk-MK"/>
        </w:rPr>
        <w:t>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со оспореното Решение</w:t>
      </w:r>
      <w:r w:rsidRPr="003347C5">
        <w:rPr>
          <w:rFonts w:ascii="StobiSerif Regular" w:hAnsi="StobiSerif Regular"/>
          <w:sz w:val="22"/>
          <w:szCs w:val="22"/>
        </w:rPr>
        <w:t xml:space="preserve"> </w:t>
      </w:r>
      <w:r w:rsidRPr="003347C5">
        <w:rPr>
          <w:rFonts w:ascii="StobiSerif Regular" w:hAnsi="StobiSerif Regular"/>
          <w:sz w:val="22"/>
          <w:szCs w:val="22"/>
          <w:lang w:val="mk-MK"/>
        </w:rPr>
        <w:t xml:space="preserve">на Барателот не му ги доставил бараните информации </w:t>
      </w:r>
      <w:r w:rsidR="00C75342" w:rsidRPr="00C75342">
        <w:rPr>
          <w:rFonts w:ascii="StobiSerif Regular" w:hAnsi="StobiSerif Regular"/>
          <w:b/>
          <w:sz w:val="22"/>
          <w:szCs w:val="22"/>
          <w:lang w:val="mk-MK"/>
        </w:rPr>
        <w:t>во целост</w:t>
      </w:r>
      <w:r w:rsidR="00C75342">
        <w:rPr>
          <w:rFonts w:ascii="StobiSerif Regular" w:hAnsi="StobiSerif Regular"/>
          <w:sz w:val="22"/>
          <w:szCs w:val="22"/>
          <w:lang w:val="mk-MK"/>
        </w:rPr>
        <w:t xml:space="preserve"> </w:t>
      </w:r>
      <w:r w:rsidRPr="003347C5">
        <w:rPr>
          <w:rFonts w:ascii="StobiSerif Regular" w:hAnsi="StobiSerif Regular"/>
          <w:b/>
          <w:sz w:val="22"/>
          <w:szCs w:val="22"/>
          <w:lang w:val="mk-MK"/>
        </w:rPr>
        <w:t>на начин и во форма наведени во Барањето</w:t>
      </w:r>
      <w:r w:rsidRPr="003347C5">
        <w:rPr>
          <w:rFonts w:ascii="StobiSerif Regular" w:hAnsi="StobiSerif Regular"/>
          <w:sz w:val="22"/>
          <w:szCs w:val="22"/>
          <w:lang w:val="mk-MK"/>
        </w:rPr>
        <w:t xml:space="preserve">.    </w:t>
      </w:r>
    </w:p>
    <w:p w14:paraId="69FE3AED" w14:textId="350B4AEA" w:rsidR="00E77868" w:rsidRDefault="00E77868" w:rsidP="00E77868">
      <w:pPr>
        <w:ind w:firstLine="720"/>
        <w:jc w:val="both"/>
        <w:rPr>
          <w:rFonts w:ascii="StobiSerif Regular" w:eastAsia="Arial Unicode MS" w:hAnsi="StobiSerif Regular" w:cs="Arial Unicode MS"/>
          <w:b/>
          <w:sz w:val="22"/>
          <w:szCs w:val="22"/>
          <w:lang w:val="mk-MK"/>
        </w:rPr>
      </w:pPr>
      <w:r w:rsidRPr="003347C5">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3347C5">
        <w:rPr>
          <w:rFonts w:ascii="StobiSerif Regular" w:eastAsia="Arial Unicode MS" w:hAnsi="StobiSerif Regular" w:cs="Arial Unicode MS"/>
          <w:sz w:val="22"/>
          <w:szCs w:val="22"/>
        </w:rPr>
        <w:t>1</w:t>
      </w:r>
      <w:r w:rsidRPr="003347C5">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Pr>
          <w:rFonts w:ascii="StobiSerif Regular" w:eastAsia="Arial Unicode MS" w:hAnsi="StobiSerif Regular" w:cs="Arial Unicode MS"/>
          <w:sz w:val="22"/>
          <w:szCs w:val="22"/>
          <w:lang w:val="mk-MK"/>
        </w:rPr>
        <w:t>иако донел Решение со кое се уважува Барањето на Барателот</w:t>
      </w:r>
      <w:r w:rsidR="007C49A6">
        <w:rPr>
          <w:rFonts w:ascii="StobiSerif Regular" w:eastAsia="Arial Unicode MS" w:hAnsi="StobiSerif Regular" w:cs="Arial Unicode MS"/>
          <w:sz w:val="22"/>
          <w:szCs w:val="22"/>
          <w:lang w:val="mk-MK"/>
        </w:rPr>
        <w:t>,</w:t>
      </w:r>
      <w:r>
        <w:rPr>
          <w:rFonts w:ascii="StobiSerif Regular" w:eastAsia="Arial Unicode MS" w:hAnsi="StobiSerif Regular" w:cs="Arial Unicode MS"/>
          <w:sz w:val="22"/>
          <w:szCs w:val="22"/>
          <w:lang w:val="mk-MK"/>
        </w:rPr>
        <w:t xml:space="preserve"> не му ги доставил </w:t>
      </w:r>
      <w:r w:rsidR="007C49A6">
        <w:rPr>
          <w:rFonts w:ascii="StobiSerif Regular" w:eastAsia="Arial Unicode MS" w:hAnsi="StobiSerif Regular" w:cs="Arial Unicode MS"/>
          <w:sz w:val="22"/>
          <w:szCs w:val="22"/>
          <w:lang w:val="mk-MK"/>
        </w:rPr>
        <w:t xml:space="preserve">во </w:t>
      </w:r>
      <w:r w:rsidR="00C75342" w:rsidRPr="00C75342">
        <w:rPr>
          <w:rFonts w:ascii="StobiSerif Regular" w:eastAsia="Arial Unicode MS" w:hAnsi="StobiSerif Regular" w:cs="Arial Unicode MS"/>
          <w:b/>
          <w:sz w:val="22"/>
          <w:szCs w:val="22"/>
          <w:lang w:val="mk-MK"/>
        </w:rPr>
        <w:t xml:space="preserve">целост </w:t>
      </w:r>
      <w:r w:rsidRPr="00C75342">
        <w:rPr>
          <w:rFonts w:ascii="StobiSerif Regular" w:eastAsia="Arial Unicode MS" w:hAnsi="StobiSerif Regular" w:cs="Arial Unicode MS"/>
          <w:b/>
          <w:sz w:val="22"/>
          <w:szCs w:val="22"/>
          <w:lang w:val="mk-MK"/>
        </w:rPr>
        <w:t xml:space="preserve">бараните информации на начин и во форма наведени во Барањето.    </w:t>
      </w:r>
    </w:p>
    <w:p w14:paraId="59277F5F" w14:textId="56B20EF4" w:rsidR="00C452A9" w:rsidRPr="007A2A2D" w:rsidRDefault="00C452A9" w:rsidP="00E77868">
      <w:pPr>
        <w:ind w:firstLine="720"/>
        <w:jc w:val="both"/>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По разгледувањето на списите во предметот, Агенцијата утврди дека</w:t>
      </w:r>
      <w:r w:rsidRPr="00C452A9">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Имателот на информации во врска со побараните информации кои се однесуваат за „цената на чинење на обуката за 1 лице“, Агенцијата смета дека во конкретниот случај, Имателот на информации со донесеното Решение му доставил одговор на Б</w:t>
      </w:r>
      <w:r w:rsidR="007A2A2D">
        <w:rPr>
          <w:rFonts w:ascii="StobiSerif Regular" w:eastAsia="Arial Unicode MS" w:hAnsi="StobiSerif Regular" w:cs="Arial Unicode MS"/>
          <w:sz w:val="22"/>
          <w:szCs w:val="22"/>
          <w:lang w:val="mk-MK"/>
        </w:rPr>
        <w:t xml:space="preserve">арателот за сите побарани информации, освен за </w:t>
      </w:r>
      <w:r w:rsidR="007A2A2D" w:rsidRPr="007A2A2D">
        <w:rPr>
          <w:rFonts w:ascii="StobiSerif Regular" w:eastAsia="Arial Unicode MS" w:hAnsi="StobiSerif Regular" w:cs="Arial Unicode MS"/>
          <w:sz w:val="22"/>
          <w:szCs w:val="22"/>
          <w:lang w:val="mk-MK"/>
        </w:rPr>
        <w:t>прашањето „</w:t>
      </w:r>
      <w:r w:rsidR="007A2A2D" w:rsidRPr="007A2A2D">
        <w:rPr>
          <w:rFonts w:ascii="StobiSerif Regular" w:hAnsi="StobiSerif Regular"/>
          <w:sz w:val="22"/>
          <w:szCs w:val="22"/>
          <w:lang w:val="mk-MK"/>
        </w:rPr>
        <w:t>Цена на чинење на обукат</w:t>
      </w:r>
      <w:r w:rsidR="006140BF">
        <w:rPr>
          <w:rFonts w:ascii="StobiSerif Regular" w:hAnsi="StobiSerif Regular"/>
          <w:sz w:val="22"/>
          <w:szCs w:val="22"/>
          <w:lang w:val="mk-MK"/>
        </w:rPr>
        <w:t xml:space="preserve">а за </w:t>
      </w:r>
      <w:r w:rsidR="00DF133E">
        <w:rPr>
          <w:rFonts w:ascii="StobiSerif Regular" w:hAnsi="StobiSerif Regular"/>
          <w:sz w:val="22"/>
          <w:szCs w:val="22"/>
          <w:lang w:val="mk-MK"/>
        </w:rPr>
        <w:t>1</w:t>
      </w:r>
      <w:r w:rsidR="006140BF">
        <w:rPr>
          <w:rFonts w:ascii="StobiSerif Regular" w:hAnsi="StobiSerif Regular"/>
          <w:sz w:val="22"/>
          <w:szCs w:val="22"/>
          <w:lang w:val="mk-MK"/>
        </w:rPr>
        <w:t xml:space="preserve"> лице“ не му е доставена бараната информација</w:t>
      </w:r>
      <w:r w:rsidRPr="007A2A2D">
        <w:rPr>
          <w:rFonts w:ascii="StobiSerif Regular" w:eastAsia="Arial Unicode MS" w:hAnsi="StobiSerif Regular" w:cs="Arial Unicode MS"/>
          <w:sz w:val="22"/>
          <w:szCs w:val="22"/>
          <w:lang w:val="mk-MK"/>
        </w:rPr>
        <w:t xml:space="preserve">. </w:t>
      </w:r>
    </w:p>
    <w:p w14:paraId="6428D5C9" w14:textId="77777777" w:rsidR="00E77868" w:rsidRDefault="00E77868" w:rsidP="00E77868">
      <w:pPr>
        <w:pStyle w:val="NoSpacing"/>
        <w:ind w:firstLine="720"/>
        <w:rPr>
          <w:rFonts w:ascii="StobiSerif Regular" w:hAnsi="StobiSerif Regular"/>
          <w:sz w:val="22"/>
          <w:szCs w:val="22"/>
          <w:lang w:val="mk-MK"/>
        </w:rPr>
      </w:pPr>
      <w:r w:rsidRPr="000A6456">
        <w:rPr>
          <w:rFonts w:ascii="StobiSerif Regular" w:hAnsi="StobiSerif Regular"/>
          <w:sz w:val="22"/>
          <w:szCs w:val="22"/>
          <w:lang w:val="mk-MK"/>
        </w:rPr>
        <w:t xml:space="preserve">Агенцијата му укажува на Имателот на информации, дека </w:t>
      </w: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18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14:paraId="0D9E7510" w14:textId="77777777" w:rsidR="00E352AF" w:rsidRDefault="00521FC8" w:rsidP="00E352AF">
      <w:pPr>
        <w:ind w:firstLine="720"/>
        <w:jc w:val="both"/>
        <w:rPr>
          <w:rFonts w:ascii="StobiSerif Regular" w:hAnsi="StobiSerif Regular"/>
          <w:sz w:val="22"/>
          <w:szCs w:val="22"/>
          <w:lang w:val="mk-MK"/>
        </w:rPr>
      </w:pPr>
      <w:r>
        <w:rPr>
          <w:rFonts w:ascii="StobiSerif Regular" w:eastAsia="Arial Unicode MS" w:hAnsi="StobiSerif Regular" w:cs="Arial Unicode MS"/>
          <w:sz w:val="22"/>
          <w:szCs w:val="22"/>
          <w:lang w:val="mk-MK"/>
        </w:rPr>
        <w:t xml:space="preserve"> </w:t>
      </w:r>
      <w:r w:rsidR="00E352AF">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 на начин и во форма наведени во Барањето. </w:t>
      </w:r>
    </w:p>
    <w:p w14:paraId="12FD8FA7" w14:textId="77777777" w:rsidR="00B50534" w:rsidRPr="00FB0969" w:rsidRDefault="00E352AF" w:rsidP="00E352AF">
      <w:pPr>
        <w:ind w:firstLine="720"/>
        <w:jc w:val="both"/>
        <w:rPr>
          <w:rFonts w:ascii="StobiSerif Regular" w:hAnsi="StobiSerif Regular"/>
          <w:sz w:val="22"/>
          <w:szCs w:val="22"/>
          <w:lang w:val="mk-MK"/>
        </w:rPr>
      </w:pPr>
      <w:r w:rsidRPr="00FB0969">
        <w:rPr>
          <w:rFonts w:ascii="StobiSerif Regular" w:hAnsi="StobiSerif Regular"/>
          <w:sz w:val="22"/>
          <w:szCs w:val="22"/>
          <w:lang w:val="mk-MK"/>
        </w:rPr>
        <w:lastRenderedPageBreak/>
        <w:t xml:space="preserve"> </w:t>
      </w:r>
      <w:r w:rsidR="00B50534"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247CACEC" w14:textId="77777777" w:rsidR="00E52D8E" w:rsidRPr="00FB0969" w:rsidRDefault="00E52D8E" w:rsidP="00F94A1E">
      <w:pPr>
        <w:ind w:firstLine="720"/>
        <w:jc w:val="both"/>
        <w:rPr>
          <w:rFonts w:ascii="StobiSerif Regular" w:hAnsi="StobiSerif Regular"/>
          <w:b/>
          <w:sz w:val="22"/>
          <w:szCs w:val="22"/>
          <w:lang w:val="mk-MK"/>
        </w:rPr>
      </w:pPr>
    </w:p>
    <w:p w14:paraId="5E029680" w14:textId="77777777"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24549241" w14:textId="77777777" w:rsidR="00ED47CD" w:rsidRPr="00FB0969" w:rsidRDefault="00ED47CD" w:rsidP="00F94A1E">
      <w:pPr>
        <w:ind w:firstLine="720"/>
        <w:jc w:val="both"/>
        <w:rPr>
          <w:rFonts w:ascii="StobiSerif Regular" w:hAnsi="StobiSerif Regular"/>
          <w:sz w:val="22"/>
          <w:szCs w:val="22"/>
          <w:lang w:val="mk-MK"/>
        </w:rPr>
      </w:pPr>
    </w:p>
    <w:p w14:paraId="5B7B94B7" w14:textId="77777777"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14:paraId="2F0506CD" w14:textId="77777777"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14:paraId="6EE2A389" w14:textId="77777777" w:rsidR="000A6456" w:rsidRDefault="000A6456" w:rsidP="00617F3D">
      <w:pPr>
        <w:rPr>
          <w:rFonts w:ascii="StobiSerif Regular" w:hAnsi="StobiSerif Regular"/>
          <w:sz w:val="16"/>
          <w:szCs w:val="16"/>
          <w:lang w:val="mk-MK"/>
        </w:rPr>
      </w:pPr>
    </w:p>
    <w:p w14:paraId="07A8C066" w14:textId="77777777" w:rsidR="000A6456" w:rsidRDefault="000A6456" w:rsidP="00617F3D">
      <w:pPr>
        <w:rPr>
          <w:rFonts w:ascii="StobiSerif Regular" w:hAnsi="StobiSerif Regular"/>
          <w:sz w:val="16"/>
          <w:szCs w:val="16"/>
          <w:lang w:val="mk-MK"/>
        </w:rPr>
      </w:pPr>
    </w:p>
    <w:p w14:paraId="6FE9C5D2" w14:textId="77777777" w:rsidR="000A6456" w:rsidRDefault="000A6456" w:rsidP="00617F3D">
      <w:pPr>
        <w:rPr>
          <w:rFonts w:ascii="StobiSerif Regular" w:hAnsi="StobiSerif Regular"/>
          <w:sz w:val="16"/>
          <w:szCs w:val="16"/>
          <w:lang w:val="mk-MK"/>
        </w:rPr>
      </w:pPr>
    </w:p>
    <w:p w14:paraId="0F304F09" w14:textId="77777777"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49718B">
      <w:footerReference w:type="even" r:id="rId8"/>
      <w:footerReference w:type="default" r:id="rId9"/>
      <w:pgSz w:w="12240" w:h="15840"/>
      <w:pgMar w:top="990" w:right="1325"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487EE" w14:textId="77777777" w:rsidR="00351A77" w:rsidRDefault="00351A77">
      <w:r>
        <w:separator/>
      </w:r>
    </w:p>
  </w:endnote>
  <w:endnote w:type="continuationSeparator" w:id="0">
    <w:p w14:paraId="5FEE4B8A" w14:textId="77777777" w:rsidR="00351A77" w:rsidRDefault="0035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DB4F9" w14:textId="77777777" w:rsidR="00351A77" w:rsidRDefault="00351A7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4786C" w14:textId="77777777" w:rsidR="00351A77" w:rsidRDefault="00351A77"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9A79" w14:textId="6C1078AB" w:rsidR="00351A77" w:rsidRDefault="00351A7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C17">
      <w:rPr>
        <w:rStyle w:val="PageNumber"/>
        <w:noProof/>
      </w:rPr>
      <w:t>3</w:t>
    </w:r>
    <w:r>
      <w:rPr>
        <w:rStyle w:val="PageNumber"/>
      </w:rPr>
      <w:fldChar w:fldCharType="end"/>
    </w:r>
  </w:p>
  <w:p w14:paraId="1597E7E1" w14:textId="77777777" w:rsidR="00351A77" w:rsidRDefault="00351A77"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179F0" w14:textId="77777777" w:rsidR="00351A77" w:rsidRDefault="00351A77">
      <w:r>
        <w:separator/>
      </w:r>
    </w:p>
  </w:footnote>
  <w:footnote w:type="continuationSeparator" w:id="0">
    <w:p w14:paraId="1D467B4B" w14:textId="77777777" w:rsidR="00351A77" w:rsidRDefault="00351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E5C131C"/>
    <w:multiLevelType w:val="hybridMultilevel"/>
    <w:tmpl w:val="B1F8EEE4"/>
    <w:lvl w:ilvl="0" w:tplc="042F0001">
      <w:start w:val="1"/>
      <w:numFmt w:val="bullet"/>
      <w:lvlText w:val=""/>
      <w:lvlJc w:val="left"/>
      <w:pPr>
        <w:ind w:left="1571" w:hanging="360"/>
      </w:pPr>
      <w:rPr>
        <w:rFonts w:ascii="Symbol" w:hAnsi="Symbol" w:hint="default"/>
      </w:rPr>
    </w:lvl>
    <w:lvl w:ilvl="1" w:tplc="042F0003" w:tentative="1">
      <w:start w:val="1"/>
      <w:numFmt w:val="bullet"/>
      <w:lvlText w:val="o"/>
      <w:lvlJc w:val="left"/>
      <w:pPr>
        <w:ind w:left="2291" w:hanging="360"/>
      </w:pPr>
      <w:rPr>
        <w:rFonts w:ascii="Courier New" w:hAnsi="Courier New" w:cs="Courier New" w:hint="default"/>
      </w:rPr>
    </w:lvl>
    <w:lvl w:ilvl="2" w:tplc="042F0005" w:tentative="1">
      <w:start w:val="1"/>
      <w:numFmt w:val="bullet"/>
      <w:lvlText w:val=""/>
      <w:lvlJc w:val="left"/>
      <w:pPr>
        <w:ind w:left="3011" w:hanging="360"/>
      </w:pPr>
      <w:rPr>
        <w:rFonts w:ascii="Wingdings" w:hAnsi="Wingdings"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4"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747325"/>
    <w:multiLevelType w:val="hybridMultilevel"/>
    <w:tmpl w:val="90688514"/>
    <w:lvl w:ilvl="0" w:tplc="9C3070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2"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BA20D31"/>
    <w:multiLevelType w:val="hybridMultilevel"/>
    <w:tmpl w:val="96B0507A"/>
    <w:lvl w:ilvl="0" w:tplc="042F0001">
      <w:start w:val="1"/>
      <w:numFmt w:val="bullet"/>
      <w:lvlText w:val=""/>
      <w:lvlJc w:val="left"/>
      <w:pPr>
        <w:ind w:left="1571" w:hanging="360"/>
      </w:pPr>
      <w:rPr>
        <w:rFonts w:ascii="Symbol" w:hAnsi="Symbol" w:hint="default"/>
      </w:rPr>
    </w:lvl>
    <w:lvl w:ilvl="1" w:tplc="042F0003" w:tentative="1">
      <w:start w:val="1"/>
      <w:numFmt w:val="bullet"/>
      <w:lvlText w:val="o"/>
      <w:lvlJc w:val="left"/>
      <w:pPr>
        <w:ind w:left="2291" w:hanging="360"/>
      </w:pPr>
      <w:rPr>
        <w:rFonts w:ascii="Courier New" w:hAnsi="Courier New" w:cs="Courier New" w:hint="default"/>
      </w:rPr>
    </w:lvl>
    <w:lvl w:ilvl="2" w:tplc="042F0005" w:tentative="1">
      <w:start w:val="1"/>
      <w:numFmt w:val="bullet"/>
      <w:lvlText w:val=""/>
      <w:lvlJc w:val="left"/>
      <w:pPr>
        <w:ind w:left="3011" w:hanging="360"/>
      </w:pPr>
      <w:rPr>
        <w:rFonts w:ascii="Wingdings" w:hAnsi="Wingdings" w:hint="default"/>
      </w:rPr>
    </w:lvl>
    <w:lvl w:ilvl="3" w:tplc="042F0001" w:tentative="1">
      <w:start w:val="1"/>
      <w:numFmt w:val="bullet"/>
      <w:lvlText w:val=""/>
      <w:lvlJc w:val="left"/>
      <w:pPr>
        <w:ind w:left="3731" w:hanging="360"/>
      </w:pPr>
      <w:rPr>
        <w:rFonts w:ascii="Symbol" w:hAnsi="Symbol" w:hint="default"/>
      </w:rPr>
    </w:lvl>
    <w:lvl w:ilvl="4" w:tplc="042F0003" w:tentative="1">
      <w:start w:val="1"/>
      <w:numFmt w:val="bullet"/>
      <w:lvlText w:val="o"/>
      <w:lvlJc w:val="left"/>
      <w:pPr>
        <w:ind w:left="4451" w:hanging="360"/>
      </w:pPr>
      <w:rPr>
        <w:rFonts w:ascii="Courier New" w:hAnsi="Courier New" w:cs="Courier New" w:hint="default"/>
      </w:rPr>
    </w:lvl>
    <w:lvl w:ilvl="5" w:tplc="042F0005" w:tentative="1">
      <w:start w:val="1"/>
      <w:numFmt w:val="bullet"/>
      <w:lvlText w:val=""/>
      <w:lvlJc w:val="left"/>
      <w:pPr>
        <w:ind w:left="5171" w:hanging="360"/>
      </w:pPr>
      <w:rPr>
        <w:rFonts w:ascii="Wingdings" w:hAnsi="Wingdings" w:hint="default"/>
      </w:rPr>
    </w:lvl>
    <w:lvl w:ilvl="6" w:tplc="042F0001" w:tentative="1">
      <w:start w:val="1"/>
      <w:numFmt w:val="bullet"/>
      <w:lvlText w:val=""/>
      <w:lvlJc w:val="left"/>
      <w:pPr>
        <w:ind w:left="5891" w:hanging="360"/>
      </w:pPr>
      <w:rPr>
        <w:rFonts w:ascii="Symbol" w:hAnsi="Symbol" w:hint="default"/>
      </w:rPr>
    </w:lvl>
    <w:lvl w:ilvl="7" w:tplc="042F0003" w:tentative="1">
      <w:start w:val="1"/>
      <w:numFmt w:val="bullet"/>
      <w:lvlText w:val="o"/>
      <w:lvlJc w:val="left"/>
      <w:pPr>
        <w:ind w:left="6611" w:hanging="360"/>
      </w:pPr>
      <w:rPr>
        <w:rFonts w:ascii="Courier New" w:hAnsi="Courier New" w:cs="Courier New" w:hint="default"/>
      </w:rPr>
    </w:lvl>
    <w:lvl w:ilvl="8" w:tplc="042F0005" w:tentative="1">
      <w:start w:val="1"/>
      <w:numFmt w:val="bullet"/>
      <w:lvlText w:val=""/>
      <w:lvlJc w:val="left"/>
      <w:pPr>
        <w:ind w:left="7331" w:hanging="360"/>
      </w:pPr>
      <w:rPr>
        <w:rFonts w:ascii="Wingdings" w:hAnsi="Wingdings" w:hint="default"/>
      </w:rPr>
    </w:lvl>
  </w:abstractNum>
  <w:abstractNum w:abstractNumId="16"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7"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8" w15:restartNumberingAfterBreak="0">
    <w:nsid w:val="737936B4"/>
    <w:multiLevelType w:val="hybridMultilevel"/>
    <w:tmpl w:val="54E08B08"/>
    <w:lvl w:ilvl="0" w:tplc="71F8C09A">
      <w:numFmt w:val="bullet"/>
      <w:lvlText w:val="-"/>
      <w:lvlJc w:val="left"/>
      <w:pPr>
        <w:ind w:left="1259" w:hanging="360"/>
      </w:pPr>
      <w:rPr>
        <w:rFonts w:ascii="StobiSerif Regular" w:eastAsia="Times New Roman" w:hAnsi="StobiSerif Regular" w:cs="Times New Roman" w:hint="default"/>
      </w:rPr>
    </w:lvl>
    <w:lvl w:ilvl="1" w:tplc="042F0003" w:tentative="1">
      <w:start w:val="1"/>
      <w:numFmt w:val="bullet"/>
      <w:lvlText w:val="o"/>
      <w:lvlJc w:val="left"/>
      <w:pPr>
        <w:ind w:left="1979" w:hanging="360"/>
      </w:pPr>
      <w:rPr>
        <w:rFonts w:ascii="Courier New" w:hAnsi="Courier New" w:cs="Courier New" w:hint="default"/>
      </w:rPr>
    </w:lvl>
    <w:lvl w:ilvl="2" w:tplc="042F0005" w:tentative="1">
      <w:start w:val="1"/>
      <w:numFmt w:val="bullet"/>
      <w:lvlText w:val=""/>
      <w:lvlJc w:val="left"/>
      <w:pPr>
        <w:ind w:left="2699" w:hanging="360"/>
      </w:pPr>
      <w:rPr>
        <w:rFonts w:ascii="Wingdings" w:hAnsi="Wingdings" w:hint="default"/>
      </w:rPr>
    </w:lvl>
    <w:lvl w:ilvl="3" w:tplc="042F0001" w:tentative="1">
      <w:start w:val="1"/>
      <w:numFmt w:val="bullet"/>
      <w:lvlText w:val=""/>
      <w:lvlJc w:val="left"/>
      <w:pPr>
        <w:ind w:left="3419" w:hanging="360"/>
      </w:pPr>
      <w:rPr>
        <w:rFonts w:ascii="Symbol" w:hAnsi="Symbol" w:hint="default"/>
      </w:rPr>
    </w:lvl>
    <w:lvl w:ilvl="4" w:tplc="042F0003" w:tentative="1">
      <w:start w:val="1"/>
      <w:numFmt w:val="bullet"/>
      <w:lvlText w:val="o"/>
      <w:lvlJc w:val="left"/>
      <w:pPr>
        <w:ind w:left="4139" w:hanging="360"/>
      </w:pPr>
      <w:rPr>
        <w:rFonts w:ascii="Courier New" w:hAnsi="Courier New" w:cs="Courier New" w:hint="default"/>
      </w:rPr>
    </w:lvl>
    <w:lvl w:ilvl="5" w:tplc="042F0005" w:tentative="1">
      <w:start w:val="1"/>
      <w:numFmt w:val="bullet"/>
      <w:lvlText w:val=""/>
      <w:lvlJc w:val="left"/>
      <w:pPr>
        <w:ind w:left="4859" w:hanging="360"/>
      </w:pPr>
      <w:rPr>
        <w:rFonts w:ascii="Wingdings" w:hAnsi="Wingdings" w:hint="default"/>
      </w:rPr>
    </w:lvl>
    <w:lvl w:ilvl="6" w:tplc="042F0001" w:tentative="1">
      <w:start w:val="1"/>
      <w:numFmt w:val="bullet"/>
      <w:lvlText w:val=""/>
      <w:lvlJc w:val="left"/>
      <w:pPr>
        <w:ind w:left="5579" w:hanging="360"/>
      </w:pPr>
      <w:rPr>
        <w:rFonts w:ascii="Symbol" w:hAnsi="Symbol" w:hint="default"/>
      </w:rPr>
    </w:lvl>
    <w:lvl w:ilvl="7" w:tplc="042F0003" w:tentative="1">
      <w:start w:val="1"/>
      <w:numFmt w:val="bullet"/>
      <w:lvlText w:val="o"/>
      <w:lvlJc w:val="left"/>
      <w:pPr>
        <w:ind w:left="6299" w:hanging="360"/>
      </w:pPr>
      <w:rPr>
        <w:rFonts w:ascii="Courier New" w:hAnsi="Courier New" w:cs="Courier New" w:hint="default"/>
      </w:rPr>
    </w:lvl>
    <w:lvl w:ilvl="8" w:tplc="042F0005" w:tentative="1">
      <w:start w:val="1"/>
      <w:numFmt w:val="bullet"/>
      <w:lvlText w:val=""/>
      <w:lvlJc w:val="left"/>
      <w:pPr>
        <w:ind w:left="7019" w:hanging="360"/>
      </w:pPr>
      <w:rPr>
        <w:rFonts w:ascii="Wingdings" w:hAnsi="Wingdings" w:hint="default"/>
      </w:rPr>
    </w:lvl>
  </w:abstractNum>
  <w:abstractNum w:abstractNumId="19"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17"/>
  </w:num>
  <w:num w:numId="4">
    <w:abstractNumId w:val="16"/>
  </w:num>
  <w:num w:numId="5">
    <w:abstractNumId w:val="4"/>
  </w:num>
  <w:num w:numId="6">
    <w:abstractNumId w:val="14"/>
  </w:num>
  <w:num w:numId="7">
    <w:abstractNumId w:val="2"/>
  </w:num>
  <w:num w:numId="8">
    <w:abstractNumId w:val="9"/>
  </w:num>
  <w:num w:numId="9">
    <w:abstractNumId w:val="8"/>
  </w:num>
  <w:num w:numId="10">
    <w:abstractNumId w:val="11"/>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2"/>
  </w:num>
  <w:num w:numId="18">
    <w:abstractNumId w:val="3"/>
  </w:num>
  <w:num w:numId="19">
    <w:abstractNumId w:val="15"/>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04E3"/>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A6456"/>
    <w:rsid w:val="000B2102"/>
    <w:rsid w:val="000B2D90"/>
    <w:rsid w:val="000B76BB"/>
    <w:rsid w:val="000C217B"/>
    <w:rsid w:val="000D1494"/>
    <w:rsid w:val="000D2C28"/>
    <w:rsid w:val="000D6600"/>
    <w:rsid w:val="000E0124"/>
    <w:rsid w:val="000E3533"/>
    <w:rsid w:val="000F23CD"/>
    <w:rsid w:val="000F4FCD"/>
    <w:rsid w:val="000F69D9"/>
    <w:rsid w:val="000F7CA1"/>
    <w:rsid w:val="001023C5"/>
    <w:rsid w:val="001028AF"/>
    <w:rsid w:val="00102D01"/>
    <w:rsid w:val="00102D34"/>
    <w:rsid w:val="001031BF"/>
    <w:rsid w:val="001146A4"/>
    <w:rsid w:val="00117F88"/>
    <w:rsid w:val="00120702"/>
    <w:rsid w:val="0012260D"/>
    <w:rsid w:val="00123055"/>
    <w:rsid w:val="001241B5"/>
    <w:rsid w:val="00125C85"/>
    <w:rsid w:val="00125D2B"/>
    <w:rsid w:val="0012700A"/>
    <w:rsid w:val="00133595"/>
    <w:rsid w:val="00137AF8"/>
    <w:rsid w:val="00141EBE"/>
    <w:rsid w:val="00144177"/>
    <w:rsid w:val="00151292"/>
    <w:rsid w:val="0015655F"/>
    <w:rsid w:val="00161C02"/>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4887"/>
    <w:rsid w:val="001E62C9"/>
    <w:rsid w:val="001E63C2"/>
    <w:rsid w:val="001E6692"/>
    <w:rsid w:val="001F109A"/>
    <w:rsid w:val="00201B1F"/>
    <w:rsid w:val="00204C46"/>
    <w:rsid w:val="00206CED"/>
    <w:rsid w:val="0021235B"/>
    <w:rsid w:val="00213911"/>
    <w:rsid w:val="002139D5"/>
    <w:rsid w:val="00217482"/>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508E"/>
    <w:rsid w:val="002C6645"/>
    <w:rsid w:val="002C696E"/>
    <w:rsid w:val="002D6BAD"/>
    <w:rsid w:val="002E0747"/>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38B9"/>
    <w:rsid w:val="003347C5"/>
    <w:rsid w:val="00335FA4"/>
    <w:rsid w:val="00336E17"/>
    <w:rsid w:val="00345A52"/>
    <w:rsid w:val="00351A77"/>
    <w:rsid w:val="0035372F"/>
    <w:rsid w:val="00353C89"/>
    <w:rsid w:val="00355DC7"/>
    <w:rsid w:val="00361AF2"/>
    <w:rsid w:val="00363ADC"/>
    <w:rsid w:val="0036607E"/>
    <w:rsid w:val="00380081"/>
    <w:rsid w:val="0038098D"/>
    <w:rsid w:val="00385E6C"/>
    <w:rsid w:val="003876C2"/>
    <w:rsid w:val="0039009A"/>
    <w:rsid w:val="00391CB1"/>
    <w:rsid w:val="00391D06"/>
    <w:rsid w:val="00395E68"/>
    <w:rsid w:val="0039614A"/>
    <w:rsid w:val="003A1572"/>
    <w:rsid w:val="003A4384"/>
    <w:rsid w:val="003A62D3"/>
    <w:rsid w:val="003B2483"/>
    <w:rsid w:val="003B2534"/>
    <w:rsid w:val="003B274E"/>
    <w:rsid w:val="003B3629"/>
    <w:rsid w:val="003B6C02"/>
    <w:rsid w:val="003C05C4"/>
    <w:rsid w:val="003C2B1C"/>
    <w:rsid w:val="003D16D1"/>
    <w:rsid w:val="003D1BA0"/>
    <w:rsid w:val="003D2949"/>
    <w:rsid w:val="003E18F1"/>
    <w:rsid w:val="003E5B56"/>
    <w:rsid w:val="003F01A5"/>
    <w:rsid w:val="003F0891"/>
    <w:rsid w:val="003F324E"/>
    <w:rsid w:val="003F58F2"/>
    <w:rsid w:val="00400A33"/>
    <w:rsid w:val="00405212"/>
    <w:rsid w:val="00406CC9"/>
    <w:rsid w:val="00410266"/>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3C86"/>
    <w:rsid w:val="00455DDD"/>
    <w:rsid w:val="00456498"/>
    <w:rsid w:val="004571AD"/>
    <w:rsid w:val="00463723"/>
    <w:rsid w:val="00471420"/>
    <w:rsid w:val="004765D6"/>
    <w:rsid w:val="004775FC"/>
    <w:rsid w:val="0048148E"/>
    <w:rsid w:val="00484DC5"/>
    <w:rsid w:val="00495071"/>
    <w:rsid w:val="0049718B"/>
    <w:rsid w:val="004A44CA"/>
    <w:rsid w:val="004A501C"/>
    <w:rsid w:val="004A635C"/>
    <w:rsid w:val="004A6414"/>
    <w:rsid w:val="004B0BC7"/>
    <w:rsid w:val="004B2FE2"/>
    <w:rsid w:val="004B5330"/>
    <w:rsid w:val="004B7652"/>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A9E"/>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65A6"/>
    <w:rsid w:val="005B3EAB"/>
    <w:rsid w:val="005B4C61"/>
    <w:rsid w:val="005C0063"/>
    <w:rsid w:val="005C0F54"/>
    <w:rsid w:val="005C2B82"/>
    <w:rsid w:val="005C2DCD"/>
    <w:rsid w:val="005D39B2"/>
    <w:rsid w:val="005D676C"/>
    <w:rsid w:val="005D7A4C"/>
    <w:rsid w:val="005E5731"/>
    <w:rsid w:val="005E6C25"/>
    <w:rsid w:val="005F4E31"/>
    <w:rsid w:val="00602E2B"/>
    <w:rsid w:val="00602EA1"/>
    <w:rsid w:val="00603AC9"/>
    <w:rsid w:val="00612F24"/>
    <w:rsid w:val="006140BF"/>
    <w:rsid w:val="00615742"/>
    <w:rsid w:val="00617F3D"/>
    <w:rsid w:val="006246E0"/>
    <w:rsid w:val="00626106"/>
    <w:rsid w:val="00645E10"/>
    <w:rsid w:val="006463EE"/>
    <w:rsid w:val="00650BA6"/>
    <w:rsid w:val="00653C70"/>
    <w:rsid w:val="00654095"/>
    <w:rsid w:val="0065595F"/>
    <w:rsid w:val="00655DAB"/>
    <w:rsid w:val="00656025"/>
    <w:rsid w:val="006575F8"/>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54C9"/>
    <w:rsid w:val="00755B33"/>
    <w:rsid w:val="00762653"/>
    <w:rsid w:val="007669D5"/>
    <w:rsid w:val="0077147C"/>
    <w:rsid w:val="007714FF"/>
    <w:rsid w:val="00773D4B"/>
    <w:rsid w:val="0077611B"/>
    <w:rsid w:val="0077664F"/>
    <w:rsid w:val="007771EF"/>
    <w:rsid w:val="00785D2E"/>
    <w:rsid w:val="0078618B"/>
    <w:rsid w:val="00791E8A"/>
    <w:rsid w:val="00793AF5"/>
    <w:rsid w:val="007A2A2D"/>
    <w:rsid w:val="007A4A8B"/>
    <w:rsid w:val="007B2F0A"/>
    <w:rsid w:val="007B7CA1"/>
    <w:rsid w:val="007C001B"/>
    <w:rsid w:val="007C3F0B"/>
    <w:rsid w:val="007C461B"/>
    <w:rsid w:val="007C49A6"/>
    <w:rsid w:val="007C62ED"/>
    <w:rsid w:val="007C6764"/>
    <w:rsid w:val="007D1323"/>
    <w:rsid w:val="007E113D"/>
    <w:rsid w:val="007E1C49"/>
    <w:rsid w:val="007E1D18"/>
    <w:rsid w:val="007F48C2"/>
    <w:rsid w:val="007F657A"/>
    <w:rsid w:val="007F758A"/>
    <w:rsid w:val="008041A1"/>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80981"/>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171"/>
    <w:rsid w:val="00921902"/>
    <w:rsid w:val="009247B8"/>
    <w:rsid w:val="0092650A"/>
    <w:rsid w:val="00933F1B"/>
    <w:rsid w:val="00944492"/>
    <w:rsid w:val="00944940"/>
    <w:rsid w:val="00950911"/>
    <w:rsid w:val="00950FFF"/>
    <w:rsid w:val="009533EF"/>
    <w:rsid w:val="009545CA"/>
    <w:rsid w:val="00954D61"/>
    <w:rsid w:val="00960473"/>
    <w:rsid w:val="00965694"/>
    <w:rsid w:val="00967EC6"/>
    <w:rsid w:val="009713AA"/>
    <w:rsid w:val="00971AB4"/>
    <w:rsid w:val="00974C03"/>
    <w:rsid w:val="00975CCB"/>
    <w:rsid w:val="0098485E"/>
    <w:rsid w:val="00984BF5"/>
    <w:rsid w:val="009871D2"/>
    <w:rsid w:val="00987EBE"/>
    <w:rsid w:val="00991413"/>
    <w:rsid w:val="00995062"/>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A17B1"/>
    <w:rsid w:val="00AA183C"/>
    <w:rsid w:val="00AA5BEF"/>
    <w:rsid w:val="00AA7E9D"/>
    <w:rsid w:val="00AB198A"/>
    <w:rsid w:val="00AB2AAE"/>
    <w:rsid w:val="00AB2F6D"/>
    <w:rsid w:val="00AB352F"/>
    <w:rsid w:val="00AB559C"/>
    <w:rsid w:val="00AC758B"/>
    <w:rsid w:val="00AD08D5"/>
    <w:rsid w:val="00AD3927"/>
    <w:rsid w:val="00AD5FDA"/>
    <w:rsid w:val="00AD78DC"/>
    <w:rsid w:val="00AE10EF"/>
    <w:rsid w:val="00AE4B65"/>
    <w:rsid w:val="00AE7131"/>
    <w:rsid w:val="00AF11C1"/>
    <w:rsid w:val="00AF22D5"/>
    <w:rsid w:val="00AF2B92"/>
    <w:rsid w:val="00AF2CE6"/>
    <w:rsid w:val="00AF6CEE"/>
    <w:rsid w:val="00B10E9F"/>
    <w:rsid w:val="00B16300"/>
    <w:rsid w:val="00B21344"/>
    <w:rsid w:val="00B31DC8"/>
    <w:rsid w:val="00B31E09"/>
    <w:rsid w:val="00B340ED"/>
    <w:rsid w:val="00B367BC"/>
    <w:rsid w:val="00B36FDD"/>
    <w:rsid w:val="00B403EC"/>
    <w:rsid w:val="00B46B8B"/>
    <w:rsid w:val="00B502A0"/>
    <w:rsid w:val="00B50534"/>
    <w:rsid w:val="00B506D4"/>
    <w:rsid w:val="00B51942"/>
    <w:rsid w:val="00B60404"/>
    <w:rsid w:val="00B62976"/>
    <w:rsid w:val="00B63110"/>
    <w:rsid w:val="00B663CD"/>
    <w:rsid w:val="00B6791F"/>
    <w:rsid w:val="00B67BE2"/>
    <w:rsid w:val="00B71A9E"/>
    <w:rsid w:val="00B738C1"/>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5028"/>
    <w:rsid w:val="00BD60D5"/>
    <w:rsid w:val="00BE49F6"/>
    <w:rsid w:val="00BE521E"/>
    <w:rsid w:val="00BE622E"/>
    <w:rsid w:val="00BF2ADE"/>
    <w:rsid w:val="00BF3208"/>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52A9"/>
    <w:rsid w:val="00C478AD"/>
    <w:rsid w:val="00C52746"/>
    <w:rsid w:val="00C52912"/>
    <w:rsid w:val="00C53D18"/>
    <w:rsid w:val="00C55B9D"/>
    <w:rsid w:val="00C63853"/>
    <w:rsid w:val="00C6473E"/>
    <w:rsid w:val="00C64814"/>
    <w:rsid w:val="00C70D6A"/>
    <w:rsid w:val="00C75238"/>
    <w:rsid w:val="00C75342"/>
    <w:rsid w:val="00C77014"/>
    <w:rsid w:val="00C81604"/>
    <w:rsid w:val="00C8230E"/>
    <w:rsid w:val="00C875BD"/>
    <w:rsid w:val="00C921C4"/>
    <w:rsid w:val="00C92759"/>
    <w:rsid w:val="00C927E8"/>
    <w:rsid w:val="00C963A2"/>
    <w:rsid w:val="00C96778"/>
    <w:rsid w:val="00C96D6E"/>
    <w:rsid w:val="00C97F64"/>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3CA9"/>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088A"/>
    <w:rsid w:val="00D43705"/>
    <w:rsid w:val="00D44309"/>
    <w:rsid w:val="00D5017B"/>
    <w:rsid w:val="00D5092B"/>
    <w:rsid w:val="00D51373"/>
    <w:rsid w:val="00D56631"/>
    <w:rsid w:val="00D60BFC"/>
    <w:rsid w:val="00D60DAC"/>
    <w:rsid w:val="00D61035"/>
    <w:rsid w:val="00D663D7"/>
    <w:rsid w:val="00D676B0"/>
    <w:rsid w:val="00D67FE1"/>
    <w:rsid w:val="00D72576"/>
    <w:rsid w:val="00D778E2"/>
    <w:rsid w:val="00D812A3"/>
    <w:rsid w:val="00D82E8B"/>
    <w:rsid w:val="00D845C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133E"/>
    <w:rsid w:val="00DF4228"/>
    <w:rsid w:val="00DF6581"/>
    <w:rsid w:val="00E065AE"/>
    <w:rsid w:val="00E07DFF"/>
    <w:rsid w:val="00E10E86"/>
    <w:rsid w:val="00E12599"/>
    <w:rsid w:val="00E14641"/>
    <w:rsid w:val="00E17559"/>
    <w:rsid w:val="00E24C06"/>
    <w:rsid w:val="00E2712E"/>
    <w:rsid w:val="00E304F1"/>
    <w:rsid w:val="00E30695"/>
    <w:rsid w:val="00E30EE3"/>
    <w:rsid w:val="00E31A0F"/>
    <w:rsid w:val="00E338F6"/>
    <w:rsid w:val="00E34974"/>
    <w:rsid w:val="00E352AF"/>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77868"/>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35BE"/>
    <w:rsid w:val="00ED47CD"/>
    <w:rsid w:val="00ED4F79"/>
    <w:rsid w:val="00ED5278"/>
    <w:rsid w:val="00ED7C17"/>
    <w:rsid w:val="00EE29A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2171E"/>
    <w:rsid w:val="00F424D9"/>
    <w:rsid w:val="00F433AC"/>
    <w:rsid w:val="00F47F7A"/>
    <w:rsid w:val="00F533D5"/>
    <w:rsid w:val="00F53F48"/>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10E6"/>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CFD7"/>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56830833">
      <w:bodyDiv w:val="1"/>
      <w:marLeft w:val="0"/>
      <w:marRight w:val="0"/>
      <w:marTop w:val="0"/>
      <w:marBottom w:val="0"/>
      <w:divBdr>
        <w:top w:val="none" w:sz="0" w:space="0" w:color="auto"/>
        <w:left w:val="none" w:sz="0" w:space="0" w:color="auto"/>
        <w:bottom w:val="none" w:sz="0" w:space="0" w:color="auto"/>
        <w:right w:val="none" w:sz="0" w:space="0" w:color="auto"/>
      </w:divBdr>
    </w:div>
    <w:div w:id="1026904813">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57842041">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7472-5DE2-4C06-9127-450B3D75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2025-07-23T10:17:00Z</cp:lastPrinted>
  <dcterms:created xsi:type="dcterms:W3CDTF">2025-07-22T08:42:00Z</dcterms:created>
  <dcterms:modified xsi:type="dcterms:W3CDTF">2025-07-23T11:40:00Z</dcterms:modified>
</cp:coreProperties>
</file>