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C3262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33914">
        <w:rPr>
          <w:rFonts w:ascii="StobiSerif Regular" w:hAnsi="StobiSerif Regular"/>
          <w:sz w:val="22"/>
          <w:szCs w:val="22"/>
        </w:rPr>
        <w:t>K.T.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3262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C459E6">
        <w:rPr>
          <w:rFonts w:ascii="StobiSerif Regular" w:hAnsi="StobiSerif Regular"/>
          <w:sz w:val="22"/>
          <w:szCs w:val="22"/>
          <w:lang w:val="mk-MK"/>
        </w:rPr>
        <w:t>Радовиш</w:t>
      </w:r>
      <w:r w:rsidR="00C32620">
        <w:rPr>
          <w:rFonts w:ascii="StobiSerif Regular" w:hAnsi="StobiSerif Regular"/>
          <w:sz w:val="22"/>
          <w:szCs w:val="22"/>
          <w:lang w:val="mk-MK"/>
        </w:rPr>
        <w:t xml:space="preserve">, по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459E6">
        <w:rPr>
          <w:rFonts w:ascii="StobiSerif Regular" w:hAnsi="StobiSerif Regular"/>
          <w:sz w:val="22"/>
          <w:szCs w:val="22"/>
          <w:lang w:val="mk-MK"/>
        </w:rPr>
        <w:t>10.07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C459E6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33914">
        <w:rPr>
          <w:rFonts w:ascii="StobiSerif Regular" w:hAnsi="StobiSerif Regular"/>
          <w:sz w:val="22"/>
          <w:szCs w:val="22"/>
        </w:rPr>
        <w:t>K.T.</w:t>
      </w:r>
      <w:r w:rsidR="00C459E6" w:rsidRPr="00C459E6">
        <w:rPr>
          <w:rFonts w:ascii="StobiSerif Regular" w:hAnsi="StobiSerif Regular"/>
          <w:sz w:val="22"/>
          <w:szCs w:val="22"/>
          <w:lang w:val="mk-MK"/>
        </w:rPr>
        <w:t xml:space="preserve"> од Радовиш, поднесена против Општина Радовиш</w:t>
      </w:r>
      <w:r w:rsidR="00C32620">
        <w:rPr>
          <w:rFonts w:ascii="StobiSerif Regular" w:hAnsi="StobiSerif Regular"/>
          <w:sz w:val="22"/>
          <w:szCs w:val="22"/>
          <w:lang w:val="mk-MK"/>
        </w:rPr>
        <w:t>,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349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459E6">
        <w:rPr>
          <w:rFonts w:ascii="StobiSerif Regular" w:hAnsi="StobiSerif Regular"/>
          <w:sz w:val="22"/>
          <w:szCs w:val="22"/>
          <w:lang w:val="mk-MK"/>
        </w:rPr>
        <w:t>03.07</w:t>
      </w:r>
      <w:r w:rsidR="00EC1085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C459E6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A33914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>K.T.</w:t>
      </w:r>
      <w:r w:rsidR="00C459E6" w:rsidRPr="00C459E6">
        <w:rPr>
          <w:rFonts w:ascii="StobiSerif Regular" w:hAnsi="StobiSerif Regular"/>
          <w:sz w:val="22"/>
          <w:szCs w:val="22"/>
          <w:lang w:val="mk-MK"/>
        </w:rPr>
        <w:t xml:space="preserve"> од Радовиш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C459E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11.06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</w:t>
      </w:r>
      <w:r w:rsidR="0057640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преку електронска пошта 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459E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32620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 w:rsidR="00C459E6">
        <w:rPr>
          <w:rFonts w:ascii="StobiSerif Regular" w:hAnsi="StobiSerif Regular"/>
          <w:snapToGrid w:val="0"/>
          <w:sz w:val="22"/>
          <w:szCs w:val="22"/>
          <w:lang w:val="mk-MK"/>
        </w:rPr>
        <w:t>Радовиш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C459E6">
        <w:rPr>
          <w:rFonts w:ascii="StobiSerif Regular" w:hAnsi="StobiSerif Regular"/>
          <w:sz w:val="22"/>
          <w:szCs w:val="22"/>
          <w:lang w:val="mk-MK"/>
        </w:rPr>
        <w:t>му</w:t>
      </w:r>
      <w:r w:rsidR="00672934">
        <w:rPr>
          <w:rFonts w:ascii="StobiSerif Regular" w:hAnsi="StobiSerif Regular"/>
          <w:sz w:val="22"/>
          <w:szCs w:val="22"/>
          <w:lang w:val="mk-MK"/>
        </w:rPr>
        <w:t xml:space="preserve"> се </w:t>
      </w:r>
      <w:r w:rsidR="00C459E6"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proofErr w:type="gramStart"/>
      <w:r w:rsidR="00686150" w:rsidRPr="008E48D9">
        <w:rPr>
          <w:rFonts w:ascii="StobiSerif Regular" w:hAnsi="StobiSerif Regular"/>
          <w:sz w:val="22"/>
          <w:szCs w:val="22"/>
          <w:lang w:val="mk-MK"/>
        </w:rPr>
        <w:t>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proofErr w:type="gramEnd"/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32620" w:rsidRPr="004A08A0" w:rsidRDefault="00965529" w:rsidP="00D71FEC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  <w:lang w:val="mk-MK"/>
        </w:rPr>
      </w:pPr>
      <w:r w:rsidRPr="004A08A0">
        <w:rPr>
          <w:rFonts w:ascii="StobiSerif Regular" w:hAnsi="StobiSerif Regular"/>
          <w:sz w:val="22"/>
          <w:szCs w:val="22"/>
          <w:lang w:val="mk-MK"/>
        </w:rPr>
        <w:t>„</w:t>
      </w:r>
      <w:r w:rsidR="00C32620"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 1. </w:t>
      </w:r>
      <w:r w:rsidR="00C459E6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Кои важни проекти од програмата на градоначалникот за периодот 2021-2025 се целосно реализирани досега </w:t>
      </w:r>
      <w:r w:rsidR="00C32620"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? </w:t>
      </w:r>
    </w:p>
    <w:p w:rsidR="00C32620" w:rsidRPr="004A08A0" w:rsidRDefault="00C32620" w:rsidP="00C32620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</w:rPr>
      </w:pP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 2.  </w:t>
      </w:r>
      <w:r w:rsidR="00C459E6">
        <w:rPr>
          <w:rFonts w:ascii="StobiSerif Regular" w:hAnsi="StobiSerif Regular" w:cs="Arial"/>
          <w:color w:val="1D1D1D"/>
          <w:sz w:val="22"/>
          <w:szCs w:val="22"/>
          <w:lang w:val="mk-MK"/>
        </w:rPr>
        <w:t>Кои од ветените активности се уште не се започнати и зошто</w:t>
      </w: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? </w:t>
      </w:r>
    </w:p>
    <w:p w:rsidR="00C32620" w:rsidRPr="004A08A0" w:rsidRDefault="00C32620" w:rsidP="00C32620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  <w:lang w:val="mk-MK"/>
        </w:rPr>
      </w:pP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3.   </w:t>
      </w:r>
      <w:r w:rsidR="00C459E6">
        <w:rPr>
          <w:rFonts w:ascii="StobiSerif Regular" w:hAnsi="StobiSerif Regular" w:cs="Arial"/>
          <w:color w:val="1D1D1D"/>
          <w:sz w:val="22"/>
          <w:szCs w:val="22"/>
          <w:lang w:val="mk-MK"/>
        </w:rPr>
        <w:t>Дали во текот на мандатот беа додадени нови активности што не беа дел од првичната програма? Ако да, кои се и зошто беа вклучени</w:t>
      </w: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?</w:t>
      </w:r>
      <w:r w:rsidRPr="004A08A0">
        <w:rPr>
          <w:rFonts w:ascii="StobiSerif Regular" w:hAnsi="StobiSerif Regular" w:cs="Arial"/>
          <w:color w:val="1D1D1D"/>
          <w:sz w:val="22"/>
          <w:szCs w:val="22"/>
        </w:rPr>
        <w:t> </w:t>
      </w:r>
    </w:p>
    <w:p w:rsidR="00C32620" w:rsidRPr="004A08A0" w:rsidRDefault="00C32620" w:rsidP="00C32620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  <w:lang w:val="mk-MK"/>
        </w:rPr>
      </w:pP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4.  </w:t>
      </w:r>
      <w:r w:rsidR="00C459E6">
        <w:rPr>
          <w:rFonts w:ascii="StobiSerif Regular" w:hAnsi="StobiSerif Regular" w:cs="Arial"/>
          <w:color w:val="1D1D1D"/>
          <w:sz w:val="22"/>
          <w:szCs w:val="22"/>
          <w:lang w:val="mk-MK"/>
        </w:rPr>
        <w:t>Кои беа најголемите предизвици со кои се соочивте во спроведувањето на програмата</w:t>
      </w: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?</w:t>
      </w:r>
      <w:r w:rsidRPr="004A08A0">
        <w:rPr>
          <w:rFonts w:ascii="StobiSerif Regular" w:hAnsi="StobiSerif Regular" w:cs="Arial"/>
          <w:color w:val="1D1D1D"/>
          <w:sz w:val="22"/>
          <w:szCs w:val="22"/>
        </w:rPr>
        <w:t> </w:t>
      </w:r>
    </w:p>
    <w:p w:rsidR="00C32620" w:rsidRPr="004A08A0" w:rsidRDefault="00C32620" w:rsidP="00C32620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</w:rPr>
      </w:pP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5.   </w:t>
      </w:r>
      <w:r w:rsidR="00F24AA6">
        <w:rPr>
          <w:rFonts w:ascii="StobiSerif Regular" w:hAnsi="StobiSerif Regular" w:cs="Arial"/>
          <w:color w:val="1D1D1D"/>
          <w:sz w:val="22"/>
          <w:szCs w:val="22"/>
          <w:lang w:val="mk-MK"/>
        </w:rPr>
        <w:t>Кои проекти се сметаат за најуспешни и зошто</w:t>
      </w:r>
      <w:r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?</w:t>
      </w:r>
      <w:r w:rsidRPr="004A08A0">
        <w:rPr>
          <w:rFonts w:ascii="StobiSerif Regular" w:hAnsi="StobiSerif Regular" w:cs="Arial"/>
          <w:color w:val="1D1D1D"/>
          <w:sz w:val="22"/>
          <w:szCs w:val="22"/>
        </w:rPr>
        <w:t>  </w:t>
      </w:r>
    </w:p>
    <w:p w:rsidR="004A08A0" w:rsidRDefault="004A08A0" w:rsidP="004A08A0">
      <w:pPr>
        <w:shd w:val="clear" w:color="auto" w:fill="FFFFFF"/>
        <w:rPr>
          <w:rFonts w:ascii="StobiSerif Regular" w:hAnsi="StobiSerif Regular" w:cs="Arial"/>
          <w:color w:val="1D1D1D"/>
          <w:sz w:val="22"/>
          <w:szCs w:val="22"/>
          <w:lang w:val="mk-MK"/>
        </w:rPr>
      </w:pPr>
      <w:r>
        <w:rPr>
          <w:rFonts w:ascii="StobiSerif Regular" w:hAnsi="StobiSerif Regular" w:cs="Arial"/>
          <w:color w:val="1D1D1D"/>
          <w:sz w:val="22"/>
          <w:szCs w:val="22"/>
          <w:lang w:val="mk-MK"/>
        </w:rPr>
        <w:t xml:space="preserve">6. </w:t>
      </w:r>
      <w:r w:rsidR="00C32620"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 </w:t>
      </w:r>
      <w:r w:rsidR="00F24AA6">
        <w:rPr>
          <w:rFonts w:ascii="StobiSerif Regular" w:hAnsi="StobiSerif Regular" w:cs="Arial"/>
          <w:color w:val="1D1D1D"/>
          <w:sz w:val="22"/>
          <w:szCs w:val="22"/>
          <w:lang w:val="mk-MK"/>
        </w:rPr>
        <w:t>Дали планирате реизбор и дали ќе ги задржите истите приоритети</w:t>
      </w:r>
      <w:r w:rsidR="00C32620" w:rsidRPr="004A08A0">
        <w:rPr>
          <w:rFonts w:ascii="StobiSerif Regular" w:hAnsi="StobiSerif Regular" w:cs="Arial"/>
          <w:color w:val="1D1D1D"/>
          <w:sz w:val="22"/>
          <w:szCs w:val="22"/>
          <w:lang w:val="mk-MK"/>
        </w:rPr>
        <w:t>?“</w:t>
      </w:r>
    </w:p>
    <w:p w:rsidR="00FA746F" w:rsidRDefault="00FA746F" w:rsidP="004A08A0">
      <w:pPr>
        <w:shd w:val="clear" w:color="auto" w:fill="FFFFFF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08A0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</w:t>
      </w:r>
      <w:r w:rsidRPr="008E48D9">
        <w:rPr>
          <w:rFonts w:ascii="StobiSerif Regular" w:hAnsi="StobiSerif Regular"/>
          <w:sz w:val="22"/>
          <w:szCs w:val="22"/>
          <w:lang w:val="mk-MK"/>
        </w:rPr>
        <w:t>рање не одговорил во законски предвидениот рок, по што Барателот на информации достави Жалба до Агенцијата, заведена под бр.08-</w:t>
      </w:r>
      <w:r w:rsidR="00F24AA6">
        <w:rPr>
          <w:rFonts w:ascii="StobiSerif Regular" w:hAnsi="StobiSerif Regular"/>
          <w:sz w:val="22"/>
          <w:szCs w:val="22"/>
          <w:lang w:val="mk-MK"/>
        </w:rPr>
        <w:t xml:space="preserve">349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F24AA6">
        <w:rPr>
          <w:rFonts w:ascii="StobiSerif Regular" w:hAnsi="StobiSerif Regular"/>
          <w:sz w:val="22"/>
          <w:szCs w:val="22"/>
          <w:lang w:val="mk-MK"/>
        </w:rPr>
        <w:t>03.07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FA746F" w:rsidRDefault="00FA746F" w:rsidP="004A08A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F24AA6">
        <w:rPr>
          <w:rFonts w:ascii="StobiSerif Regular" w:hAnsi="StobiSerif Regular"/>
          <w:sz w:val="22"/>
          <w:szCs w:val="22"/>
          <w:lang w:val="mk-MK"/>
        </w:rPr>
        <w:t>349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4AA6">
        <w:rPr>
          <w:rFonts w:ascii="StobiSerif Regular" w:hAnsi="StobiSerif Regular"/>
          <w:sz w:val="22"/>
          <w:szCs w:val="22"/>
          <w:lang w:val="mk-MK"/>
        </w:rPr>
        <w:t>03.07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A08A0" w:rsidRDefault="004A08A0" w:rsidP="004A08A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F24AA6">
        <w:rPr>
          <w:rFonts w:ascii="StobiSerif Regular" w:hAnsi="StobiSerif Regular"/>
          <w:sz w:val="22"/>
          <w:szCs w:val="22"/>
          <w:lang w:val="mk-MK"/>
        </w:rPr>
        <w:t>09.07</w:t>
      </w:r>
      <w:r w:rsidR="00EF7160">
        <w:rPr>
          <w:rFonts w:ascii="StobiSerif Regular" w:hAnsi="StobiSerif Regular"/>
          <w:sz w:val="22"/>
          <w:szCs w:val="22"/>
          <w:lang w:val="mk-MK"/>
        </w:rPr>
        <w:t>.2025 година, Имателот на информации до 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F24AA6">
        <w:rPr>
          <w:rFonts w:ascii="StobiSerif Regular" w:hAnsi="StobiSerif Regular"/>
          <w:sz w:val="22"/>
          <w:szCs w:val="22"/>
          <w:lang w:val="mk-MK"/>
        </w:rPr>
        <w:t>Известување</w:t>
      </w:r>
      <w:r w:rsidR="009E34BA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F24AA6">
        <w:rPr>
          <w:rFonts w:ascii="StobiSerif Regular" w:hAnsi="StobiSerif Regular"/>
          <w:sz w:val="22"/>
          <w:szCs w:val="22"/>
          <w:lang w:val="mk-MK"/>
        </w:rPr>
        <w:t>35-949/3</w:t>
      </w:r>
      <w:r w:rsidR="009E34B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4AA6">
        <w:rPr>
          <w:rFonts w:ascii="StobiSerif Regular" w:hAnsi="StobiSerif Regular"/>
          <w:sz w:val="22"/>
          <w:szCs w:val="22"/>
          <w:lang w:val="mk-MK"/>
        </w:rPr>
        <w:t>07.07</w:t>
      </w:r>
      <w:r w:rsidR="009E34BA"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F24AA6">
        <w:rPr>
          <w:rFonts w:ascii="StobiSerif Regular" w:hAnsi="StobiSerif Regular"/>
          <w:sz w:val="22"/>
          <w:szCs w:val="22"/>
          <w:lang w:val="mk-MK"/>
        </w:rPr>
        <w:t>, во</w:t>
      </w:r>
      <w:r w:rsidR="00D71FE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AA6">
        <w:rPr>
          <w:rFonts w:ascii="StobiSerif Regular" w:hAnsi="StobiSerif Regular"/>
          <w:sz w:val="22"/>
          <w:szCs w:val="22"/>
          <w:lang w:val="mk-MK"/>
        </w:rPr>
        <w:t>кое</w:t>
      </w:r>
      <w:r w:rsidR="009E34BA">
        <w:rPr>
          <w:rFonts w:ascii="StobiSerif Regular" w:hAnsi="StobiSerif Regular"/>
          <w:sz w:val="22"/>
          <w:szCs w:val="22"/>
          <w:lang w:val="mk-MK"/>
        </w:rPr>
        <w:t xml:space="preserve"> е наведено</w:t>
      </w:r>
      <w:r w:rsidR="00F24AA6">
        <w:rPr>
          <w:rFonts w:ascii="StobiSerif Regular" w:hAnsi="StobiSerif Regular"/>
          <w:sz w:val="22"/>
          <w:szCs w:val="22"/>
          <w:lang w:val="mk-MK"/>
        </w:rPr>
        <w:t>: „По Жалба пристигната од Агенцијата...Општина Радовиш известува дека одговорот е даден во Решението и истото го доставуваме во прилог, заедно со бараните информации...“.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прилог</w:t>
      </w:r>
      <w:r w:rsidR="00F24AA6">
        <w:rPr>
          <w:rFonts w:ascii="StobiSerif Regular" w:hAnsi="StobiSerif Regular"/>
          <w:sz w:val="22"/>
          <w:szCs w:val="22"/>
          <w:lang w:val="mk-MK"/>
        </w:rPr>
        <w:t xml:space="preserve"> на Известувањето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Решение  бр.</w:t>
      </w:r>
      <w:r w:rsidR="00F24AA6">
        <w:rPr>
          <w:rFonts w:ascii="StobiSerif Regular" w:hAnsi="StobiSerif Regular"/>
          <w:sz w:val="22"/>
          <w:szCs w:val="22"/>
          <w:lang w:val="mk-MK"/>
        </w:rPr>
        <w:t>35-949/2</w:t>
      </w:r>
      <w:r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4AA6">
        <w:rPr>
          <w:rFonts w:ascii="StobiSerif Regular" w:hAnsi="StobiSerif Regular"/>
          <w:sz w:val="22"/>
          <w:szCs w:val="22"/>
          <w:lang w:val="mk-MK"/>
        </w:rPr>
        <w:t>07.07</w:t>
      </w:r>
      <w:r>
        <w:rPr>
          <w:rFonts w:ascii="StobiSerif Regular" w:hAnsi="StobiSerif Regular"/>
          <w:sz w:val="22"/>
          <w:szCs w:val="22"/>
          <w:lang w:val="mk-MK"/>
        </w:rPr>
        <w:t>.2025 година</w:t>
      </w:r>
      <w:r w:rsidR="00F24AA6">
        <w:rPr>
          <w:rFonts w:ascii="StobiSerif Regular" w:hAnsi="StobiSerif Regular"/>
          <w:sz w:val="22"/>
          <w:szCs w:val="22"/>
          <w:lang w:val="mk-MK"/>
        </w:rPr>
        <w:t>,</w:t>
      </w:r>
      <w:r w:rsidR="00D71FE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AA6">
        <w:rPr>
          <w:rFonts w:ascii="StobiSerif Regular" w:hAnsi="StobiSerif Regular"/>
          <w:sz w:val="22"/>
          <w:szCs w:val="22"/>
          <w:lang w:val="mk-MK"/>
        </w:rPr>
        <w:t>со</w:t>
      </w:r>
      <w:r w:rsidR="00D71FE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4AA6">
        <w:rPr>
          <w:rFonts w:ascii="StobiSerif Regular" w:hAnsi="StobiSerif Regular"/>
          <w:sz w:val="22"/>
          <w:szCs w:val="22"/>
          <w:lang w:val="mk-MK"/>
        </w:rPr>
        <w:t>кое Барањето од Барателот на информации се уважува</w:t>
      </w:r>
      <w:r w:rsidR="00D71FEC">
        <w:rPr>
          <w:rFonts w:ascii="StobiSerif Regular" w:hAnsi="StobiSerif Regular"/>
          <w:sz w:val="22"/>
          <w:szCs w:val="22"/>
          <w:lang w:val="mk-MK"/>
        </w:rPr>
        <w:t xml:space="preserve"> и во Образложението на истото се доставуваат одговори на побараните информации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D71FEC" w:rsidRDefault="00D71FEC" w:rsidP="004A08A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037879" w:rsidRDefault="004A08A0" w:rsidP="004A08A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 xml:space="preserve">На </w:t>
      </w:r>
      <w:r w:rsidR="00D71FEC">
        <w:rPr>
          <w:rFonts w:ascii="StobiSerif Regular" w:hAnsi="StobiSerif Regular"/>
          <w:sz w:val="22"/>
          <w:szCs w:val="22"/>
          <w:lang w:val="mk-MK"/>
        </w:rPr>
        <w:t>09.07</w:t>
      </w:r>
      <w:r w:rsidR="00884B15">
        <w:rPr>
          <w:rFonts w:ascii="StobiSerif Regular" w:hAnsi="StobiSerif Regular"/>
          <w:sz w:val="22"/>
          <w:szCs w:val="22"/>
          <w:lang w:val="mk-MK"/>
        </w:rPr>
        <w:t>.2025 година, Агенцијата преку е-маил го препрати Решението на Имателот на информации до Барателот на информации.</w:t>
      </w:r>
    </w:p>
    <w:p w:rsidR="00884B15" w:rsidRDefault="00FA746F" w:rsidP="00884B1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71FEC">
        <w:rPr>
          <w:rFonts w:ascii="StobiSerif Regular" w:hAnsi="StobiSerif Regular"/>
          <w:sz w:val="22"/>
          <w:szCs w:val="22"/>
          <w:lang w:val="mk-MK"/>
        </w:rPr>
        <w:t>09.07</w:t>
      </w:r>
      <w:r>
        <w:rPr>
          <w:rFonts w:ascii="StobiSerif Regular" w:hAnsi="StobiSerif Regular"/>
          <w:sz w:val="22"/>
          <w:szCs w:val="22"/>
          <w:lang w:val="mk-MK"/>
        </w:rPr>
        <w:t>.2025 година, Барателот на информац</w:t>
      </w:r>
      <w:r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33914">
        <w:rPr>
          <w:rFonts w:ascii="StobiSerif Regular" w:hAnsi="StobiSerif Regular"/>
          <w:sz w:val="22"/>
          <w:szCs w:val="22"/>
        </w:rPr>
        <w:t xml:space="preserve"> 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преку електронска пошта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E43F22"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  <w:lang w:val="mk-MK"/>
        </w:rPr>
        <w:t>опис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D71FEC">
        <w:rPr>
          <w:rFonts w:ascii="StobiSerif Regular" w:hAnsi="StobiSerif Regular"/>
          <w:sz w:val="22"/>
          <w:szCs w:val="22"/>
          <w:lang w:val="mk-MK"/>
        </w:rPr>
        <w:t>349</w:t>
      </w:r>
      <w:r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E43F22">
        <w:rPr>
          <w:rFonts w:ascii="StobiSerif Regular" w:hAnsi="StobiSerif Regular"/>
          <w:sz w:val="22"/>
          <w:szCs w:val="22"/>
          <w:lang w:val="mk-MK"/>
        </w:rPr>
        <w:t xml:space="preserve">: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D71FEC">
        <w:rPr>
          <w:rFonts w:ascii="StobiSerif Regular" w:hAnsi="StobiSerif Regular"/>
          <w:sz w:val="22"/>
          <w:szCs w:val="22"/>
          <w:lang w:val="mk-MK"/>
        </w:rPr>
        <w:t>Јас сум задоволен со нивните одговори и во оваа прилика ја повлекувам жалбата</w:t>
      </w:r>
      <w:r w:rsidR="00884B15">
        <w:rPr>
          <w:rFonts w:ascii="StobiSerif Regular" w:hAnsi="StobiSerif Regular"/>
          <w:sz w:val="22"/>
          <w:szCs w:val="22"/>
          <w:lang w:val="mk-MK"/>
        </w:rPr>
        <w:t>“</w:t>
      </w:r>
      <w:r w:rsidR="00D71FEC">
        <w:rPr>
          <w:rFonts w:ascii="StobiSerif Regular" w:hAnsi="StobiSerif Regular"/>
          <w:sz w:val="22"/>
          <w:szCs w:val="22"/>
          <w:lang w:val="mk-MK"/>
        </w:rPr>
        <w:t>.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E43F22" w:rsidRDefault="00E43F22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E43F22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F55EF5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D71FEC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1D5036" w:rsidRDefault="001D5036" w:rsidP="00672934">
      <w:pPr>
        <w:tabs>
          <w:tab w:val="left" w:pos="1860"/>
        </w:tabs>
        <w:rPr>
          <w:lang w:val="mk-MK"/>
        </w:rPr>
      </w:pPr>
    </w:p>
    <w:p w:rsidR="00487746" w:rsidRDefault="00487746" w:rsidP="00672934">
      <w:pPr>
        <w:tabs>
          <w:tab w:val="left" w:pos="1860"/>
        </w:tabs>
        <w:rPr>
          <w:lang w:val="mk-MK"/>
        </w:rPr>
      </w:pPr>
    </w:p>
    <w:p w:rsidR="00487746" w:rsidRPr="00672934" w:rsidRDefault="00487746" w:rsidP="00672934">
      <w:pPr>
        <w:tabs>
          <w:tab w:val="left" w:pos="1860"/>
        </w:tabs>
        <w:rPr>
          <w:lang w:val="mk-MK"/>
        </w:rPr>
      </w:pPr>
      <w:bookmarkStart w:id="0" w:name="_GoBack"/>
      <w:bookmarkEnd w:id="0"/>
    </w:p>
    <w:sectPr w:rsidR="0048774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1F" w:rsidRDefault="006C2A1F">
      <w:r>
        <w:separator/>
      </w:r>
    </w:p>
  </w:endnote>
  <w:endnote w:type="continuationSeparator" w:id="1">
    <w:p w:rsidR="006C2A1F" w:rsidRDefault="006C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6" w:rsidRDefault="00FE5E9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4A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AA6" w:rsidRDefault="00F24AA6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6" w:rsidRDefault="00FE5E9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4A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914">
      <w:rPr>
        <w:rStyle w:val="PageNumber"/>
        <w:noProof/>
      </w:rPr>
      <w:t>2</w:t>
    </w:r>
    <w:r>
      <w:rPr>
        <w:rStyle w:val="PageNumber"/>
      </w:rPr>
      <w:fldChar w:fldCharType="end"/>
    </w:r>
  </w:p>
  <w:p w:rsidR="00F24AA6" w:rsidRDefault="00F24AA6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1F" w:rsidRDefault="006C2A1F">
      <w:r>
        <w:separator/>
      </w:r>
    </w:p>
  </w:footnote>
  <w:footnote w:type="continuationSeparator" w:id="1">
    <w:p w:rsidR="006C2A1F" w:rsidRDefault="006C2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224B16"/>
    <w:multiLevelType w:val="hybridMultilevel"/>
    <w:tmpl w:val="E942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15FF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B00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746"/>
    <w:rsid w:val="00487983"/>
    <w:rsid w:val="00490689"/>
    <w:rsid w:val="004A08A0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76407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D7322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5CB3"/>
    <w:rsid w:val="00686150"/>
    <w:rsid w:val="006911B6"/>
    <w:rsid w:val="006B0BD6"/>
    <w:rsid w:val="006B71F5"/>
    <w:rsid w:val="006C22A7"/>
    <w:rsid w:val="006C2A1F"/>
    <w:rsid w:val="006C40DC"/>
    <w:rsid w:val="006C7180"/>
    <w:rsid w:val="006E08B2"/>
    <w:rsid w:val="006E465E"/>
    <w:rsid w:val="006E52EB"/>
    <w:rsid w:val="006E5B7C"/>
    <w:rsid w:val="006F2860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84A78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4B15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0BFC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34BA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3391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87F64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2620"/>
    <w:rsid w:val="00C36900"/>
    <w:rsid w:val="00C459E6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1FEC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3F22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B70F8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24AA6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A746F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5E99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13</cp:revision>
  <cp:lastPrinted>2025-07-10T06:31:00Z</cp:lastPrinted>
  <dcterms:created xsi:type="dcterms:W3CDTF">2025-05-20T12:23:00Z</dcterms:created>
  <dcterms:modified xsi:type="dcterms:W3CDTF">2025-07-10T10:10:00Z</dcterms:modified>
</cp:coreProperties>
</file>