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891C0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4ACC">
        <w:rPr>
          <w:rFonts w:ascii="StobiSerif Regular" w:hAnsi="StobiSerif Regular"/>
          <w:sz w:val="22"/>
          <w:szCs w:val="22"/>
          <w:lang w:val="mk-MK"/>
        </w:rPr>
        <w:t>Здружението</w:t>
      </w:r>
      <w:r w:rsidR="0020305B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234ACC">
        <w:rPr>
          <w:rFonts w:ascii="StobiSerif Regular" w:hAnsi="StobiSerif Regular"/>
          <w:sz w:val="22"/>
          <w:szCs w:val="22"/>
          <w:lang w:val="mk-MK"/>
        </w:rPr>
        <w:t xml:space="preserve">граѓани Институт за демократија и економски анализи – ИДЕА, поднесена преку полномошник Илир Османи против 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9D2B8A">
        <w:rPr>
          <w:rFonts w:ascii="StobiSerif Regular" w:hAnsi="StobiSerif Regular"/>
          <w:sz w:val="22"/>
          <w:szCs w:val="22"/>
          <w:lang w:val="mk-MK"/>
        </w:rPr>
        <w:t>Липково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234ACC">
        <w:rPr>
          <w:rFonts w:ascii="StobiSerif Regular" w:hAnsi="StobiSerif Regular"/>
          <w:sz w:val="22"/>
          <w:szCs w:val="22"/>
          <w:lang w:val="mk-MK"/>
        </w:rPr>
        <w:t>06</w:t>
      </w:r>
      <w:r w:rsidR="0020799C">
        <w:rPr>
          <w:rFonts w:ascii="StobiSerif Regular" w:hAnsi="StobiSerif Regular"/>
          <w:sz w:val="22"/>
          <w:szCs w:val="22"/>
          <w:lang w:val="mk-MK"/>
        </w:rPr>
        <w:t>.0</w:t>
      </w:r>
      <w:r w:rsidR="00234ACC">
        <w:rPr>
          <w:rFonts w:ascii="StobiSerif Regular" w:hAnsi="StobiSerif Regular"/>
          <w:sz w:val="22"/>
          <w:szCs w:val="22"/>
          <w:lang w:val="mk-MK"/>
        </w:rPr>
        <w:t>5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34ACC">
        <w:rPr>
          <w:rFonts w:ascii="StobiSerif Regular" w:hAnsi="StobiSerif Regular"/>
          <w:sz w:val="22"/>
          <w:szCs w:val="22"/>
          <w:lang w:val="mk-MK"/>
        </w:rPr>
        <w:t>Здружението</w:t>
      </w:r>
      <w:r w:rsidR="0020305B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234ACC">
        <w:rPr>
          <w:rFonts w:ascii="StobiSerif Regular" w:hAnsi="StobiSerif Regular"/>
          <w:sz w:val="22"/>
          <w:szCs w:val="22"/>
          <w:lang w:val="mk-MK"/>
        </w:rPr>
        <w:t>граѓани Институт за демократија и економски анализи – ИДЕА, поднесена преку полномошник Илир Османи против Општина Липково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D62E35">
        <w:rPr>
          <w:rFonts w:ascii="StobiSerif Regular" w:hAnsi="StobiSerif Regular"/>
          <w:sz w:val="22"/>
          <w:szCs w:val="22"/>
          <w:lang w:val="mk-MK"/>
        </w:rPr>
        <w:t>1</w:t>
      </w:r>
      <w:r w:rsidR="00675807">
        <w:rPr>
          <w:rFonts w:ascii="StobiSerif Regular" w:hAnsi="StobiSerif Regular"/>
          <w:sz w:val="22"/>
          <w:szCs w:val="22"/>
          <w:lang w:val="mk-MK"/>
        </w:rPr>
        <w:t>58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24F9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75807">
        <w:rPr>
          <w:rFonts w:ascii="StobiSerif Regular" w:hAnsi="StobiSerif Regular"/>
          <w:sz w:val="22"/>
          <w:szCs w:val="22"/>
          <w:lang w:val="mk-MK"/>
        </w:rPr>
        <w:t>24</w:t>
      </w:r>
      <w:r w:rsidR="004F2A8E">
        <w:rPr>
          <w:rFonts w:ascii="StobiSerif Regular" w:hAnsi="StobiSerif Regular"/>
          <w:sz w:val="22"/>
          <w:szCs w:val="22"/>
          <w:lang w:val="mk-MK"/>
        </w:rPr>
        <w:t>.04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24F95" w:rsidRDefault="00675807" w:rsidP="00B24F9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Здружението</w:t>
      </w:r>
      <w:r w:rsidR="0020305B">
        <w:rPr>
          <w:rFonts w:ascii="StobiSerif Regular" w:hAnsi="StobiSerif Regular"/>
          <w:sz w:val="22"/>
          <w:szCs w:val="22"/>
          <w:lang w:val="mk-MK"/>
        </w:rPr>
        <w:t xml:space="preserve"> на</w:t>
      </w:r>
      <w:r>
        <w:rPr>
          <w:rFonts w:ascii="StobiSerif Regular" w:hAnsi="StobiSerif Regular"/>
          <w:sz w:val="22"/>
          <w:szCs w:val="22"/>
          <w:lang w:val="mk-MK"/>
        </w:rPr>
        <w:t xml:space="preserve"> граѓани Институт за демократија и економски анализи – ИДЕА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преку електронска пошта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85093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01</w:t>
      </w:r>
      <w:r w:rsidR="00D62E35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4</w:t>
      </w:r>
      <w:r w:rsidR="000D60A5">
        <w:rPr>
          <w:rFonts w:ascii="StobiSerif Regular" w:hAnsi="StobiSerif Regular"/>
          <w:sz w:val="22"/>
          <w:szCs w:val="22"/>
          <w:lang w:val="mk-MK"/>
        </w:rPr>
        <w:t>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 w:rsidR="000D60A5">
        <w:rPr>
          <w:rFonts w:ascii="StobiSerif Regular" w:hAnsi="StobiSerif Regular"/>
          <w:sz w:val="22"/>
          <w:szCs w:val="22"/>
          <w:lang w:val="ru-RU"/>
        </w:rPr>
        <w:t>о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Општина </w:t>
      </w:r>
      <w:r w:rsidR="009D2B8A">
        <w:rPr>
          <w:rFonts w:ascii="StobiSerif Regular" w:hAnsi="StobiSerif Regular"/>
          <w:sz w:val="22"/>
          <w:szCs w:val="22"/>
          <w:lang w:val="mk-MK"/>
        </w:rPr>
        <w:t>Липково</w:t>
      </w:r>
      <w:r w:rsidR="009D2B8A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0D60A5"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маил</w:t>
      </w:r>
      <w:r w:rsidR="00D62E3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0D60A5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850936">
        <w:rPr>
          <w:rFonts w:ascii="StobiSerif Regular" w:hAnsi="StobiSerif Regular"/>
          <w:sz w:val="22"/>
          <w:szCs w:val="22"/>
          <w:lang w:val="mk-MK"/>
        </w:rPr>
        <w:t>ите 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D2B8A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73A66" w:rsidRPr="007F6951" w:rsidRDefault="004C4BCB" w:rsidP="00C73A66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sz w:val="22"/>
          <w:szCs w:val="22"/>
          <w:lang w:val="mk-MK"/>
        </w:rPr>
        <w:t>„</w:t>
      </w:r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Вкупната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сума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секој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организиран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страна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Општина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Липково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во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соработка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со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="00C73A66" w:rsidRPr="007F6951">
        <w:rPr>
          <w:rFonts w:ascii="StobiSerif Regular" w:hAnsi="StobiSerif Regular"/>
          <w:bCs/>
          <w:sz w:val="22"/>
          <w:szCs w:val="22"/>
        </w:rPr>
        <w:t>друштвата</w:t>
      </w:r>
      <w:proofErr w:type="spellEnd"/>
      <w:r w:rsidR="00C73A66"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C73A66" w:rsidRPr="007F6951" w:rsidRDefault="00C73A66" w:rsidP="00C73A66">
      <w:pPr>
        <w:pStyle w:val="ListParagraph"/>
        <w:numPr>
          <w:ilvl w:val="0"/>
          <w:numId w:val="17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Копии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сметките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договорите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или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финансисикте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документи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кои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ги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докажуваат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трошиците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овие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организирања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C73A66" w:rsidRPr="007F6951" w:rsidRDefault="00C73A66" w:rsidP="00C73A66">
      <w:pPr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           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кои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бараме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информации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proofErr w:type="gramStart"/>
      <w:r w:rsidRPr="007F6951">
        <w:rPr>
          <w:rFonts w:ascii="StobiSerif Regular" w:hAnsi="StobiSerif Regular"/>
          <w:bCs/>
          <w:sz w:val="22"/>
          <w:szCs w:val="22"/>
        </w:rPr>
        <w:t>се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:</w:t>
      </w:r>
      <w:proofErr w:type="gramEnd"/>
    </w:p>
    <w:p w:rsidR="00C73A66" w:rsidRPr="007F6951" w:rsidRDefault="00C73A66" w:rsidP="00C73A66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02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Традиционален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почеток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месецот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Рамазан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C73A66" w:rsidRPr="007F6951" w:rsidRDefault="00C73A66" w:rsidP="00C73A66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12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Заеднички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целата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структура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огранокот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C73A66" w:rsidRPr="007F6951" w:rsidRDefault="00C73A66" w:rsidP="00C73A66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13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Друштвото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r w:rsidRPr="007F6951">
        <w:rPr>
          <w:rFonts w:ascii="StobiSerif Regular" w:hAnsi="StobiSerif Regular"/>
          <w:bCs/>
          <w:sz w:val="22"/>
          <w:szCs w:val="22"/>
          <w:lang w:val="sq-AL"/>
        </w:rPr>
        <w:t>“Edhe unë jam Mateçi”.</w:t>
      </w:r>
    </w:p>
    <w:p w:rsidR="00C73A66" w:rsidRPr="007F6951" w:rsidRDefault="00C73A66" w:rsidP="00C73A66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15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-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Заеднички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организиран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од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Страна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Исламски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Младински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Форум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Огранок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Куманово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Општина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Липково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C73A66" w:rsidRPr="007F6951" w:rsidRDefault="00C73A66" w:rsidP="00C73A66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25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Ифтар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Оџите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Имамите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пензионерите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Муфтиството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Општина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Куманово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и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Липково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>.</w:t>
      </w:r>
    </w:p>
    <w:p w:rsidR="00C73A66" w:rsidRPr="007F6951" w:rsidRDefault="00C73A66" w:rsidP="00C73A66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StobiSerif Regular" w:hAnsi="StobiSerif Regular"/>
          <w:bCs/>
          <w:sz w:val="22"/>
          <w:szCs w:val="22"/>
        </w:rPr>
      </w:pPr>
      <w:r w:rsidRPr="007F6951">
        <w:rPr>
          <w:rFonts w:ascii="StobiSerif Regular" w:hAnsi="StobiSerif Regular"/>
          <w:bCs/>
          <w:sz w:val="22"/>
          <w:szCs w:val="22"/>
        </w:rPr>
        <w:t xml:space="preserve">28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март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–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Дистрибуција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прехрамбени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пакети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за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семејствата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кои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имаат</w:t>
      </w:r>
      <w:proofErr w:type="spellEnd"/>
      <w:r w:rsidRPr="007F6951">
        <w:rPr>
          <w:rFonts w:ascii="StobiSerif Regular" w:hAnsi="StobiSerif Regular"/>
          <w:bCs/>
          <w:sz w:val="22"/>
          <w:szCs w:val="22"/>
        </w:rPr>
        <w:t xml:space="preserve"> </w:t>
      </w:r>
      <w:proofErr w:type="spellStart"/>
      <w:r w:rsidRPr="007F6951">
        <w:rPr>
          <w:rFonts w:ascii="StobiSerif Regular" w:hAnsi="StobiSerif Regular"/>
          <w:bCs/>
          <w:sz w:val="22"/>
          <w:szCs w:val="22"/>
        </w:rPr>
        <w:t>потреба</w:t>
      </w:r>
      <w:proofErr w:type="spellEnd"/>
      <w:r w:rsidRPr="007F6951">
        <w:rPr>
          <w:rFonts w:ascii="StobiSerif Regular" w:hAnsi="StobiSerif Regular"/>
          <w:bCs/>
          <w:sz w:val="22"/>
          <w:szCs w:val="22"/>
          <w:lang w:val="mk-MK"/>
        </w:rPr>
        <w:t>“</w:t>
      </w:r>
      <w:r w:rsidR="007F6951">
        <w:rPr>
          <w:rFonts w:ascii="StobiSerif Regular" w:hAnsi="StobiSerif Regular"/>
          <w:bCs/>
          <w:sz w:val="22"/>
          <w:szCs w:val="22"/>
          <w:lang w:val="mk-MK"/>
        </w:rPr>
        <w:t>.</w:t>
      </w:r>
    </w:p>
    <w:p w:rsidR="004C4BCB" w:rsidRPr="007F6951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Имателот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не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55176C"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поради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што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7F6951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рок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поднел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во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7F6951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 w:rsidRPr="007F6951">
        <w:rPr>
          <w:rFonts w:ascii="StobiSerif Regular" w:hAnsi="StobiSerif Regular"/>
          <w:sz w:val="22"/>
          <w:szCs w:val="22"/>
          <w:lang w:val="mk-MK"/>
        </w:rPr>
        <w:t>со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 w:rsidRPr="007F6951">
        <w:rPr>
          <w:rFonts w:ascii="StobiSerif Regular" w:hAnsi="StobiSerif Regular"/>
          <w:sz w:val="22"/>
          <w:szCs w:val="22"/>
        </w:rPr>
        <w:t>бр.</w:t>
      </w:r>
      <w:r w:rsidRPr="007F6951">
        <w:rPr>
          <w:rFonts w:ascii="StobiSerif Regular" w:hAnsi="StobiSerif Regular"/>
          <w:sz w:val="22"/>
          <w:szCs w:val="22"/>
        </w:rPr>
        <w:t>08</w:t>
      </w:r>
      <w:r w:rsidR="00F26F77" w:rsidRPr="007F6951">
        <w:rPr>
          <w:rFonts w:ascii="StobiSerif Regular" w:hAnsi="StobiSerif Regular"/>
          <w:sz w:val="22"/>
          <w:szCs w:val="22"/>
          <w:lang w:val="mk-MK"/>
        </w:rPr>
        <w:t>-1</w:t>
      </w:r>
      <w:r w:rsidR="007F6951" w:rsidRPr="007F6951">
        <w:rPr>
          <w:rFonts w:ascii="StobiSerif Regular" w:hAnsi="StobiSerif Regular"/>
          <w:sz w:val="22"/>
          <w:szCs w:val="22"/>
          <w:lang w:val="mk-MK"/>
        </w:rPr>
        <w:t>58</w:t>
      </w:r>
      <w:r w:rsidR="000D60A5" w:rsidRPr="007F695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F6951">
        <w:rPr>
          <w:rFonts w:ascii="StobiSerif Regular" w:hAnsi="StobiSerif Regular"/>
          <w:sz w:val="22"/>
          <w:szCs w:val="22"/>
          <w:lang w:val="mk-MK"/>
        </w:rPr>
        <w:t>на</w:t>
      </w:r>
      <w:r w:rsidRPr="007F6951">
        <w:rPr>
          <w:rFonts w:ascii="StobiSerif Regular" w:hAnsi="StobiSerif Regular"/>
          <w:sz w:val="22"/>
          <w:szCs w:val="22"/>
        </w:rPr>
        <w:t xml:space="preserve"> </w:t>
      </w:r>
      <w:r w:rsidR="00EA107B">
        <w:rPr>
          <w:rFonts w:ascii="StobiSerif Regular" w:hAnsi="StobiSerif Regular"/>
          <w:sz w:val="22"/>
          <w:szCs w:val="22"/>
          <w:lang w:val="mk-MK"/>
        </w:rPr>
        <w:t>24</w:t>
      </w:r>
      <w:r w:rsidR="003300F8" w:rsidRPr="007F6951">
        <w:rPr>
          <w:rFonts w:ascii="StobiSerif Regular" w:hAnsi="StobiSerif Regular"/>
          <w:sz w:val="22"/>
          <w:szCs w:val="22"/>
          <w:lang w:val="mk-MK"/>
        </w:rPr>
        <w:t>.04</w:t>
      </w:r>
      <w:r w:rsidRPr="007F6951">
        <w:rPr>
          <w:rFonts w:ascii="StobiSerif Regular" w:hAnsi="StobiSerif Regular"/>
          <w:sz w:val="22"/>
          <w:szCs w:val="22"/>
          <w:lang w:val="mk-MK"/>
        </w:rPr>
        <w:t>.</w:t>
      </w:r>
      <w:r w:rsidRPr="007F6951">
        <w:rPr>
          <w:rFonts w:ascii="StobiSerif Regular" w:hAnsi="StobiSerif Regular"/>
          <w:sz w:val="22"/>
          <w:szCs w:val="22"/>
        </w:rPr>
        <w:t>202</w:t>
      </w:r>
      <w:r w:rsidRPr="007F6951">
        <w:rPr>
          <w:rFonts w:ascii="StobiSerif Regular" w:hAnsi="StobiSerif Regular"/>
          <w:sz w:val="22"/>
          <w:szCs w:val="22"/>
          <w:lang w:val="mk-MK"/>
        </w:rPr>
        <w:t xml:space="preserve">5 година. </w:t>
      </w:r>
    </w:p>
    <w:p w:rsidR="00C73A66" w:rsidRPr="007F6951" w:rsidRDefault="00C73A66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A66" w:rsidRDefault="00C73A66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A66" w:rsidRPr="002A32BB" w:rsidRDefault="00C73A66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</w:p>
    <w:p w:rsidR="00F26F77" w:rsidRDefault="004C4BCB" w:rsidP="007B41E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D60A3E">
        <w:rPr>
          <w:rFonts w:ascii="StobiSerif Regular" w:hAnsi="StobiSerif Regular"/>
          <w:sz w:val="22"/>
          <w:szCs w:val="22"/>
          <w:lang w:val="mk-MK"/>
        </w:rPr>
        <w:t xml:space="preserve"> бр.08-1</w:t>
      </w:r>
      <w:r w:rsidR="007F6951">
        <w:rPr>
          <w:rFonts w:ascii="StobiSerif Regular" w:hAnsi="StobiSerif Regular"/>
          <w:sz w:val="22"/>
          <w:szCs w:val="22"/>
          <w:lang w:val="mk-MK"/>
        </w:rPr>
        <w:t>58</w:t>
      </w:r>
      <w:r w:rsidR="003300F8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F6951">
        <w:rPr>
          <w:rFonts w:ascii="StobiSerif Regular" w:hAnsi="StobiSerif Regular"/>
          <w:sz w:val="22"/>
          <w:szCs w:val="22"/>
          <w:lang w:val="mk-MK"/>
        </w:rPr>
        <w:t>24</w:t>
      </w:r>
      <w:r w:rsidR="003300F8">
        <w:rPr>
          <w:rFonts w:ascii="StobiSerif Regular" w:hAnsi="StobiSerif Regular"/>
          <w:sz w:val="22"/>
          <w:szCs w:val="22"/>
          <w:lang w:val="mk-MK"/>
        </w:rPr>
        <w:t>.0</w:t>
      </w:r>
      <w:r w:rsidR="00B24F95">
        <w:rPr>
          <w:rFonts w:ascii="StobiSerif Regular" w:hAnsi="StobiSerif Regular"/>
          <w:sz w:val="22"/>
          <w:szCs w:val="22"/>
          <w:lang w:val="en-US"/>
        </w:rPr>
        <w:t>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9D2B8A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AB2D45" w:rsidRDefault="002A32BB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B41ED">
      <w:footerReference w:type="even" r:id="rId8"/>
      <w:footerReference w:type="default" r:id="rId9"/>
      <w:pgSz w:w="12240" w:h="15840"/>
      <w:pgMar w:top="142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07" w:rsidRDefault="00F36C07">
      <w:r>
        <w:separator/>
      </w:r>
    </w:p>
  </w:endnote>
  <w:endnote w:type="continuationSeparator" w:id="0">
    <w:p w:rsidR="00F36C07" w:rsidRDefault="00F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07" w:rsidRDefault="00F36C0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6C07" w:rsidRDefault="00F36C0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07" w:rsidRDefault="00F36C0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B58">
      <w:rPr>
        <w:rStyle w:val="PageNumber"/>
        <w:noProof/>
      </w:rPr>
      <w:t>2</w:t>
    </w:r>
    <w:r>
      <w:rPr>
        <w:rStyle w:val="PageNumber"/>
      </w:rPr>
      <w:fldChar w:fldCharType="end"/>
    </w:r>
  </w:p>
  <w:p w:rsidR="00F36C07" w:rsidRDefault="00F36C0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07" w:rsidRDefault="00F36C07">
      <w:r>
        <w:separator/>
      </w:r>
    </w:p>
  </w:footnote>
  <w:footnote w:type="continuationSeparator" w:id="0">
    <w:p w:rsidR="00F36C07" w:rsidRDefault="00F3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37FCE"/>
    <w:multiLevelType w:val="hybridMultilevel"/>
    <w:tmpl w:val="A28436E2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002CA6"/>
    <w:multiLevelType w:val="hybridMultilevel"/>
    <w:tmpl w:val="1446319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7BC0E1D"/>
    <w:multiLevelType w:val="hybridMultilevel"/>
    <w:tmpl w:val="3DA42A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3"/>
  </w:num>
  <w:num w:numId="5">
    <w:abstractNumId w:val="14"/>
  </w:num>
  <w:num w:numId="6">
    <w:abstractNumId w:val="17"/>
  </w:num>
  <w:num w:numId="7">
    <w:abstractNumId w:val="0"/>
  </w:num>
  <w:num w:numId="8">
    <w:abstractNumId w:val="15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9"/>
  </w:num>
  <w:num w:numId="15">
    <w:abstractNumId w:val="6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3917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985"/>
    <w:rsid w:val="001A1EB4"/>
    <w:rsid w:val="001A2BED"/>
    <w:rsid w:val="001A358E"/>
    <w:rsid w:val="001A6409"/>
    <w:rsid w:val="001A6C12"/>
    <w:rsid w:val="001B36BB"/>
    <w:rsid w:val="001C0B91"/>
    <w:rsid w:val="001C5606"/>
    <w:rsid w:val="001D7083"/>
    <w:rsid w:val="001E62C9"/>
    <w:rsid w:val="0020305B"/>
    <w:rsid w:val="0020799C"/>
    <w:rsid w:val="00211164"/>
    <w:rsid w:val="0021235B"/>
    <w:rsid w:val="00213331"/>
    <w:rsid w:val="00217275"/>
    <w:rsid w:val="00227C00"/>
    <w:rsid w:val="00232104"/>
    <w:rsid w:val="0023399A"/>
    <w:rsid w:val="00234ACC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4D4F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0F8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67A1F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451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65A6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2A8E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1A4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60F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5807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1ED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7F6951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0936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1C03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2B8A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4F95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3A66"/>
    <w:rsid w:val="00C75238"/>
    <w:rsid w:val="00C75F66"/>
    <w:rsid w:val="00C8465C"/>
    <w:rsid w:val="00C921C4"/>
    <w:rsid w:val="00C94942"/>
    <w:rsid w:val="00C94B58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0A3E"/>
    <w:rsid w:val="00D62E35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12005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9708C"/>
    <w:rsid w:val="00EA107B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26F77"/>
    <w:rsid w:val="00F31C80"/>
    <w:rsid w:val="00F338FF"/>
    <w:rsid w:val="00F36C07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9D0A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15E1-4B53-4EFF-9D04-06515F09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7</cp:revision>
  <cp:lastPrinted>2025-05-02T07:16:00Z</cp:lastPrinted>
  <dcterms:created xsi:type="dcterms:W3CDTF">2025-05-06T08:50:00Z</dcterms:created>
  <dcterms:modified xsi:type="dcterms:W3CDTF">2025-05-15T07:47:00Z</dcterms:modified>
</cp:coreProperties>
</file>