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161C02">
        <w:rPr>
          <w:rFonts w:ascii="StobiSerif Regular" w:hAnsi="StobiSerif Regular"/>
          <w:sz w:val="22"/>
          <w:szCs w:val="22"/>
          <w:lang w:val="mk-MK"/>
        </w:rPr>
        <w:t>Т</w:t>
      </w:r>
      <w:r w:rsidR="00472C97">
        <w:rPr>
          <w:rFonts w:ascii="StobiSerif Regular" w:hAnsi="StobiSerif Regular"/>
          <w:sz w:val="22"/>
          <w:szCs w:val="22"/>
        </w:rPr>
        <w:t>.</w:t>
      </w:r>
      <w:r w:rsidR="00161C02">
        <w:rPr>
          <w:rFonts w:ascii="StobiSerif Regular" w:hAnsi="StobiSerif Regular"/>
          <w:sz w:val="22"/>
          <w:szCs w:val="22"/>
          <w:lang w:val="mk-MK"/>
        </w:rPr>
        <w:t xml:space="preserve"> Ч</w:t>
      </w:r>
      <w:r w:rsidR="00472C97">
        <w:rPr>
          <w:rFonts w:ascii="StobiSerif Regular" w:hAnsi="StobiSerif Regular"/>
          <w:sz w:val="22"/>
          <w:szCs w:val="22"/>
        </w:rPr>
        <w:t>.</w:t>
      </w:r>
      <w:r w:rsidR="00161C02">
        <w:rPr>
          <w:rFonts w:ascii="StobiSerif Regular" w:hAnsi="StobiSerif Regular"/>
          <w:sz w:val="22"/>
          <w:szCs w:val="22"/>
          <w:lang w:val="mk-MK"/>
        </w:rPr>
        <w:t xml:space="preserve"> од Скопје</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Решение на</w:t>
      </w:r>
      <w:r w:rsidR="00900C45">
        <w:rPr>
          <w:rFonts w:ascii="StobiSerif Regular" w:hAnsi="StobiSerif Regular"/>
          <w:sz w:val="22"/>
          <w:szCs w:val="22"/>
          <w:lang w:val="mk-MK"/>
        </w:rPr>
        <w:t xml:space="preserve"> </w:t>
      </w:r>
      <w:r w:rsidR="00161C02">
        <w:rPr>
          <w:rFonts w:ascii="StobiSerif Regular" w:hAnsi="StobiSerif Regular"/>
          <w:sz w:val="22"/>
          <w:szCs w:val="22"/>
          <w:lang w:val="mk-MK"/>
        </w:rPr>
        <w:t>Државен инспекторат за животна средина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161C02">
        <w:rPr>
          <w:rFonts w:ascii="StobiSerif Regular" w:hAnsi="StobiSerif Regular"/>
          <w:sz w:val="22"/>
          <w:szCs w:val="22"/>
          <w:lang w:val="mk-MK"/>
        </w:rPr>
        <w:t>07</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161C02">
        <w:rPr>
          <w:rFonts w:ascii="StobiSerif Regular" w:hAnsi="StobiSerif Regular"/>
          <w:sz w:val="22"/>
          <w:szCs w:val="22"/>
          <w:lang w:val="mk-MK"/>
        </w:rPr>
        <w:t>5</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rsidR="00E52D8E" w:rsidRPr="00FB0969" w:rsidRDefault="00E52D8E" w:rsidP="008B081A">
      <w:pPr>
        <w:jc w:val="center"/>
        <w:rPr>
          <w:rFonts w:ascii="StobiSerif Regular" w:hAnsi="StobiSerif Regular"/>
          <w:b/>
          <w:sz w:val="22"/>
          <w:szCs w:val="22"/>
          <w:lang w:val="mk-MK"/>
        </w:rPr>
      </w:pPr>
    </w:p>
    <w:p w:rsidR="008B7D8D" w:rsidRDefault="00506626" w:rsidP="00A073E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161C02">
        <w:rPr>
          <w:rFonts w:ascii="StobiSerif Regular" w:hAnsi="StobiSerif Regular"/>
          <w:sz w:val="22"/>
          <w:szCs w:val="22"/>
          <w:lang w:val="mk-MK"/>
        </w:rPr>
        <w:t>Т</w:t>
      </w:r>
      <w:r w:rsidR="00472C97">
        <w:rPr>
          <w:rFonts w:ascii="StobiSerif Regular" w:hAnsi="StobiSerif Regular"/>
          <w:sz w:val="22"/>
          <w:szCs w:val="22"/>
        </w:rPr>
        <w:t>.</w:t>
      </w:r>
      <w:r w:rsidR="00161C02">
        <w:rPr>
          <w:rFonts w:ascii="StobiSerif Regular" w:hAnsi="StobiSerif Regular"/>
          <w:sz w:val="22"/>
          <w:szCs w:val="22"/>
          <w:lang w:val="mk-MK"/>
        </w:rPr>
        <w:t xml:space="preserve"> Ч</w:t>
      </w:r>
      <w:r w:rsidR="00472C97">
        <w:rPr>
          <w:rFonts w:ascii="StobiSerif Regular" w:hAnsi="StobiSerif Regular"/>
          <w:sz w:val="22"/>
          <w:szCs w:val="22"/>
        </w:rPr>
        <w:t>.</w:t>
      </w:r>
      <w:r w:rsidR="00161C02">
        <w:rPr>
          <w:rFonts w:ascii="StobiSerif Regular" w:hAnsi="StobiSerif Regular"/>
          <w:sz w:val="22"/>
          <w:szCs w:val="22"/>
          <w:lang w:val="mk-MK"/>
        </w:rPr>
        <w:t xml:space="preserve"> од Скопје,</w:t>
      </w:r>
      <w:r w:rsidR="00161C02" w:rsidRPr="00E02446">
        <w:rPr>
          <w:rFonts w:ascii="StobiSerif Regular" w:hAnsi="StobiSerif Regular"/>
          <w:sz w:val="22"/>
          <w:szCs w:val="22"/>
          <w:lang w:val="mk-MK"/>
        </w:rPr>
        <w:t xml:space="preserve"> поднесена п</w:t>
      </w:r>
      <w:proofErr w:type="spellStart"/>
      <w:r w:rsidR="00161C02" w:rsidRPr="00E02446">
        <w:rPr>
          <w:rFonts w:ascii="StobiSerif Regular" w:hAnsi="StobiSerif Regular"/>
          <w:sz w:val="22"/>
          <w:szCs w:val="22"/>
        </w:rPr>
        <w:t>ротив</w:t>
      </w:r>
      <w:proofErr w:type="spellEnd"/>
      <w:r w:rsidR="00161C02">
        <w:rPr>
          <w:rFonts w:ascii="StobiSerif Regular" w:hAnsi="StobiSerif Regular"/>
          <w:sz w:val="22"/>
          <w:szCs w:val="22"/>
          <w:lang w:val="mk-MK"/>
        </w:rPr>
        <w:t xml:space="preserve"> Решение на Државен инспекторат за животна средина бр.29-497/2 од 16.04.2025 година</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161C02">
        <w:rPr>
          <w:rFonts w:ascii="StobiSerif Regular" w:hAnsi="StobiSerif Regular"/>
          <w:snapToGrid w:val="0"/>
          <w:sz w:val="22"/>
          <w:szCs w:val="22"/>
          <w:lang w:val="mk-MK"/>
        </w:rPr>
        <w:t>151</w:t>
      </w:r>
      <w:r w:rsidR="008F6C1F" w:rsidRPr="00E02446">
        <w:rPr>
          <w:rFonts w:ascii="StobiSerif Regular" w:hAnsi="StobiSerif Regular"/>
          <w:snapToGrid w:val="0"/>
          <w:sz w:val="22"/>
          <w:szCs w:val="22"/>
          <w:lang w:val="mk-MK"/>
        </w:rPr>
        <w:t xml:space="preserve"> на </w:t>
      </w:r>
      <w:r w:rsidR="00161C02">
        <w:rPr>
          <w:rFonts w:ascii="StobiSerif Regular" w:hAnsi="StobiSerif Regular"/>
          <w:snapToGrid w:val="0"/>
          <w:sz w:val="22"/>
          <w:szCs w:val="22"/>
          <w:lang w:val="mk-MK"/>
        </w:rPr>
        <w:t>22</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161C02">
        <w:rPr>
          <w:rFonts w:ascii="StobiSerif Regular" w:hAnsi="StobiSerif Regular"/>
          <w:snapToGrid w:val="0"/>
          <w:sz w:val="22"/>
          <w:szCs w:val="22"/>
          <w:lang w:val="mk-MK"/>
        </w:rPr>
        <w:t>4</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4F3DA4" w:rsidRPr="00FB0969" w:rsidRDefault="004F3DA4" w:rsidP="00A073E5">
      <w:pPr>
        <w:pStyle w:val="NoSpacing"/>
        <w:numPr>
          <w:ilvl w:val="0"/>
          <w:numId w:val="16"/>
        </w:numPr>
        <w:tabs>
          <w:tab w:val="left" w:pos="709"/>
        </w:tabs>
        <w:ind w:left="0" w:firstLine="426"/>
        <w:rPr>
          <w:rFonts w:ascii="StobiSerif Regular" w:hAnsi="StobiSerif Regular"/>
          <w:b/>
          <w:sz w:val="22"/>
          <w:szCs w:val="22"/>
          <w:lang w:val="mk-MK"/>
        </w:rPr>
      </w:pPr>
      <w:r>
        <w:rPr>
          <w:rFonts w:ascii="StobiSerif Regular" w:hAnsi="StobiSerif Regular"/>
          <w:b/>
          <w:sz w:val="22"/>
          <w:szCs w:val="22"/>
          <w:lang w:val="mk-MK"/>
        </w:rPr>
        <w:t>Решениет</w:t>
      </w:r>
      <w:r w:rsidR="00950911">
        <w:rPr>
          <w:rFonts w:ascii="StobiSerif Regular" w:hAnsi="StobiSerif Regular"/>
          <w:b/>
          <w:sz w:val="22"/>
          <w:szCs w:val="22"/>
          <w:lang w:val="mk-MK"/>
        </w:rPr>
        <w:t xml:space="preserve">о на Имателот на информации </w:t>
      </w:r>
      <w:r w:rsidR="00161C02">
        <w:rPr>
          <w:rFonts w:ascii="StobiSerif Regular" w:hAnsi="StobiSerif Regular"/>
          <w:b/>
          <w:sz w:val="22"/>
          <w:szCs w:val="22"/>
          <w:lang w:val="mk-MK"/>
        </w:rPr>
        <w:t>бр.29</w:t>
      </w:r>
      <w:r w:rsidR="00950911">
        <w:rPr>
          <w:rFonts w:ascii="StobiSerif Regular" w:hAnsi="StobiSerif Regular"/>
          <w:b/>
          <w:sz w:val="22"/>
          <w:szCs w:val="22"/>
          <w:lang w:val="mk-MK"/>
        </w:rPr>
        <w:t>-</w:t>
      </w:r>
      <w:r w:rsidR="00161C02">
        <w:rPr>
          <w:rFonts w:ascii="StobiSerif Regular" w:hAnsi="StobiSerif Regular"/>
          <w:b/>
          <w:sz w:val="22"/>
          <w:szCs w:val="22"/>
          <w:lang w:val="mk-MK"/>
        </w:rPr>
        <w:t>497</w:t>
      </w:r>
      <w:r w:rsidR="00E30EE3">
        <w:rPr>
          <w:rFonts w:ascii="StobiSerif Regular" w:hAnsi="StobiSerif Regular"/>
          <w:b/>
          <w:sz w:val="22"/>
          <w:szCs w:val="22"/>
          <w:lang w:val="mk-MK"/>
        </w:rPr>
        <w:t>/</w:t>
      </w:r>
      <w:r w:rsidR="00161C02">
        <w:rPr>
          <w:rFonts w:ascii="StobiSerif Regular" w:hAnsi="StobiSerif Regular"/>
          <w:b/>
          <w:sz w:val="22"/>
          <w:szCs w:val="22"/>
          <w:lang w:val="mk-MK"/>
        </w:rPr>
        <w:t>2</w:t>
      </w:r>
      <w:r w:rsidR="00E30EE3">
        <w:rPr>
          <w:rFonts w:ascii="StobiSerif Regular" w:hAnsi="StobiSerif Regular"/>
          <w:b/>
          <w:sz w:val="22"/>
          <w:szCs w:val="22"/>
          <w:lang w:val="mk-MK"/>
        </w:rPr>
        <w:t xml:space="preserve"> од </w:t>
      </w:r>
      <w:r w:rsidR="00161C02">
        <w:rPr>
          <w:rFonts w:ascii="StobiSerif Regular" w:hAnsi="StobiSerif Regular"/>
          <w:b/>
          <w:sz w:val="22"/>
          <w:szCs w:val="22"/>
          <w:lang w:val="mk-MK"/>
        </w:rPr>
        <w:t>16</w:t>
      </w:r>
      <w:r>
        <w:rPr>
          <w:rFonts w:ascii="StobiSerif Regular" w:hAnsi="StobiSerif Regular"/>
          <w:b/>
          <w:sz w:val="22"/>
          <w:szCs w:val="22"/>
          <w:lang w:val="mk-MK"/>
        </w:rPr>
        <w:t>.</w:t>
      </w:r>
      <w:r w:rsidR="00E30EE3">
        <w:rPr>
          <w:rFonts w:ascii="StobiSerif Regular" w:hAnsi="StobiSerif Regular"/>
          <w:b/>
          <w:sz w:val="22"/>
          <w:szCs w:val="22"/>
        </w:rPr>
        <w:t>0</w:t>
      </w:r>
      <w:r w:rsidR="00161C02">
        <w:rPr>
          <w:rFonts w:ascii="StobiSerif Regular" w:hAnsi="StobiSerif Regular"/>
          <w:b/>
          <w:sz w:val="22"/>
          <w:szCs w:val="22"/>
          <w:lang w:val="mk-MK"/>
        </w:rPr>
        <w:t>4</w:t>
      </w:r>
      <w:r w:rsidR="00E30EE3">
        <w:rPr>
          <w:rFonts w:ascii="StobiSerif Regular" w:hAnsi="StobiSerif Regular"/>
          <w:b/>
          <w:sz w:val="22"/>
          <w:szCs w:val="22"/>
          <w:lang w:val="mk-MK"/>
        </w:rPr>
        <w:t>.202</w:t>
      </w:r>
      <w:r w:rsidR="00E30EE3">
        <w:rPr>
          <w:rFonts w:ascii="StobiSerif Regular" w:hAnsi="StobiSerif Regular"/>
          <w:b/>
          <w:sz w:val="22"/>
          <w:szCs w:val="22"/>
        </w:rPr>
        <w:t>5</w:t>
      </w:r>
      <w:r>
        <w:rPr>
          <w:rFonts w:ascii="StobiSerif Regular" w:hAnsi="StobiSerif Regular"/>
          <w:b/>
          <w:sz w:val="22"/>
          <w:szCs w:val="22"/>
          <w:lang w:val="mk-MK"/>
        </w:rPr>
        <w:t xml:space="preserve"> година </w:t>
      </w:r>
      <w:r w:rsidR="008844EC">
        <w:rPr>
          <w:rFonts w:ascii="StobiSerif Regular" w:hAnsi="StobiSerif Regular"/>
          <w:b/>
          <w:sz w:val="22"/>
          <w:szCs w:val="22"/>
          <w:lang w:val="mk-MK"/>
        </w:rPr>
        <w:t>СЕ ПОНИШТУВА</w:t>
      </w:r>
      <w:r w:rsidR="008844EC">
        <w:rPr>
          <w:rFonts w:ascii="StobiSerif Regular" w:hAnsi="StobiSerif Regular"/>
          <w:b/>
          <w:sz w:val="22"/>
          <w:szCs w:val="22"/>
        </w:rPr>
        <w:t>.</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BE622E">
      <w:pPr>
        <w:pStyle w:val="NoSpacing"/>
        <w:numPr>
          <w:ilvl w:val="0"/>
          <w:numId w:val="16"/>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161C02" w:rsidP="00900C45">
      <w:pPr>
        <w:pStyle w:val="NoSpacing"/>
        <w:rPr>
          <w:rFonts w:ascii="StobiSerif Regular" w:hAnsi="StobiSerif Regular"/>
          <w:sz w:val="22"/>
          <w:szCs w:val="22"/>
          <w:lang w:val="mk-MK"/>
        </w:rPr>
      </w:pPr>
      <w:r>
        <w:rPr>
          <w:rFonts w:ascii="StobiSerif Regular" w:hAnsi="StobiSerif Regular"/>
          <w:sz w:val="22"/>
          <w:szCs w:val="22"/>
          <w:lang w:val="mk-MK"/>
        </w:rPr>
        <w:t>Т</w:t>
      </w:r>
      <w:r w:rsidR="00472C97">
        <w:rPr>
          <w:rFonts w:ascii="StobiSerif Regular" w:hAnsi="StobiSerif Regular"/>
          <w:sz w:val="22"/>
          <w:szCs w:val="22"/>
        </w:rPr>
        <w:t>.</w:t>
      </w:r>
      <w:r>
        <w:rPr>
          <w:rFonts w:ascii="StobiSerif Regular" w:hAnsi="StobiSerif Regular"/>
          <w:sz w:val="22"/>
          <w:szCs w:val="22"/>
          <w:lang w:val="mk-MK"/>
        </w:rPr>
        <w:t xml:space="preserve"> Ч</w:t>
      </w:r>
      <w:r w:rsidR="00472C97">
        <w:rPr>
          <w:rFonts w:ascii="StobiSerif Regular" w:hAnsi="StobiSerif Regular"/>
          <w:sz w:val="22"/>
          <w:szCs w:val="22"/>
        </w:rPr>
        <w:t>.</w:t>
      </w:r>
      <w:r>
        <w:rPr>
          <w:rFonts w:ascii="StobiSerif Regular" w:hAnsi="StobiSerif Regular"/>
          <w:sz w:val="22"/>
          <w:szCs w:val="22"/>
          <w:lang w:val="mk-MK"/>
        </w:rPr>
        <w:t xml:space="preserve"> од Скопје</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28</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Pr>
          <w:rFonts w:ascii="StobiSerif Regular" w:hAnsi="StobiSerif Regular"/>
          <w:sz w:val="22"/>
          <w:szCs w:val="22"/>
          <w:lang w:val="mk-MK"/>
        </w:rPr>
        <w:t>3</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sidR="00950911">
        <w:rPr>
          <w:rFonts w:ascii="StobiSerif Regular" w:hAnsi="StobiSerif Regular"/>
          <w:sz w:val="22"/>
          <w:szCs w:val="22"/>
          <w:lang w:val="mk-MK"/>
        </w:rPr>
        <w:t xml:space="preserve">Државен инспекторат за </w:t>
      </w:r>
      <w:r>
        <w:rPr>
          <w:rFonts w:ascii="StobiSerif Regular" w:hAnsi="StobiSerif Regular"/>
          <w:sz w:val="22"/>
          <w:szCs w:val="22"/>
          <w:lang w:val="mk-MK"/>
        </w:rPr>
        <w:t>животна средина</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Pr>
          <w:rFonts w:ascii="StobiSerif Regular" w:hAnsi="StobiSerif Regular"/>
          <w:sz w:val="22"/>
          <w:szCs w:val="22"/>
          <w:lang w:val="mk-MK"/>
        </w:rPr>
        <w:t>а по е-маил да и се достави електронски запис од</w:t>
      </w:r>
      <w:r w:rsidR="001028AF">
        <w:rPr>
          <w:rFonts w:ascii="StobiSerif Regular" w:hAnsi="StobiSerif Regular"/>
          <w:sz w:val="22"/>
          <w:szCs w:val="22"/>
          <w:lang w:val="mk-MK"/>
        </w:rPr>
        <w:t xml:space="preserve"> следната информација</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rsidR="00E30EE3"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w:t>
      </w:r>
      <w:r w:rsidR="00161C02">
        <w:rPr>
          <w:rFonts w:ascii="StobiSerif Regular" w:hAnsi="StobiSerif Regular"/>
          <w:sz w:val="22"/>
          <w:szCs w:val="22"/>
          <w:lang w:val="mk-MK"/>
        </w:rPr>
        <w:t>1. Достава на записникот или записниците за извршен/ите вонредни/контроли инспекциски надзор</w:t>
      </w:r>
      <w:r w:rsidR="0008313D">
        <w:rPr>
          <w:rFonts w:ascii="StobiSerif Regular" w:hAnsi="StobiSerif Regular"/>
          <w:sz w:val="22"/>
          <w:szCs w:val="22"/>
          <w:lang w:val="mk-MK"/>
        </w:rPr>
        <w:t>/и и Решението/јата кое инспекторите го/и изрекле во врска со излевањето од Булмак 2016-рудник Тораница на 14.03.2025.</w:t>
      </w:r>
      <w:r>
        <w:rPr>
          <w:rFonts w:ascii="StobiSerif Regular" w:hAnsi="StobiSerif Regular"/>
          <w:sz w:val="22"/>
          <w:szCs w:val="22"/>
          <w:lang w:val="mk-MK"/>
        </w:rPr>
        <w:t>“</w:t>
      </w:r>
    </w:p>
    <w:p w:rsidR="0008313D"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sidR="00F11A10">
        <w:rPr>
          <w:rFonts w:ascii="StobiSerif Regular" w:hAnsi="StobiSerif Regular"/>
          <w:sz w:val="22"/>
          <w:szCs w:val="22"/>
        </w:rPr>
        <w:t>Имателот</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на</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информации</w:t>
      </w:r>
      <w:proofErr w:type="spellEnd"/>
      <w:r w:rsidR="00F11A10">
        <w:rPr>
          <w:rFonts w:ascii="StobiSerif Regular" w:hAnsi="StobiSerif Regular"/>
          <w:sz w:val="22"/>
          <w:szCs w:val="22"/>
          <w:lang w:val="mk-MK"/>
        </w:rPr>
        <w:t xml:space="preserve"> </w:t>
      </w:r>
      <w:r>
        <w:rPr>
          <w:rFonts w:ascii="StobiSerif Regular" w:hAnsi="StobiSerif Regular"/>
          <w:sz w:val="22"/>
          <w:szCs w:val="22"/>
          <w:lang w:val="mk-MK"/>
        </w:rPr>
        <w:t>до Барателот</w:t>
      </w:r>
      <w:r w:rsidR="0008313D">
        <w:rPr>
          <w:rFonts w:ascii="StobiSerif Regular" w:hAnsi="StobiSerif Regular"/>
          <w:sz w:val="22"/>
          <w:szCs w:val="22"/>
          <w:lang w:val="mk-MK"/>
        </w:rPr>
        <w:t xml:space="preserve"> доставил Решение бр.29</w:t>
      </w:r>
      <w:r>
        <w:rPr>
          <w:rFonts w:ascii="StobiSerif Regular" w:hAnsi="StobiSerif Regular"/>
          <w:sz w:val="22"/>
          <w:szCs w:val="22"/>
          <w:lang w:val="mk-MK"/>
        </w:rPr>
        <w:t>-</w:t>
      </w:r>
      <w:r w:rsidR="0008313D">
        <w:rPr>
          <w:rFonts w:ascii="StobiSerif Regular" w:hAnsi="StobiSerif Regular"/>
          <w:sz w:val="22"/>
          <w:szCs w:val="22"/>
          <w:lang w:val="mk-MK"/>
        </w:rPr>
        <w:t>497</w:t>
      </w:r>
      <w:r>
        <w:rPr>
          <w:rFonts w:ascii="StobiSerif Regular" w:hAnsi="StobiSerif Regular"/>
          <w:sz w:val="22"/>
          <w:szCs w:val="22"/>
          <w:lang w:val="mk-MK"/>
        </w:rPr>
        <w:t>/</w:t>
      </w:r>
      <w:r w:rsidR="0008313D">
        <w:rPr>
          <w:rFonts w:ascii="StobiSerif Regular" w:hAnsi="StobiSerif Regular"/>
          <w:sz w:val="22"/>
          <w:szCs w:val="22"/>
          <w:lang w:val="mk-MK"/>
        </w:rPr>
        <w:t>2</w:t>
      </w:r>
      <w:r>
        <w:rPr>
          <w:rFonts w:ascii="StobiSerif Regular" w:hAnsi="StobiSerif Regular"/>
          <w:sz w:val="22"/>
          <w:szCs w:val="22"/>
          <w:lang w:val="mk-MK"/>
        </w:rPr>
        <w:t xml:space="preserve"> од </w:t>
      </w:r>
      <w:r w:rsidR="0008313D">
        <w:rPr>
          <w:rFonts w:ascii="StobiSerif Regular" w:hAnsi="StobiSerif Regular"/>
          <w:sz w:val="22"/>
          <w:szCs w:val="22"/>
          <w:lang w:val="mk-MK"/>
        </w:rPr>
        <w:t>16.04</w:t>
      </w:r>
      <w:r>
        <w:rPr>
          <w:rFonts w:ascii="StobiSerif Regular" w:hAnsi="StobiSerif Regular"/>
          <w:sz w:val="22"/>
          <w:szCs w:val="22"/>
          <w:lang w:val="mk-MK"/>
        </w:rPr>
        <w:t xml:space="preserve">.2025 година со кое Барањето на Барателот го </w:t>
      </w:r>
      <w:r w:rsidR="0008313D">
        <w:rPr>
          <w:rFonts w:ascii="StobiSerif Regular" w:hAnsi="StobiSerif Regular"/>
          <w:sz w:val="22"/>
          <w:szCs w:val="22"/>
          <w:lang w:val="mk-MK"/>
        </w:rPr>
        <w:t>одбива</w:t>
      </w:r>
      <w:r>
        <w:rPr>
          <w:rFonts w:ascii="StobiSerif Regular" w:hAnsi="StobiSerif Regular"/>
          <w:sz w:val="22"/>
          <w:szCs w:val="22"/>
          <w:lang w:val="mk-MK"/>
        </w:rPr>
        <w:t xml:space="preserve">. Во Решението </w:t>
      </w:r>
      <w:r w:rsidR="0008313D">
        <w:rPr>
          <w:rFonts w:ascii="StobiSerif Regular" w:hAnsi="StobiSerif Regular"/>
          <w:sz w:val="22"/>
          <w:szCs w:val="22"/>
          <w:lang w:val="mk-MK"/>
        </w:rPr>
        <w:t xml:space="preserve">е </w:t>
      </w:r>
      <w:r>
        <w:rPr>
          <w:rFonts w:ascii="StobiSerif Regular" w:hAnsi="StobiSerif Regular"/>
          <w:sz w:val="22"/>
          <w:szCs w:val="22"/>
          <w:lang w:val="mk-MK"/>
        </w:rPr>
        <w:t>навед</w:t>
      </w:r>
      <w:r w:rsidR="0008313D">
        <w:rPr>
          <w:rFonts w:ascii="StobiSerif Regular" w:hAnsi="StobiSerif Regular"/>
          <w:sz w:val="22"/>
          <w:szCs w:val="22"/>
          <w:lang w:val="mk-MK"/>
        </w:rPr>
        <w:t>ено: „По разгледување на истото утврдено е дека се бара информација во врска со податоци од Државниот Инспекторат за животна средина за инспекциски надзор за постапување за предмет за правен субјект БУЛМАК 2016.....при што поради започната предистражна постапка во надлежно јавно обвинителство и прекршочна постапка-постапка за спогодување пред Комисија за спогодување при Министерството за животна средина и просторно планирање се одбива пристапот до бараната информација, во согласност со член 6 став (1) точка 4.“</w:t>
      </w:r>
    </w:p>
    <w:p w:rsidR="00C875BD"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на информации во</w:t>
      </w:r>
      <w:r w:rsidR="0008313D">
        <w:rPr>
          <w:rFonts w:ascii="StobiSerif Regular" w:hAnsi="StobiSerif Regular"/>
          <w:sz w:val="22"/>
          <w:szCs w:val="22"/>
          <w:lang w:val="mk-MK"/>
        </w:rPr>
        <w:t xml:space="preserve"> законски предвидениот рок, на 22</w:t>
      </w:r>
      <w:r>
        <w:rPr>
          <w:rFonts w:ascii="StobiSerif Regular" w:hAnsi="StobiSerif Regular"/>
          <w:sz w:val="22"/>
          <w:szCs w:val="22"/>
          <w:lang w:val="mk-MK"/>
        </w:rPr>
        <w:t>.0</w:t>
      </w:r>
      <w:r w:rsidR="0008313D">
        <w:rPr>
          <w:rFonts w:ascii="StobiSerif Regular" w:hAnsi="StobiSerif Regular"/>
          <w:sz w:val="22"/>
          <w:szCs w:val="22"/>
          <w:lang w:val="mk-MK"/>
        </w:rPr>
        <w:t>4</w:t>
      </w:r>
      <w:r>
        <w:rPr>
          <w:rFonts w:ascii="StobiSerif Regular" w:hAnsi="StobiSerif Regular"/>
          <w:sz w:val="22"/>
          <w:szCs w:val="22"/>
          <w:lang w:val="mk-MK"/>
        </w:rPr>
        <w:t>.2025 година поднесе Жалба до Агенцијата, заведена во Агенцијата под бр.08-</w:t>
      </w:r>
      <w:r w:rsidR="0008313D">
        <w:rPr>
          <w:rFonts w:ascii="StobiSerif Regular" w:hAnsi="StobiSerif Regular"/>
          <w:sz w:val="22"/>
          <w:szCs w:val="22"/>
          <w:lang w:val="mk-MK"/>
        </w:rPr>
        <w:t>151</w:t>
      </w:r>
      <w:r>
        <w:rPr>
          <w:rFonts w:ascii="StobiSerif Regular" w:hAnsi="StobiSerif Regular"/>
          <w:sz w:val="22"/>
          <w:szCs w:val="22"/>
          <w:lang w:val="mk-MK"/>
        </w:rPr>
        <w:t>. Во Жалбата е наведено: „</w:t>
      </w:r>
      <w:r w:rsidR="00DA5AC5">
        <w:rPr>
          <w:rFonts w:ascii="StobiSerif Regular" w:hAnsi="StobiSerif Regular"/>
          <w:sz w:val="22"/>
          <w:szCs w:val="22"/>
          <w:lang w:val="mk-MK"/>
        </w:rPr>
        <w:t xml:space="preserve">За излевањето од Булмак 2016-рудник </w:t>
      </w:r>
      <w:r w:rsidR="00DA5AC5">
        <w:rPr>
          <w:rFonts w:ascii="StobiSerif Regular" w:hAnsi="StobiSerif Regular"/>
          <w:sz w:val="22"/>
          <w:szCs w:val="22"/>
          <w:lang w:val="mk-MK"/>
        </w:rPr>
        <w:lastRenderedPageBreak/>
        <w:t>Тораница на 14.03.2025 медиумите есктензивно известуваа, објавено е Решението на веб страницата на ДИЖС, согласно Законот за инспекциски надзор, но не е објавено Решението на веб страницата на ДИЖС, согласно Законот за инспекциски надзор, но не е објавен Записникот или Записниците, кои согласно член 85 се инспекциски акти кои треба да се објават најдоцна пет дена од денот на донесувањето на актите. ...Бараните информации се од јавен интерес, поврзани за инцидент чии последици ја за</w:t>
      </w:r>
      <w:r w:rsidR="00A87318">
        <w:rPr>
          <w:rFonts w:ascii="StobiSerif Regular" w:hAnsi="StobiSerif Regular"/>
          <w:sz w:val="22"/>
          <w:szCs w:val="22"/>
          <w:lang w:val="mk-MK"/>
        </w:rPr>
        <w:t>га</w:t>
      </w:r>
      <w:r w:rsidR="00DA5AC5">
        <w:rPr>
          <w:rFonts w:ascii="StobiSerif Regular" w:hAnsi="StobiSerif Regular"/>
          <w:sz w:val="22"/>
          <w:szCs w:val="22"/>
          <w:lang w:val="mk-MK"/>
        </w:rPr>
        <w:t>дија водата на Тораничка и Крива Река</w:t>
      </w:r>
      <w:r w:rsidR="00A87318">
        <w:rPr>
          <w:rFonts w:ascii="StobiSerif Regular" w:hAnsi="StobiSerif Regular"/>
          <w:sz w:val="22"/>
          <w:szCs w:val="22"/>
          <w:lang w:val="mk-MK"/>
        </w:rPr>
        <w:t xml:space="preserve"> и предизвикаа последици и по водата и почвата, а со тоа и здравјето на граѓаните.“</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A87318">
        <w:rPr>
          <w:rFonts w:ascii="StobiSerif Regular" w:hAnsi="StobiSerif Regular"/>
          <w:sz w:val="22"/>
          <w:szCs w:val="22"/>
          <w:lang w:val="mk-MK"/>
        </w:rPr>
        <w:t>151</w:t>
      </w:r>
      <w:r w:rsidR="00965694" w:rsidRPr="00FB0969">
        <w:rPr>
          <w:rFonts w:ascii="StobiSerif Regular" w:hAnsi="StobiSerif Regular"/>
          <w:sz w:val="22"/>
          <w:szCs w:val="22"/>
          <w:lang w:val="mk-MK"/>
        </w:rPr>
        <w:t xml:space="preserve"> од </w:t>
      </w:r>
      <w:r w:rsidR="00A87318">
        <w:rPr>
          <w:rFonts w:ascii="StobiSerif Regular" w:hAnsi="StobiSerif Regular"/>
          <w:sz w:val="22"/>
          <w:szCs w:val="22"/>
          <w:lang w:val="mk-MK"/>
        </w:rPr>
        <w:t>23</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A87318">
        <w:rPr>
          <w:rFonts w:ascii="StobiSerif Regular" w:hAnsi="StobiSerif Regular"/>
          <w:sz w:val="22"/>
          <w:szCs w:val="22"/>
          <w:lang w:val="mk-MK"/>
        </w:rPr>
        <w:t>4</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057204">
        <w:rPr>
          <w:rFonts w:ascii="StobiSerif Regular" w:hAnsi="StobiSerif Regular"/>
          <w:sz w:val="22"/>
          <w:szCs w:val="22"/>
          <w:lang w:val="mk-MK"/>
        </w:rPr>
        <w:t xml:space="preserve">на </w:t>
      </w:r>
      <w:r w:rsidR="00A87318">
        <w:rPr>
          <w:rFonts w:ascii="StobiSerif Regular" w:hAnsi="StobiSerif Regular"/>
          <w:sz w:val="22"/>
          <w:szCs w:val="22"/>
          <w:lang w:val="mk-MK"/>
        </w:rPr>
        <w:t>28</w:t>
      </w:r>
      <w:r w:rsidR="00602EA1" w:rsidRPr="00FB0969">
        <w:rPr>
          <w:rFonts w:ascii="StobiSerif Regular" w:hAnsi="StobiSerif Regular"/>
          <w:sz w:val="22"/>
          <w:szCs w:val="22"/>
          <w:lang w:val="mk-MK"/>
        </w:rPr>
        <w:t>.</w:t>
      </w:r>
      <w:r w:rsidR="00C3241E">
        <w:rPr>
          <w:rFonts w:ascii="StobiSerif Regular" w:hAnsi="StobiSerif Regular"/>
          <w:sz w:val="22"/>
          <w:szCs w:val="22"/>
          <w:lang w:val="mk-MK"/>
        </w:rPr>
        <w:t>0</w:t>
      </w:r>
      <w:r w:rsidR="00A87318">
        <w:rPr>
          <w:rFonts w:ascii="StobiSerif Regular" w:hAnsi="StobiSerif Regular"/>
          <w:sz w:val="22"/>
          <w:szCs w:val="22"/>
          <w:lang w:val="mk-MK"/>
        </w:rPr>
        <w:t>4</w:t>
      </w:r>
      <w:r w:rsidR="00602EA1" w:rsidRPr="00FB0969">
        <w:rPr>
          <w:rFonts w:ascii="StobiSerif Regular" w:hAnsi="StobiSerif Regular"/>
          <w:sz w:val="22"/>
          <w:szCs w:val="22"/>
          <w:lang w:val="mk-MK"/>
        </w:rPr>
        <w:t>.202</w:t>
      </w:r>
      <w:r w:rsidR="00C3241E">
        <w:rPr>
          <w:rFonts w:ascii="StobiSerif Regular" w:hAnsi="StobiSerif Regular"/>
          <w:sz w:val="22"/>
          <w:szCs w:val="22"/>
          <w:lang w:val="mk-MK"/>
        </w:rPr>
        <w:t>5</w:t>
      </w:r>
      <w:r w:rsidR="00602EA1" w:rsidRPr="00FB0969">
        <w:rPr>
          <w:rFonts w:ascii="StobiSerif Regular" w:hAnsi="StobiSerif Regular"/>
          <w:sz w:val="22"/>
          <w:szCs w:val="22"/>
          <w:lang w:val="mk-MK"/>
        </w:rPr>
        <w:t xml:space="preserve"> година </w:t>
      </w:r>
      <w:r w:rsidRPr="00FB0969">
        <w:rPr>
          <w:rFonts w:ascii="StobiSerif Regular" w:hAnsi="StobiSerif Regular"/>
          <w:sz w:val="22"/>
          <w:szCs w:val="22"/>
          <w:lang w:val="mk-MK"/>
        </w:rPr>
        <w:t>до Агенцијата</w:t>
      </w:r>
      <w:r w:rsidR="00057204">
        <w:rPr>
          <w:rFonts w:ascii="StobiSerif Regular" w:hAnsi="StobiSerif Regular"/>
          <w:sz w:val="22"/>
          <w:szCs w:val="22"/>
          <w:lang w:val="mk-MK"/>
        </w:rPr>
        <w:t xml:space="preserve"> </w:t>
      </w:r>
      <w:r w:rsidR="003B274E">
        <w:rPr>
          <w:rFonts w:ascii="StobiSerif Regular" w:hAnsi="StobiSerif Regular"/>
          <w:sz w:val="22"/>
          <w:szCs w:val="22"/>
          <w:lang w:val="mk-MK"/>
        </w:rPr>
        <w:t xml:space="preserve">достави </w:t>
      </w:r>
      <w:r w:rsidR="00A87318">
        <w:rPr>
          <w:rFonts w:ascii="StobiSerif Regular" w:hAnsi="StobiSerif Regular"/>
          <w:sz w:val="22"/>
          <w:szCs w:val="22"/>
          <w:lang w:val="mk-MK"/>
        </w:rPr>
        <w:t>Одговор по Жалба бр.29</w:t>
      </w:r>
      <w:r w:rsidR="00C875BD">
        <w:rPr>
          <w:rFonts w:ascii="StobiSerif Regular" w:hAnsi="StobiSerif Regular"/>
          <w:sz w:val="22"/>
          <w:szCs w:val="22"/>
          <w:lang w:val="mk-MK"/>
        </w:rPr>
        <w:t>-</w:t>
      </w:r>
      <w:r w:rsidR="00A87318">
        <w:rPr>
          <w:rFonts w:ascii="StobiSerif Regular" w:hAnsi="StobiSerif Regular"/>
          <w:sz w:val="22"/>
          <w:szCs w:val="22"/>
          <w:lang w:val="mk-MK"/>
        </w:rPr>
        <w:t>497</w:t>
      </w:r>
      <w:r w:rsidR="00C875BD">
        <w:rPr>
          <w:rFonts w:ascii="StobiSerif Regular" w:hAnsi="StobiSerif Regular"/>
          <w:sz w:val="22"/>
          <w:szCs w:val="22"/>
          <w:lang w:val="mk-MK"/>
        </w:rPr>
        <w:t>/</w:t>
      </w:r>
      <w:r w:rsidR="00A87318">
        <w:rPr>
          <w:rFonts w:ascii="StobiSerif Regular" w:hAnsi="StobiSerif Regular"/>
          <w:sz w:val="22"/>
          <w:szCs w:val="22"/>
          <w:lang w:val="mk-MK"/>
        </w:rPr>
        <w:t>4</w:t>
      </w:r>
      <w:r w:rsidR="00C875BD">
        <w:rPr>
          <w:rFonts w:ascii="StobiSerif Regular" w:hAnsi="StobiSerif Regular"/>
          <w:sz w:val="22"/>
          <w:szCs w:val="22"/>
          <w:lang w:val="mk-MK"/>
        </w:rPr>
        <w:t xml:space="preserve"> од </w:t>
      </w:r>
      <w:r w:rsidR="00A87318">
        <w:rPr>
          <w:rFonts w:ascii="StobiSerif Regular" w:hAnsi="StobiSerif Regular"/>
          <w:sz w:val="22"/>
          <w:szCs w:val="22"/>
          <w:lang w:val="mk-MK"/>
        </w:rPr>
        <w:t>28</w:t>
      </w:r>
      <w:r w:rsidR="00C875BD">
        <w:rPr>
          <w:rFonts w:ascii="StobiSerif Regular" w:hAnsi="StobiSerif Regular"/>
          <w:sz w:val="22"/>
          <w:szCs w:val="22"/>
          <w:lang w:val="mk-MK"/>
        </w:rPr>
        <w:t>.0</w:t>
      </w:r>
      <w:r w:rsidR="00A87318">
        <w:rPr>
          <w:rFonts w:ascii="StobiSerif Regular" w:hAnsi="StobiSerif Regular"/>
          <w:sz w:val="22"/>
          <w:szCs w:val="22"/>
          <w:lang w:val="mk-MK"/>
        </w:rPr>
        <w:t>4</w:t>
      </w:r>
      <w:r w:rsidR="00C875BD">
        <w:rPr>
          <w:rFonts w:ascii="StobiSerif Regular" w:hAnsi="StobiSerif Regular"/>
          <w:sz w:val="22"/>
          <w:szCs w:val="22"/>
          <w:lang w:val="mk-MK"/>
        </w:rPr>
        <w:t>.2025 година</w:t>
      </w:r>
      <w:r w:rsidR="00057204">
        <w:rPr>
          <w:rFonts w:ascii="StobiSerif Regular" w:hAnsi="StobiSerif Regular"/>
          <w:sz w:val="22"/>
          <w:szCs w:val="22"/>
          <w:lang w:val="mk-MK"/>
        </w:rPr>
        <w:t xml:space="preserve">, </w:t>
      </w:r>
      <w:r w:rsidR="00DD0F2D" w:rsidRPr="00FB0969">
        <w:rPr>
          <w:rFonts w:ascii="StobiSerif Regular" w:hAnsi="StobiSerif Regular"/>
          <w:sz w:val="22"/>
          <w:szCs w:val="22"/>
          <w:lang w:val="mk-MK"/>
        </w:rPr>
        <w:t>за</w:t>
      </w:r>
      <w:r w:rsidR="008F6C1F">
        <w:rPr>
          <w:rFonts w:ascii="StobiSerif Regular" w:hAnsi="StobiSerif Regular"/>
          <w:sz w:val="22"/>
          <w:szCs w:val="22"/>
          <w:lang w:val="mk-MK"/>
        </w:rPr>
        <w:t>веден</w:t>
      </w:r>
      <w:r w:rsidR="00C875BD">
        <w:rPr>
          <w:rFonts w:ascii="StobiSerif Regular" w:hAnsi="StobiSerif Regular"/>
          <w:sz w:val="22"/>
          <w:szCs w:val="22"/>
          <w:lang w:val="mk-MK"/>
        </w:rPr>
        <w:t>о</w:t>
      </w:r>
      <w:r w:rsidR="008F6C1F">
        <w:rPr>
          <w:rFonts w:ascii="StobiSerif Regular" w:hAnsi="StobiSerif Regular"/>
          <w:sz w:val="22"/>
          <w:szCs w:val="22"/>
          <w:lang w:val="mk-MK"/>
        </w:rPr>
        <w:t xml:space="preserve"> во Агенцијата под бр.08-</w:t>
      </w:r>
      <w:r w:rsidR="00A87318">
        <w:rPr>
          <w:rFonts w:ascii="StobiSerif Regular" w:hAnsi="StobiSerif Regular"/>
          <w:sz w:val="22"/>
          <w:szCs w:val="22"/>
          <w:lang w:val="mk-MK"/>
        </w:rPr>
        <w:t>151</w:t>
      </w:r>
      <w:r w:rsidR="00C875BD">
        <w:rPr>
          <w:rFonts w:ascii="StobiSerif Regular" w:hAnsi="StobiSerif Regular"/>
          <w:sz w:val="22"/>
          <w:szCs w:val="22"/>
          <w:lang w:val="mk-MK"/>
        </w:rPr>
        <w:t xml:space="preserve">. Во </w:t>
      </w:r>
      <w:r w:rsidR="00DE3958">
        <w:rPr>
          <w:rFonts w:ascii="StobiSerif Regular" w:hAnsi="StobiSerif Regular"/>
          <w:sz w:val="22"/>
          <w:szCs w:val="22"/>
          <w:lang w:val="mk-MK"/>
        </w:rPr>
        <w:t>Одговорот</w:t>
      </w:r>
      <w:r w:rsidR="00C875BD">
        <w:rPr>
          <w:rFonts w:ascii="StobiSerif Regular" w:hAnsi="StobiSerif Regular"/>
          <w:sz w:val="22"/>
          <w:szCs w:val="22"/>
          <w:lang w:val="mk-MK"/>
        </w:rPr>
        <w:t xml:space="preserve"> </w:t>
      </w:r>
      <w:r w:rsidR="00F11A10">
        <w:rPr>
          <w:rFonts w:ascii="StobiSerif Regular" w:hAnsi="StobiSerif Regular"/>
          <w:sz w:val="22"/>
          <w:szCs w:val="22"/>
          <w:lang w:val="mk-MK"/>
        </w:rPr>
        <w:t>е наведено: „</w:t>
      </w:r>
      <w:r w:rsidR="00137AF8">
        <w:rPr>
          <w:rFonts w:ascii="StobiSerif Regular" w:hAnsi="StobiSerif Regular"/>
          <w:sz w:val="22"/>
          <w:szCs w:val="22"/>
          <w:lang w:val="mk-MK"/>
        </w:rPr>
        <w:t>...Ве известуваме дека од страна на Државниот инспекторат за животна средина за бараната информација односно за правен субјект Рудник Тораница поради причини наведени и во претходните жалби не се даваат податоци се до завршување на инспекциската постапка, односно прекршочната постапка-спогодување пред Комисија за Спогодување при МЖСПП и пре</w:t>
      </w:r>
      <w:r w:rsidR="00BA4AE2">
        <w:rPr>
          <w:rFonts w:ascii="StobiSerif Regular" w:hAnsi="StobiSerif Regular"/>
          <w:sz w:val="22"/>
          <w:szCs w:val="22"/>
          <w:lang w:val="mk-MK"/>
        </w:rPr>
        <w:t>дистражна постапка во ОЈО ГОКК..</w:t>
      </w:r>
      <w:r w:rsidR="00F11A10">
        <w:rPr>
          <w:rFonts w:ascii="StobiSerif Regular" w:hAnsi="StobiSerif Regular"/>
          <w:sz w:val="22"/>
          <w:szCs w:val="22"/>
          <w:lang w:val="mk-MK"/>
        </w:rPr>
        <w:t>.“</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B340ED" w:rsidRDefault="00B340ED" w:rsidP="00B340E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постапил по Барање за пристап до информации од јавен карактер согласно член 20 став 2 од Законот за слободен пристап до информации од јавен карактер, </w:t>
      </w:r>
      <w:r w:rsidR="00D676B0">
        <w:rPr>
          <w:rFonts w:ascii="StobiSerif Regular" w:eastAsia="Arial Unicode MS" w:hAnsi="StobiSerif Regular" w:cs="Arial Unicode MS"/>
          <w:sz w:val="22"/>
          <w:szCs w:val="22"/>
          <w:lang w:val="mk-MK"/>
        </w:rPr>
        <w:t>го одби</w:t>
      </w:r>
      <w:r>
        <w:rPr>
          <w:rFonts w:ascii="StobiSerif Regular" w:eastAsia="Arial Unicode MS" w:hAnsi="StobiSerif Regular" w:cs="Arial Unicode MS"/>
          <w:sz w:val="22"/>
          <w:szCs w:val="22"/>
          <w:lang w:val="mk-MK"/>
        </w:rPr>
        <w:t xml:space="preserve"> пристапот до бараната информација со Решение </w:t>
      </w:r>
      <w:r>
        <w:rPr>
          <w:rFonts w:ascii="StobiSerif Regular" w:hAnsi="StobiSerif Regular"/>
          <w:sz w:val="22"/>
          <w:szCs w:val="22"/>
          <w:lang w:val="mk-MK"/>
        </w:rPr>
        <w:t>бр.</w:t>
      </w:r>
      <w:r>
        <w:rPr>
          <w:rFonts w:ascii="StobiSerif Regular" w:eastAsiaTheme="minorEastAsia" w:hAnsi="StobiSerif Regular" w:cstheme="minorBidi"/>
          <w:sz w:val="22"/>
          <w:szCs w:val="22"/>
          <w:lang w:val="ru-RU"/>
        </w:rPr>
        <w:t xml:space="preserve"> </w:t>
      </w:r>
      <w:r>
        <w:rPr>
          <w:rFonts w:ascii="StobiSerif Regular" w:hAnsi="StobiSerif Regular"/>
          <w:sz w:val="22"/>
          <w:szCs w:val="22"/>
          <w:lang w:val="ru-RU"/>
        </w:rPr>
        <w:t>29-497/2 од 16.04.2025</w:t>
      </w:r>
      <w:r>
        <w:rPr>
          <w:rFonts w:ascii="StobiSerif Regular" w:hAnsi="StobiSerif Regular"/>
          <w:sz w:val="22"/>
          <w:szCs w:val="22"/>
          <w:lang w:val="mk-MK"/>
        </w:rPr>
        <w:t xml:space="preserve"> година</w:t>
      </w:r>
      <w:r>
        <w:rPr>
          <w:rFonts w:ascii="StobiSerif Regular" w:eastAsia="Arial Unicode MS" w:hAnsi="StobiSerif Regular" w:cs="Arial Unicode MS"/>
          <w:sz w:val="22"/>
          <w:szCs w:val="22"/>
          <w:lang w:val="mk-MK"/>
        </w:rPr>
        <w:t>, со образложение дека бараната информација е исклучок од член 6 став 1 точка 4 од Законот за слободен пристап до информации од јавен карактер.</w:t>
      </w:r>
    </w:p>
    <w:p w:rsidR="00B340ED" w:rsidRDefault="00B340ED" w:rsidP="00B340ED">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Согласно член 6 став 1 точка 4 од Законот за слободен пристап до информации од јавен карактер Имателите на информации можат да одбијат барање за пристап до информација стекната или составена за истрага, кривична или прекршочна постапка, за спроведување на управна и на граѓанска постапка, а чие давање би имало штетни последици за текот на постапката.</w:t>
      </w:r>
    </w:p>
    <w:p w:rsidR="00D676B0" w:rsidRDefault="00E80885" w:rsidP="00E80885">
      <w:pPr>
        <w:pStyle w:val="NoSpacing"/>
        <w:rPr>
          <w:rFonts w:ascii="StobiSerif Regular" w:hAnsi="StobiSerif Regular"/>
          <w:sz w:val="22"/>
          <w:szCs w:val="22"/>
          <w:lang w:val="mk-MK"/>
        </w:rPr>
      </w:pPr>
      <w:r>
        <w:rPr>
          <w:rFonts w:ascii="StobiSerif Regular" w:hAnsi="StobiSerif Regular"/>
          <w:sz w:val="22"/>
          <w:szCs w:val="22"/>
          <w:lang w:val="mk-MK"/>
        </w:rPr>
        <w:t>Во врска со горенаведеното, Агенцијата му укажува на Имателот на информации</w:t>
      </w:r>
      <w:r w:rsidR="00D676B0">
        <w:rPr>
          <w:rFonts w:ascii="StobiSerif Regular" w:hAnsi="StobiSerif Regular"/>
          <w:sz w:val="22"/>
          <w:szCs w:val="22"/>
          <w:lang w:val="mk-MK"/>
        </w:rPr>
        <w:t xml:space="preserve"> дека пристапот до информациите може да се одбие по задолжително спроведен тест на штетност.</w:t>
      </w:r>
    </w:p>
    <w:p w:rsidR="00E80885" w:rsidRDefault="00D676B0" w:rsidP="00E80885">
      <w:pPr>
        <w:pStyle w:val="NoSpacing"/>
        <w:rPr>
          <w:rFonts w:ascii="StobiSerif Regular" w:hAnsi="StobiSerif Regular"/>
          <w:sz w:val="22"/>
          <w:szCs w:val="22"/>
          <w:lang w:val="mk-MK"/>
        </w:rPr>
      </w:pPr>
      <w:r>
        <w:rPr>
          <w:rFonts w:ascii="StobiSerif Regular" w:hAnsi="StobiSerif Regular"/>
          <w:sz w:val="22"/>
          <w:szCs w:val="22"/>
          <w:lang w:val="mk-MK"/>
        </w:rPr>
        <w:t>Агенцијата исто така му укажува на Имателот на информации</w:t>
      </w:r>
      <w:r w:rsidR="00E80885">
        <w:rPr>
          <w:rFonts w:ascii="StobiSerif Regular" w:hAnsi="StobiSerif Regular"/>
          <w:sz w:val="22"/>
          <w:szCs w:val="22"/>
          <w:lang w:val="mk-MK"/>
        </w:rPr>
        <w:t xml:space="preserve"> дека исклучоците не се апсолутни, во конкретниот случај, е потребно да се образложи кои се последиците врз интересот што се заштитува и да утврди дали тие последици се помали или поголеми од јавниот интерес утврден со закон.</w:t>
      </w:r>
      <w:r w:rsidR="00E80885">
        <w:rPr>
          <w:rFonts w:ascii="StobiSerif Regular" w:hAnsi="StobiSerif Regular"/>
          <w:bCs/>
          <w:iCs/>
          <w:sz w:val="22"/>
          <w:szCs w:val="22"/>
          <w:lang w:val="ru-RU"/>
        </w:rPr>
        <w:t xml:space="preserve"> Имателот на информации не наведува кои се штетните последици кои ќе настанат со објавување на информацијата. </w:t>
      </w:r>
    </w:p>
    <w:p w:rsidR="00E80885" w:rsidRDefault="00E80885" w:rsidP="00E80885">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Агенцијата му укажува на Имателот на информации дека, при повторното </w:t>
      </w:r>
      <w:r>
        <w:rPr>
          <w:rFonts w:ascii="StobiSerif Regular" w:eastAsia="Arial Unicode MS" w:hAnsi="StobiSerif Regular" w:cs="Arial Unicode MS"/>
          <w:sz w:val="22"/>
          <w:szCs w:val="22"/>
          <w:lang w:val="mk-MK"/>
        </w:rPr>
        <w:lastRenderedPageBreak/>
        <w:t xml:space="preserve">постапување по Барањето, при спроведување на Тестот на штетност како задолжителна постапка согласно членот 6 став 3 од Законот за слободен пристап до информации од јавен карактер, да обрне внимание на одредбата од гореневедениот член кој гласи: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w:t>
      </w:r>
      <w:r w:rsidR="00E80885">
        <w:rPr>
          <w:rFonts w:ascii="StobiSerif Regular" w:hAnsi="StobiSerif Regular"/>
          <w:sz w:val="22"/>
          <w:szCs w:val="22"/>
          <w:lang w:val="mk-MK"/>
        </w:rPr>
        <w:t>до информации од јавен карактер и доколку бараната информација претставува исклучок од членот 6 став 1 алинеја 4 од Законот за слободен пристап до информации од јавен карактер, должен е да достави соодветен доказ до Агенцијата.</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617F3D" w:rsidRPr="0077147C" w:rsidRDefault="00617F3D" w:rsidP="00617F3D">
      <w:pPr>
        <w:rPr>
          <w:rFonts w:ascii="StobiSerif Regular" w:hAnsi="StobiSerif Regular"/>
          <w:lang w:val="mk-MK"/>
        </w:rPr>
      </w:pPr>
    </w:p>
    <w:p w:rsidR="00617F3D" w:rsidRPr="00472C97" w:rsidRDefault="00617F3D" w:rsidP="00617F3D">
      <w:pPr>
        <w:rPr>
          <w:rFonts w:ascii="StobiSerif Regular" w:hAnsi="StobiSerif Regular"/>
          <w:sz w:val="16"/>
          <w:szCs w:val="16"/>
        </w:rPr>
      </w:pPr>
      <w:bookmarkStart w:id="0" w:name="_GoBack"/>
      <w:bookmarkEnd w:id="0"/>
    </w:p>
    <w:p w:rsidR="00B50534" w:rsidRPr="00FB0969" w:rsidRDefault="00B50534" w:rsidP="00617F3D">
      <w:pPr>
        <w:pStyle w:val="NoSpacing"/>
        <w:ind w:left="5629"/>
        <w:rPr>
          <w:rFonts w:ascii="StobiSerif Regular" w:hAnsi="StobiSerif Regular"/>
          <w:lang w:val="ru-RU"/>
        </w:rPr>
      </w:pPr>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F8" w:rsidRDefault="00137AF8">
      <w:r>
        <w:separator/>
      </w:r>
    </w:p>
  </w:endnote>
  <w:endnote w:type="continuationSeparator" w:id="0">
    <w:p w:rsidR="00137AF8" w:rsidRDefault="0013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F8" w:rsidRDefault="00137AF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7AF8" w:rsidRDefault="00137AF8"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F8" w:rsidRDefault="00137AF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C97">
      <w:rPr>
        <w:rStyle w:val="PageNumber"/>
        <w:noProof/>
      </w:rPr>
      <w:t>3</w:t>
    </w:r>
    <w:r>
      <w:rPr>
        <w:rStyle w:val="PageNumber"/>
      </w:rPr>
      <w:fldChar w:fldCharType="end"/>
    </w:r>
  </w:p>
  <w:p w:rsidR="00137AF8" w:rsidRDefault="00137AF8"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F8" w:rsidRDefault="00137AF8">
      <w:r>
        <w:separator/>
      </w:r>
    </w:p>
  </w:footnote>
  <w:footnote w:type="continuationSeparator" w:id="0">
    <w:p w:rsidR="00137AF8" w:rsidRDefault="00137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B2102"/>
    <w:rsid w:val="000B76BB"/>
    <w:rsid w:val="000C217B"/>
    <w:rsid w:val="000D1494"/>
    <w:rsid w:val="000D2C28"/>
    <w:rsid w:val="000D6600"/>
    <w:rsid w:val="000E0124"/>
    <w:rsid w:val="000E3533"/>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16D1"/>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5DDD"/>
    <w:rsid w:val="00456498"/>
    <w:rsid w:val="004571AD"/>
    <w:rsid w:val="00463723"/>
    <w:rsid w:val="00471420"/>
    <w:rsid w:val="00472C97"/>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911"/>
    <w:rsid w:val="00950FFF"/>
    <w:rsid w:val="009533EF"/>
    <w:rsid w:val="009545CA"/>
    <w:rsid w:val="00954D61"/>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758B"/>
    <w:rsid w:val="00AD3927"/>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80144"/>
    <w:rsid w:val="00B85DED"/>
    <w:rsid w:val="00B90175"/>
    <w:rsid w:val="00B90BEF"/>
    <w:rsid w:val="00B92F0B"/>
    <w:rsid w:val="00B97289"/>
    <w:rsid w:val="00B97562"/>
    <w:rsid w:val="00B97D2E"/>
    <w:rsid w:val="00BA0FC4"/>
    <w:rsid w:val="00BA2F3D"/>
    <w:rsid w:val="00BA4AE2"/>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E622E"/>
    <w:rsid w:val="00BF2ADE"/>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37426"/>
    <w:rsid w:val="00D407F7"/>
    <w:rsid w:val="00D43705"/>
    <w:rsid w:val="00D44309"/>
    <w:rsid w:val="00D5017B"/>
    <w:rsid w:val="00D5092B"/>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4F"/>
    <w:rsid w:val="00DD358F"/>
    <w:rsid w:val="00DD60F7"/>
    <w:rsid w:val="00DD7582"/>
    <w:rsid w:val="00DE0B62"/>
    <w:rsid w:val="00DE3958"/>
    <w:rsid w:val="00DE67D5"/>
    <w:rsid w:val="00DF06AE"/>
    <w:rsid w:val="00DF4228"/>
    <w:rsid w:val="00DF6581"/>
    <w:rsid w:val="00E065AE"/>
    <w:rsid w:val="00E10E86"/>
    <w:rsid w:val="00E12599"/>
    <w:rsid w:val="00E14641"/>
    <w:rsid w:val="00E17559"/>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65BF"/>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9180-9ABD-48AE-A1E3-B99EC386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9</cp:revision>
  <cp:lastPrinted>2025-05-07T13:09:00Z</cp:lastPrinted>
  <dcterms:created xsi:type="dcterms:W3CDTF">2025-05-07T07:38:00Z</dcterms:created>
  <dcterms:modified xsi:type="dcterms:W3CDTF">2025-05-08T07:53:00Z</dcterms:modified>
</cp:coreProperties>
</file>