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B5" w:rsidRPr="0088576C" w:rsidRDefault="007E3EB5" w:rsidP="003D6120">
      <w:pPr>
        <w:spacing w:before="100" w:beforeAutospacing="1" w:after="100" w:afterAutospacing="1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</w:p>
    <w:p w:rsidR="00B707BD" w:rsidRPr="00CD6A73" w:rsidRDefault="00426A5A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  <w:r w:rsidRPr="00542DA7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(„Службен весник на Република Македонија“ бр.124/15), а согласно член 27 и член 34 став 1 од Законот за слободен пристап до информации од јавен карактер („Службен весник на Република Северна Македонија“ бр. 101/19) и Упатството за спроведување на Законот за слободен пристап до информации од јавен карактер („Службен весник</w:t>
      </w:r>
      <w:r w:rsidR="00F667D6" w:rsidRPr="008E48D9">
        <w:rPr>
          <w:rFonts w:ascii="StobiSerif Regular" w:hAnsi="StobiSerif Regular"/>
          <w:sz w:val="22"/>
          <w:szCs w:val="22"/>
          <w:lang w:val="mk-MK"/>
        </w:rPr>
        <w:t xml:space="preserve"> на Република Северна  Македонија“ бр.60/20) 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8E48D9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>алба изјавена од</w:t>
      </w:r>
      <w:r w:rsidR="002369C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35092">
        <w:rPr>
          <w:rFonts w:ascii="StobiSerif Regular" w:hAnsi="StobiSerif Regular"/>
          <w:sz w:val="22"/>
          <w:szCs w:val="22"/>
          <w:lang w:val="mk-MK"/>
        </w:rPr>
        <w:t>Национален младински совет на Македонија (НМСМ), преку полномошникот Мариана Ангелова</w:t>
      </w:r>
      <w:r w:rsidR="00F34B61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10A9D" w:rsidRPr="008E48D9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против</w:t>
      </w:r>
      <w:r w:rsidR="004D09E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35092">
        <w:rPr>
          <w:rFonts w:ascii="StobiSerif Regular" w:hAnsi="StobiSerif Regular"/>
          <w:sz w:val="22"/>
          <w:szCs w:val="22"/>
          <w:lang w:val="mk-MK"/>
        </w:rPr>
        <w:t>Град Скопје</w:t>
      </w:r>
      <w:r w:rsidR="00F574FB" w:rsidRPr="008E48D9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 xml:space="preserve">на </w:t>
      </w:r>
      <w:r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835092">
        <w:rPr>
          <w:rFonts w:ascii="StobiSerif Regular" w:hAnsi="StobiSerif Regular"/>
          <w:sz w:val="22"/>
          <w:szCs w:val="22"/>
          <w:lang w:val="mk-MK"/>
        </w:rPr>
        <w:t>24</w:t>
      </w:r>
      <w:r w:rsidR="0067169D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965529" w:rsidRPr="008E48D9">
        <w:rPr>
          <w:rFonts w:ascii="StobiSerif Regular" w:hAnsi="StobiSerif Regular"/>
          <w:sz w:val="22"/>
          <w:szCs w:val="22"/>
          <w:lang w:val="mk-MK"/>
        </w:rPr>
        <w:t>0</w:t>
      </w:r>
      <w:r w:rsidR="00835092">
        <w:rPr>
          <w:rFonts w:ascii="StobiSerif Regular" w:hAnsi="StobiSerif Regular"/>
          <w:sz w:val="22"/>
          <w:szCs w:val="22"/>
          <w:lang w:val="mk-MK"/>
        </w:rPr>
        <w:t>4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202</w:t>
      </w:r>
      <w:r w:rsidR="00395AB3">
        <w:rPr>
          <w:rFonts w:ascii="StobiSerif Regular" w:hAnsi="StobiSerif Regular"/>
          <w:sz w:val="22"/>
          <w:szCs w:val="22"/>
        </w:rPr>
        <w:t>5</w:t>
      </w:r>
      <w:r w:rsidR="00EA346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>:</w:t>
      </w:r>
    </w:p>
    <w:p w:rsidR="00C73C2D" w:rsidRPr="008E48D9" w:rsidRDefault="004230E5" w:rsidP="004230E5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C73C2D" w:rsidRPr="008E48D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E57B6A" w:rsidRPr="008E48D9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73C2D" w:rsidRPr="008E48D9" w:rsidRDefault="00C73C2D" w:rsidP="00B1582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="00CD6A73">
        <w:rPr>
          <w:rFonts w:ascii="StobiSerif Regular" w:hAnsi="StobiSerif Regular"/>
          <w:b/>
          <w:sz w:val="22"/>
          <w:szCs w:val="22"/>
        </w:rPr>
        <w:t xml:space="preserve"> 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постапката по </w:t>
      </w:r>
      <w:r w:rsidR="00F34B61">
        <w:rPr>
          <w:rFonts w:ascii="StobiSerif Regular" w:hAnsi="StobiSerif Regular"/>
          <w:lang w:val="mk-MK"/>
        </w:rPr>
        <w:t>Жалбата изјавена од</w:t>
      </w:r>
      <w:r w:rsidR="00F34B61">
        <w:rPr>
          <w:rFonts w:ascii="StobiSerif Regular" w:hAnsi="StobiSerif Regular"/>
        </w:rPr>
        <w:t xml:space="preserve"> </w:t>
      </w:r>
      <w:r w:rsidR="00835092">
        <w:rPr>
          <w:rFonts w:ascii="StobiSerif Regular" w:hAnsi="StobiSerif Regular"/>
          <w:sz w:val="22"/>
          <w:szCs w:val="22"/>
          <w:lang w:val="mk-MK"/>
        </w:rPr>
        <w:t xml:space="preserve">Национален младински совет на Македонија (НМСМ), преку полномошникот Мариана Ангелова, </w:t>
      </w:r>
      <w:r w:rsidR="00835092" w:rsidRPr="008E48D9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835092">
        <w:rPr>
          <w:rFonts w:ascii="StobiSerif Regular" w:hAnsi="StobiSerif Regular"/>
          <w:sz w:val="22"/>
          <w:szCs w:val="22"/>
          <w:lang w:val="mk-MK"/>
        </w:rPr>
        <w:t xml:space="preserve"> Град Скопје</w:t>
      </w:r>
      <w:r w:rsidR="007737BB">
        <w:rPr>
          <w:rFonts w:ascii="StobiSerif Regular" w:hAnsi="StobiSerif Regular"/>
          <w:sz w:val="22"/>
          <w:szCs w:val="22"/>
          <w:lang w:val="mk-MK"/>
        </w:rPr>
        <w:t>,</w:t>
      </w:r>
      <w:r w:rsidR="0096760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8E48D9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8E48D9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8E48D9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8E48D9">
        <w:rPr>
          <w:rFonts w:ascii="StobiSerif Regular" w:hAnsi="StobiSerif Regular"/>
          <w:sz w:val="22"/>
          <w:szCs w:val="22"/>
          <w:lang w:val="mk-MK"/>
        </w:rPr>
        <w:t xml:space="preserve"> под бр.08-</w:t>
      </w:r>
      <w:r w:rsidR="00835092">
        <w:rPr>
          <w:rFonts w:ascii="StobiSerif Regular" w:hAnsi="StobiSerif Regular"/>
          <w:sz w:val="22"/>
          <w:szCs w:val="22"/>
          <w:lang w:val="mk-MK"/>
        </w:rPr>
        <w:t>137</w:t>
      </w:r>
      <w:r w:rsidR="004230E5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835092">
        <w:rPr>
          <w:rFonts w:ascii="StobiSerif Regular" w:hAnsi="StobiSerif Regular"/>
          <w:sz w:val="22"/>
          <w:szCs w:val="22"/>
          <w:lang w:val="mk-MK"/>
        </w:rPr>
        <w:t>15</w:t>
      </w:r>
      <w:r w:rsidR="00681A59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0</w:t>
      </w:r>
      <w:r w:rsidR="00835092">
        <w:rPr>
          <w:rFonts w:ascii="StobiSerif Regular" w:hAnsi="StobiSerif Regular"/>
          <w:sz w:val="22"/>
          <w:szCs w:val="22"/>
          <w:lang w:val="mk-MK"/>
        </w:rPr>
        <w:t>4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395AB3">
        <w:rPr>
          <w:rFonts w:ascii="StobiSerif Regular" w:hAnsi="StobiSerif Regular"/>
          <w:sz w:val="22"/>
          <w:szCs w:val="22"/>
        </w:rPr>
        <w:t>5</w:t>
      </w:r>
      <w:r w:rsidR="00B1582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8E48D9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501FF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8E48D9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8E48D9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8E48D9">
        <w:rPr>
          <w:rFonts w:ascii="StobiSerif Regular" w:hAnsi="StobiSerif Regular"/>
          <w:sz w:val="22"/>
          <w:szCs w:val="22"/>
          <w:lang w:val="ru-RU"/>
        </w:rPr>
        <w:t>.</w:t>
      </w:r>
    </w:p>
    <w:p w:rsidR="00FD1FCC" w:rsidRPr="008E48D9" w:rsidRDefault="00FD1FCC" w:rsidP="00C3081D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D1FCC" w:rsidRPr="008E48D9" w:rsidRDefault="002369CD" w:rsidP="004230E5">
      <w:pPr>
        <w:ind w:left="3420" w:hanging="324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</w:t>
      </w:r>
      <w:r w:rsidR="004230E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FD1FCC" w:rsidRPr="008E48D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  <w:r w:rsidR="0083509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</w:p>
    <w:p w:rsidR="00724895" w:rsidRPr="008E48D9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686150" w:rsidRPr="008E48D9" w:rsidRDefault="00835092" w:rsidP="00C3081D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Национален младински совет на Македонија (НМСМ)</w:t>
      </w:r>
      <w:r w:rsidR="007C38D5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како што е наведено во Жалбата</w:t>
      </w:r>
      <w:r w:rsidR="00210A9D">
        <w:rPr>
          <w:rFonts w:ascii="StobiSerif Regular" w:hAnsi="StobiSerif Regular"/>
          <w:snapToGrid w:val="0"/>
          <w:sz w:val="22"/>
          <w:szCs w:val="22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 w:rsidR="00B15824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13</w:t>
      </w:r>
      <w:r w:rsidR="00CD6A73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03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.202</w:t>
      </w:r>
      <w:r w:rsidR="007C2775">
        <w:rPr>
          <w:rFonts w:ascii="StobiSerif Regular" w:hAnsi="StobiSerif Regular"/>
          <w:snapToGrid w:val="0"/>
          <w:sz w:val="22"/>
          <w:szCs w:val="22"/>
          <w:lang w:val="mk-MK"/>
        </w:rPr>
        <w:t>5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 поднел</w:t>
      </w:r>
      <w:r w:rsidR="00F34B61">
        <w:rPr>
          <w:rFonts w:ascii="StobiSerif Regular" w:hAnsi="StobiSerif Regular"/>
          <w:snapToGrid w:val="0"/>
          <w:sz w:val="22"/>
          <w:szCs w:val="22"/>
          <w:lang w:val="mk-MK"/>
        </w:rPr>
        <w:t>о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Барање за пристап до </w:t>
      </w:r>
      <w:r w:rsidR="006257B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информации од јавен карактер до</w:t>
      </w:r>
      <w:r w:rsidR="00CD6A73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Град Скопје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>, со кое побарал</w:t>
      </w:r>
      <w:r w:rsidR="00F34B61">
        <w:rPr>
          <w:rFonts w:ascii="StobiSerif Regular" w:hAnsi="StobiSerif Regular"/>
          <w:sz w:val="22"/>
          <w:szCs w:val="22"/>
          <w:lang w:val="mk-MK"/>
        </w:rPr>
        <w:t>о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C2775">
        <w:rPr>
          <w:rFonts w:ascii="StobiSerif Regular" w:hAnsi="StobiSerif Regular"/>
          <w:sz w:val="22"/>
          <w:szCs w:val="22"/>
          <w:lang w:val="mk-MK"/>
        </w:rPr>
        <w:t xml:space="preserve">по е-маил </w:t>
      </w:r>
      <w:r w:rsidR="00204501" w:rsidRPr="008E48D9">
        <w:rPr>
          <w:rFonts w:ascii="StobiSerif Regular" w:hAnsi="StobiSerif Regular"/>
          <w:sz w:val="22"/>
          <w:szCs w:val="22"/>
          <w:lang w:val="mk-MK"/>
        </w:rPr>
        <w:t xml:space="preserve">да </w:t>
      </w:r>
      <w:r w:rsidR="00983BA0">
        <w:rPr>
          <w:rFonts w:ascii="StobiSerif Regular" w:hAnsi="StobiSerif Regular"/>
          <w:sz w:val="22"/>
          <w:szCs w:val="22"/>
          <w:lang w:val="mk-MK"/>
        </w:rPr>
        <w:t>му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се достави следн</w:t>
      </w:r>
      <w:r w:rsidR="007C2775">
        <w:rPr>
          <w:rFonts w:ascii="StobiSerif Regular" w:hAnsi="StobiSerif Regular"/>
          <w:sz w:val="22"/>
          <w:szCs w:val="22"/>
          <w:lang w:val="mk-MK"/>
        </w:rPr>
        <w:t>ата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7C2775">
        <w:rPr>
          <w:rFonts w:ascii="StobiSerif Regular" w:hAnsi="StobiSerif Regular"/>
          <w:sz w:val="22"/>
          <w:szCs w:val="22"/>
          <w:lang w:val="mk-MK"/>
        </w:rPr>
        <w:t>ја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: </w:t>
      </w:r>
      <w:r w:rsidR="00B15824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835092" w:rsidRDefault="00CA08CC" w:rsidP="00835092">
      <w:pPr>
        <w:widowControl w:val="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                   „</w:t>
      </w:r>
      <w:r w:rsidR="00835092">
        <w:rPr>
          <w:rFonts w:ascii="StobiSerif Regular" w:hAnsi="StobiSerif Regular"/>
          <w:sz w:val="22"/>
          <w:szCs w:val="22"/>
          <w:lang w:val="mk-MK"/>
        </w:rPr>
        <w:t>1.1 Дали ставката 463 (трансфер до НВО) општината има поддржано форми на младинско организирање?</w:t>
      </w:r>
    </w:p>
    <w:p w:rsidR="00835092" w:rsidRDefault="00835092" w:rsidP="00835092">
      <w:pPr>
        <w:widowControl w:val="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1.2 Дали општината има реализирано финансиски средства за млади за 2024 година?</w:t>
      </w:r>
    </w:p>
    <w:p w:rsidR="00835092" w:rsidRDefault="00835092" w:rsidP="00835092">
      <w:pPr>
        <w:widowControl w:val="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1.3 Дали општината има одвоено и реализирано финансиска поддршка за младинскиот центар и за активности на центарот во 2024 година? Доколку да, колку?</w:t>
      </w:r>
    </w:p>
    <w:p w:rsidR="001866B9" w:rsidRDefault="00835092" w:rsidP="00835092">
      <w:pPr>
        <w:widowControl w:val="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1.4 Дали општина</w:t>
      </w:r>
      <w:r w:rsidR="001866B9">
        <w:rPr>
          <w:rFonts w:ascii="StobiSerif Regular" w:hAnsi="StobiSerif Regular"/>
          <w:sz w:val="22"/>
          <w:szCs w:val="22"/>
          <w:lang w:val="mk-MK"/>
        </w:rPr>
        <w:t>та има одвоено и реализирано финансиски средства на локалниот младински совет во 2024 година? Доколку да, колку?</w:t>
      </w:r>
    </w:p>
    <w:p w:rsidR="00D77999" w:rsidRPr="00CA08CC" w:rsidRDefault="001866B9" w:rsidP="00835092">
      <w:pPr>
        <w:widowControl w:val="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1.5 Дали општината има планирано финансиски средства за млади, во буџетот за 2025 година. Доколку да, колку и за што се планирани средствата?</w:t>
      </w:r>
      <w:r w:rsidR="00D77999">
        <w:rPr>
          <w:rFonts w:ascii="StobiSerif Regular" w:hAnsi="StobiSerif Regular"/>
          <w:sz w:val="22"/>
          <w:szCs w:val="22"/>
          <w:lang w:val="mk-MK"/>
        </w:rPr>
        <w:t>“</w:t>
      </w:r>
    </w:p>
    <w:p w:rsidR="006C40DC" w:rsidRDefault="006C40DC" w:rsidP="00C3081D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883ECE" w:rsidRPr="008E48D9">
        <w:rPr>
          <w:rFonts w:ascii="StobiSerif Regular" w:hAnsi="StobiSerif Regular"/>
          <w:sz w:val="22"/>
          <w:szCs w:val="22"/>
          <w:lang w:val="mk-MK"/>
        </w:rPr>
        <w:t xml:space="preserve">по ова Барање </w:t>
      </w:r>
      <w:r w:rsidRPr="008E48D9">
        <w:rPr>
          <w:rFonts w:ascii="StobiSerif Regular" w:hAnsi="StobiSerif Regular"/>
          <w:sz w:val="22"/>
          <w:szCs w:val="22"/>
          <w:lang w:val="mk-MK"/>
        </w:rPr>
        <w:t>не одговорил во законски предвидениот рок, по што Барателот на информации достав</w:t>
      </w:r>
      <w:r w:rsidR="0067169D" w:rsidRPr="008E48D9">
        <w:rPr>
          <w:rFonts w:ascii="StobiSerif Regular" w:hAnsi="StobiSerif Regular"/>
          <w:sz w:val="22"/>
          <w:szCs w:val="22"/>
          <w:lang w:val="mk-MK"/>
        </w:rPr>
        <w:t xml:space="preserve">и Жалба до Агенцијата, </w:t>
      </w:r>
      <w:r w:rsidR="00B648DA" w:rsidRPr="008E48D9">
        <w:rPr>
          <w:rFonts w:ascii="StobiSerif Regular" w:hAnsi="StobiSerif Regular"/>
          <w:sz w:val="22"/>
          <w:szCs w:val="22"/>
          <w:lang w:val="mk-MK"/>
        </w:rPr>
        <w:t>заведена под бр.</w:t>
      </w:r>
      <w:r w:rsidR="00DA5493" w:rsidRPr="008E48D9">
        <w:rPr>
          <w:rFonts w:ascii="StobiSerif Regular" w:hAnsi="StobiSerif Regular"/>
          <w:sz w:val="22"/>
          <w:szCs w:val="22"/>
          <w:lang w:val="mk-MK"/>
        </w:rPr>
        <w:t>08-</w:t>
      </w:r>
      <w:r w:rsidR="001866B9">
        <w:rPr>
          <w:rFonts w:ascii="StobiSerif Regular" w:hAnsi="StobiSerif Regular"/>
          <w:sz w:val="22"/>
          <w:szCs w:val="22"/>
          <w:lang w:val="mk-MK"/>
        </w:rPr>
        <w:t>137</w:t>
      </w:r>
      <w:r w:rsidR="00D7799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1866B9">
        <w:rPr>
          <w:rFonts w:ascii="StobiSerif Regular" w:hAnsi="StobiSerif Regular"/>
          <w:sz w:val="22"/>
          <w:szCs w:val="22"/>
          <w:lang w:val="mk-MK"/>
        </w:rPr>
        <w:t>15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FC5356">
        <w:rPr>
          <w:rFonts w:ascii="StobiSerif Regular" w:hAnsi="StobiSerif Regular"/>
          <w:sz w:val="22"/>
          <w:szCs w:val="22"/>
          <w:lang w:val="mk-MK"/>
        </w:rPr>
        <w:t>0</w:t>
      </w:r>
      <w:r w:rsidR="001866B9">
        <w:rPr>
          <w:rFonts w:ascii="StobiSerif Regular" w:hAnsi="StobiSerif Regular"/>
          <w:sz w:val="22"/>
          <w:szCs w:val="22"/>
          <w:lang w:val="mk-MK"/>
        </w:rPr>
        <w:t>4</w:t>
      </w:r>
      <w:r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FC5356">
        <w:rPr>
          <w:rFonts w:ascii="StobiSerif Regular" w:hAnsi="StobiSerif Regular"/>
          <w:sz w:val="22"/>
          <w:szCs w:val="22"/>
          <w:lang w:val="mk-MK"/>
        </w:rPr>
        <w:t>5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година.</w:t>
      </w:r>
    </w:p>
    <w:p w:rsidR="00D2605D" w:rsidRDefault="00B075AC" w:rsidP="00D2605D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Агенција</w:t>
      </w:r>
      <w:r w:rsidR="004230E5">
        <w:rPr>
          <w:rFonts w:ascii="StobiSerif Regular" w:hAnsi="StobiSerif Regular"/>
          <w:sz w:val="22"/>
          <w:szCs w:val="22"/>
          <w:lang w:val="mk-MK"/>
        </w:rPr>
        <w:t>та</w:t>
      </w:r>
      <w:r w:rsidRPr="008E48D9">
        <w:rPr>
          <w:rFonts w:ascii="StobiSerif Regular" w:hAnsi="StobiSerif Regular"/>
          <w:sz w:val="22"/>
          <w:szCs w:val="22"/>
          <w:lang w:val="mk-MK"/>
        </w:rPr>
        <w:t>, преку е-маил заведен под бр.08-</w:t>
      </w:r>
      <w:r w:rsidR="001866B9">
        <w:rPr>
          <w:rFonts w:ascii="StobiSerif Regular" w:hAnsi="StobiSerif Regular"/>
          <w:sz w:val="22"/>
          <w:szCs w:val="22"/>
          <w:lang w:val="mk-MK"/>
        </w:rPr>
        <w:t>137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1866B9">
        <w:rPr>
          <w:rFonts w:ascii="StobiSerif Regular" w:hAnsi="StobiSerif Regular"/>
          <w:sz w:val="22"/>
          <w:szCs w:val="22"/>
          <w:lang w:val="mk-MK"/>
        </w:rPr>
        <w:t>15</w:t>
      </w:r>
      <w:r>
        <w:rPr>
          <w:rFonts w:ascii="StobiSerif Regular" w:hAnsi="StobiSerif Regular"/>
          <w:sz w:val="22"/>
          <w:szCs w:val="22"/>
          <w:lang w:val="mk-MK"/>
        </w:rPr>
        <w:t>.0</w:t>
      </w:r>
      <w:r w:rsidR="001866B9">
        <w:rPr>
          <w:rFonts w:ascii="StobiSerif Regular" w:hAnsi="StobiSerif Regular"/>
          <w:sz w:val="22"/>
          <w:szCs w:val="22"/>
          <w:lang w:val="mk-MK"/>
        </w:rPr>
        <w:t>4</w:t>
      </w:r>
      <w:r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FC5356">
        <w:rPr>
          <w:rFonts w:ascii="StobiSerif Regular" w:hAnsi="StobiSerif Regular"/>
          <w:sz w:val="22"/>
          <w:szCs w:val="22"/>
          <w:lang w:val="mk-MK"/>
        </w:rPr>
        <w:t>5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Имателот на информации</w:t>
      </w:r>
      <w:r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8E48D9">
        <w:rPr>
          <w:rFonts w:ascii="StobiSerif Regular" w:hAnsi="StobiSerif Regular"/>
          <w:sz w:val="22"/>
          <w:szCs w:val="22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</w:p>
    <w:p w:rsidR="001866B9" w:rsidRDefault="00D77999" w:rsidP="00D2605D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На 2</w:t>
      </w:r>
      <w:r w:rsidR="001866B9">
        <w:rPr>
          <w:rFonts w:ascii="StobiSerif Regular" w:hAnsi="StobiSerif Regular"/>
          <w:sz w:val="22"/>
          <w:szCs w:val="22"/>
          <w:lang w:val="mk-MK"/>
        </w:rPr>
        <w:t>2</w:t>
      </w:r>
      <w:r w:rsidR="007777BD">
        <w:rPr>
          <w:rFonts w:ascii="StobiSerif Regular" w:hAnsi="StobiSerif Regular"/>
          <w:sz w:val="22"/>
          <w:szCs w:val="22"/>
          <w:lang w:val="mk-MK"/>
        </w:rPr>
        <w:t>.0</w:t>
      </w:r>
      <w:r w:rsidR="001866B9">
        <w:rPr>
          <w:rFonts w:ascii="StobiSerif Regular" w:hAnsi="StobiSerif Regular"/>
          <w:sz w:val="22"/>
          <w:szCs w:val="22"/>
          <w:lang w:val="mk-MK"/>
        </w:rPr>
        <w:t>4</w:t>
      </w:r>
      <w:r w:rsidR="007777BD">
        <w:rPr>
          <w:rFonts w:ascii="StobiSerif Regular" w:hAnsi="StobiSerif Regular"/>
          <w:sz w:val="22"/>
          <w:szCs w:val="22"/>
          <w:lang w:val="mk-MK"/>
        </w:rPr>
        <w:t xml:space="preserve">.2025 година Имателот на информации по електронски пат до Агенцијата достави </w:t>
      </w:r>
      <w:r w:rsidR="001866B9">
        <w:rPr>
          <w:rFonts w:ascii="StobiSerif Regular" w:hAnsi="StobiSerif Regular"/>
          <w:sz w:val="22"/>
          <w:szCs w:val="22"/>
          <w:lang w:val="mk-MK"/>
        </w:rPr>
        <w:t>Решение бр.08-2654/2 од 21.03.2025 година со кое Барањето на Барателот се уважува. Во образложението на Решението е одговорено на поднесеното Барање.</w:t>
      </w:r>
    </w:p>
    <w:p w:rsidR="007777BD" w:rsidRDefault="00D77999" w:rsidP="00D2605D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</w:t>
      </w:r>
    </w:p>
    <w:p w:rsidR="004975D6" w:rsidRDefault="004975D6" w:rsidP="00E96225">
      <w:pPr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4975D6" w:rsidRDefault="004975D6" w:rsidP="00E96225">
      <w:pPr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443546" w:rsidRDefault="001866B9" w:rsidP="00E96225">
      <w:pPr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D77999">
        <w:rPr>
          <w:rFonts w:ascii="StobiSerif Regular" w:hAnsi="StobiSerif Regular"/>
          <w:sz w:val="22"/>
          <w:szCs w:val="22"/>
          <w:lang w:val="mk-MK"/>
        </w:rPr>
        <w:t>2</w:t>
      </w:r>
      <w:r w:rsidR="007777BD">
        <w:rPr>
          <w:rFonts w:ascii="StobiSerif Regular" w:hAnsi="StobiSerif Regular"/>
          <w:sz w:val="22"/>
          <w:szCs w:val="22"/>
          <w:lang w:val="mk-MK"/>
        </w:rPr>
        <w:t>4</w:t>
      </w:r>
      <w:r w:rsidR="00A27494">
        <w:rPr>
          <w:rFonts w:ascii="StobiSerif Regular" w:hAnsi="StobiSerif Regular"/>
          <w:sz w:val="22"/>
          <w:szCs w:val="22"/>
          <w:lang w:val="mk-MK"/>
        </w:rPr>
        <w:t>.0</w:t>
      </w:r>
      <w:r>
        <w:rPr>
          <w:rFonts w:ascii="StobiSerif Regular" w:hAnsi="StobiSerif Regular"/>
          <w:sz w:val="22"/>
          <w:szCs w:val="22"/>
          <w:lang w:val="mk-MK"/>
        </w:rPr>
        <w:t>4</w:t>
      </w:r>
      <w:r w:rsidR="00E41DE1">
        <w:rPr>
          <w:rFonts w:ascii="StobiSerif Regular" w:hAnsi="StobiSerif Regular"/>
          <w:sz w:val="22"/>
          <w:szCs w:val="22"/>
          <w:lang w:val="mk-MK"/>
        </w:rPr>
        <w:t>.2025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година Барателот на информац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>и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 xml:space="preserve">до Агенцијата достави е-маил заведен </w:t>
      </w:r>
      <w:r w:rsidR="003E58D0">
        <w:rPr>
          <w:rFonts w:ascii="StobiSerif Regular" w:hAnsi="StobiSerif Regular"/>
          <w:sz w:val="22"/>
          <w:szCs w:val="22"/>
          <w:lang w:val="mk-MK"/>
        </w:rPr>
        <w:t>под бр. 08-</w:t>
      </w:r>
      <w:r>
        <w:rPr>
          <w:rFonts w:ascii="StobiSerif Regular" w:hAnsi="StobiSerif Regular"/>
          <w:sz w:val="22"/>
          <w:szCs w:val="22"/>
          <w:lang w:val="mk-MK"/>
        </w:rPr>
        <w:t>137</w:t>
      </w:r>
      <w:r w:rsidR="00A27494">
        <w:rPr>
          <w:rFonts w:ascii="StobiSerif Regular" w:hAnsi="StobiSerif Regular"/>
          <w:sz w:val="22"/>
          <w:szCs w:val="22"/>
          <w:lang w:val="mk-MK"/>
        </w:rPr>
        <w:t>, со кој ја извести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 xml:space="preserve"> Агенцијата дека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A4C77">
        <w:rPr>
          <w:rFonts w:ascii="StobiSerif Regular" w:hAnsi="StobiSerif Regular"/>
          <w:sz w:val="22"/>
          <w:szCs w:val="22"/>
          <w:lang w:val="mk-MK"/>
        </w:rPr>
        <w:t>„</w:t>
      </w:r>
      <w:r w:rsidR="00BA1756">
        <w:rPr>
          <w:rFonts w:ascii="StobiSerif Regular" w:hAnsi="StobiSerif Regular"/>
          <w:sz w:val="22"/>
          <w:szCs w:val="22"/>
          <w:lang w:val="mk-MK"/>
        </w:rPr>
        <w:t>Ве известувам дека</w:t>
      </w:r>
      <w:r>
        <w:rPr>
          <w:rFonts w:ascii="StobiSerif Regular" w:hAnsi="StobiSerif Regular"/>
          <w:sz w:val="22"/>
          <w:szCs w:val="22"/>
          <w:lang w:val="mk-MK"/>
        </w:rPr>
        <w:t xml:space="preserve"> ја повлекуваме жалбата до Град Скопје во однос на финансиските аспекти од имплементацијата на Законот за младинско учество и младински политики.“</w:t>
      </w:r>
      <w:r w:rsidR="00D77999">
        <w:rPr>
          <w:rFonts w:ascii="StobiSerif Regular" w:hAnsi="StobiSerif Regular"/>
          <w:sz w:val="22"/>
          <w:szCs w:val="22"/>
          <w:lang w:val="mk-MK"/>
        </w:rPr>
        <w:t xml:space="preserve">  </w:t>
      </w:r>
      <w:r w:rsidR="00BA1756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C17DFE" w:rsidRDefault="00443546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="00BB6C5E" w:rsidRPr="008E48D9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="00BB6C5E" w:rsidRPr="008E48D9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 xml:space="preserve">  Жалбата, </w:t>
      </w:r>
    </w:p>
    <w:p w:rsidR="00E34548" w:rsidRDefault="00443546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поради тоа што Барателот истата ја повлекол пред донесување на управен акт од второстепениот орган</w:t>
      </w:r>
      <w:r w:rsidR="00E34548">
        <w:rPr>
          <w:rFonts w:ascii="StobiSerif Regular" w:hAnsi="StobiSerif Regular"/>
          <w:sz w:val="22"/>
          <w:szCs w:val="22"/>
          <w:lang w:val="mk-MK"/>
        </w:rPr>
        <w:t>.</w:t>
      </w:r>
    </w:p>
    <w:p w:rsidR="008104D6" w:rsidRDefault="00BB6C5E" w:rsidP="00E34548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B659BD" w:rsidRDefault="00B659BD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B659BD" w:rsidRDefault="00B659BD" w:rsidP="00C3081D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B6C5E" w:rsidRPr="008E48D9" w:rsidRDefault="00BB6C5E" w:rsidP="00C3081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8E48D9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:rsidR="003F3375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B659BD" w:rsidRPr="008E48D9" w:rsidRDefault="00B659BD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1D5036" w:rsidRDefault="001D5036" w:rsidP="00163E36">
      <w:pPr>
        <w:ind w:firstLine="720"/>
        <w:rPr>
          <w:rFonts w:ascii="StobiSerif Regular" w:hAnsi="StobiSerif Regular"/>
          <w:b/>
          <w:sz w:val="22"/>
          <w:szCs w:val="22"/>
          <w:lang w:val="mk-MK"/>
        </w:rPr>
      </w:pPr>
    </w:p>
    <w:p w:rsidR="008E48D9" w:rsidRDefault="00C3081D" w:rsidP="00776923">
      <w:pPr>
        <w:pStyle w:val="NoSpacing"/>
        <w:tabs>
          <w:tab w:val="left" w:pos="3240"/>
        </w:tabs>
        <w:ind w:left="-142" w:firstLine="993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BC7EAF">
        <w:rPr>
          <w:rFonts w:ascii="StobiSerif Regular" w:hAnsi="StobiSerif Regular"/>
          <w:b/>
          <w:sz w:val="22"/>
          <w:szCs w:val="22"/>
          <w:lang w:val="mk-MK"/>
        </w:rPr>
        <w:t xml:space="preserve">              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</w:t>
      </w:r>
      <w:r w:rsidR="00BC7EAF">
        <w:rPr>
          <w:rFonts w:ascii="StobiSerif Regular" w:hAnsi="StobiSerif Regular"/>
          <w:b/>
          <w:sz w:val="22"/>
          <w:szCs w:val="22"/>
          <w:lang w:val="mk-MK"/>
        </w:rPr>
        <w:t>Заменик д</w:t>
      </w:r>
      <w:proofErr w:type="spellStart"/>
      <w:r w:rsidR="008E48D9" w:rsidRPr="007B44ED">
        <w:rPr>
          <w:rFonts w:ascii="StobiSerif Regular" w:hAnsi="StobiSerif Regular"/>
          <w:b/>
          <w:sz w:val="22"/>
          <w:szCs w:val="22"/>
        </w:rPr>
        <w:t>иректор</w:t>
      </w:r>
      <w:proofErr w:type="spellEnd"/>
      <w:r w:rsidR="00BC7EAF">
        <w:rPr>
          <w:rFonts w:ascii="StobiSerif Regular" w:hAnsi="StobiSerif Regular"/>
          <w:b/>
          <w:sz w:val="22"/>
          <w:szCs w:val="22"/>
          <w:lang w:val="mk-MK"/>
        </w:rPr>
        <w:t>/</w:t>
      </w:r>
      <w:r w:rsidR="00BC7EAF">
        <w:rPr>
          <w:rFonts w:ascii="StobiSerif Regular" w:hAnsi="StobiSerif Regular"/>
          <w:b/>
          <w:sz w:val="22"/>
          <w:szCs w:val="22"/>
          <w:lang w:val="sq-AL"/>
        </w:rPr>
        <w:t>Zëvendës drejtor</w:t>
      </w:r>
      <w:r w:rsidR="008E48D9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:rsidR="00BC7EAF" w:rsidRPr="00BC7EAF" w:rsidRDefault="00BC7EAF" w:rsidP="00C3081D">
      <w:pPr>
        <w:pStyle w:val="NoSpacing"/>
        <w:tabs>
          <w:tab w:val="left" w:pos="3240"/>
        </w:tabs>
        <w:rPr>
          <w:rFonts w:ascii="StobiSerif Regular" w:hAnsi="StobiSerif Regular"/>
          <w:b/>
          <w:sz w:val="22"/>
          <w:szCs w:val="22"/>
          <w:lang w:val="sq-AL"/>
        </w:rPr>
      </w:pPr>
      <w:r>
        <w:rPr>
          <w:rFonts w:ascii="StobiSerif Regular" w:hAnsi="StobiSerif Regular"/>
          <w:b/>
          <w:sz w:val="22"/>
          <w:szCs w:val="22"/>
          <w:lang w:val="sq-AL"/>
        </w:rPr>
        <w:tab/>
      </w:r>
      <w:r>
        <w:rPr>
          <w:rFonts w:ascii="StobiSerif Regular" w:hAnsi="StobiSerif Regular"/>
          <w:b/>
          <w:sz w:val="22"/>
          <w:szCs w:val="22"/>
          <w:lang w:val="sq-AL"/>
        </w:rPr>
        <w:tab/>
      </w:r>
      <w:r>
        <w:rPr>
          <w:rFonts w:ascii="StobiSerif Regular" w:hAnsi="StobiSerif Regular"/>
          <w:b/>
          <w:sz w:val="22"/>
          <w:szCs w:val="22"/>
          <w:lang w:val="sq-AL"/>
        </w:rPr>
        <w:tab/>
      </w:r>
      <w:r>
        <w:rPr>
          <w:rFonts w:ascii="StobiSerif Regular" w:hAnsi="StobiSerif Regular"/>
          <w:b/>
          <w:sz w:val="22"/>
          <w:szCs w:val="22"/>
          <w:lang w:val="sq-AL"/>
        </w:rPr>
        <w:tab/>
      </w:r>
      <w:r w:rsidR="00776923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</w:t>
      </w:r>
      <w:r>
        <w:rPr>
          <w:rFonts w:ascii="StobiSerif Regular" w:hAnsi="StobiSerif Regular"/>
          <w:b/>
          <w:sz w:val="22"/>
          <w:szCs w:val="22"/>
          <w:lang w:val="sq-AL"/>
        </w:rPr>
        <w:t>Blerim Iseni</w:t>
      </w:r>
    </w:p>
    <w:p w:rsidR="00335ED0" w:rsidRDefault="00152C34" w:rsidP="00BC7EAF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sq-AL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</w:t>
      </w:r>
      <w:r w:rsidR="00C3081D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</w:t>
      </w:r>
      <w:r w:rsidR="00D2605D">
        <w:rPr>
          <w:rFonts w:ascii="StobiSerif Regular" w:hAnsi="StobiSerif Regular"/>
          <w:b/>
          <w:sz w:val="22"/>
          <w:szCs w:val="22"/>
          <w:lang w:val="mk-MK"/>
        </w:rPr>
        <w:t xml:space="preserve">     </w:t>
      </w:r>
      <w:r w:rsidR="00BC7EAF">
        <w:rPr>
          <w:rFonts w:ascii="StobiSerif Regular" w:hAnsi="StobiSerif Regular"/>
          <w:b/>
          <w:sz w:val="22"/>
          <w:szCs w:val="22"/>
          <w:lang w:val="sq-AL"/>
        </w:rPr>
        <w:t xml:space="preserve">  </w:t>
      </w:r>
    </w:p>
    <w:p w:rsidR="00BC7EAF" w:rsidRPr="00BC7EAF" w:rsidRDefault="00BC7EAF" w:rsidP="00BC7EAF">
      <w:pPr>
        <w:pStyle w:val="NoSpacing"/>
        <w:tabs>
          <w:tab w:val="left" w:pos="3240"/>
        </w:tabs>
        <w:ind w:firstLine="0"/>
        <w:rPr>
          <w:rFonts w:ascii="StobiSerif Regular" w:hAnsi="StobiSerif Regular"/>
          <w:sz w:val="16"/>
          <w:szCs w:val="16"/>
          <w:lang w:val="sq-AL"/>
        </w:rPr>
      </w:pPr>
    </w:p>
    <w:p w:rsidR="00335ED0" w:rsidRDefault="00335ED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1D5036" w:rsidRDefault="001D5036" w:rsidP="00D2605D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sectPr w:rsidR="001D5036" w:rsidSect="00C3081D">
      <w:footerReference w:type="even" r:id="rId7"/>
      <w:footerReference w:type="default" r:id="rId8"/>
      <w:pgSz w:w="12240" w:h="15840"/>
      <w:pgMar w:top="90" w:right="1260" w:bottom="45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6B9" w:rsidRDefault="001866B9">
      <w:r>
        <w:separator/>
      </w:r>
    </w:p>
  </w:endnote>
  <w:endnote w:type="continuationSeparator" w:id="0">
    <w:p w:rsidR="001866B9" w:rsidRDefault="0018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6B9" w:rsidRDefault="001866B9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66B9" w:rsidRDefault="001866B9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6B9" w:rsidRDefault="001866B9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4378">
      <w:rPr>
        <w:rStyle w:val="PageNumber"/>
        <w:noProof/>
      </w:rPr>
      <w:t>2</w:t>
    </w:r>
    <w:r>
      <w:rPr>
        <w:rStyle w:val="PageNumber"/>
      </w:rPr>
      <w:fldChar w:fldCharType="end"/>
    </w:r>
  </w:p>
  <w:p w:rsidR="001866B9" w:rsidRDefault="001866B9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6B9" w:rsidRDefault="001866B9">
      <w:r>
        <w:separator/>
      </w:r>
    </w:p>
  </w:footnote>
  <w:footnote w:type="continuationSeparator" w:id="0">
    <w:p w:rsidR="001866B9" w:rsidRDefault="00186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3174D"/>
    <w:multiLevelType w:val="hybridMultilevel"/>
    <w:tmpl w:val="20585976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510037"/>
    <w:multiLevelType w:val="hybridMultilevel"/>
    <w:tmpl w:val="F44212D8"/>
    <w:lvl w:ilvl="0" w:tplc="042F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3F5332"/>
    <w:multiLevelType w:val="hybridMultilevel"/>
    <w:tmpl w:val="EA5C7556"/>
    <w:lvl w:ilvl="0" w:tplc="042F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3D7D31B4"/>
    <w:multiLevelType w:val="hybridMultilevel"/>
    <w:tmpl w:val="196C8A88"/>
    <w:lvl w:ilvl="0" w:tplc="5CBE771E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292152"/>
    <w:multiLevelType w:val="hybridMultilevel"/>
    <w:tmpl w:val="02B406E8"/>
    <w:lvl w:ilvl="0" w:tplc="6298EEB4">
      <w:numFmt w:val="bullet"/>
      <w:lvlText w:val="-"/>
      <w:lvlJc w:val="left"/>
      <w:pPr>
        <w:ind w:left="132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679A5531"/>
    <w:multiLevelType w:val="hybridMultilevel"/>
    <w:tmpl w:val="F6A6F908"/>
    <w:lvl w:ilvl="0" w:tplc="042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7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A2A7EF9"/>
    <w:multiLevelType w:val="hybridMultilevel"/>
    <w:tmpl w:val="D6CE1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2"/>
  </w:num>
  <w:num w:numId="5">
    <w:abstractNumId w:val="6"/>
  </w:num>
  <w:num w:numId="6">
    <w:abstractNumId w:val="16"/>
  </w:num>
  <w:num w:numId="7">
    <w:abstractNumId w:val="4"/>
  </w:num>
  <w:num w:numId="8">
    <w:abstractNumId w:val="20"/>
  </w:num>
  <w:num w:numId="9">
    <w:abstractNumId w:val="3"/>
  </w:num>
  <w:num w:numId="10">
    <w:abstractNumId w:val="19"/>
  </w:num>
  <w:num w:numId="11">
    <w:abstractNumId w:val="27"/>
  </w:num>
  <w:num w:numId="12">
    <w:abstractNumId w:val="0"/>
  </w:num>
  <w:num w:numId="13">
    <w:abstractNumId w:val="11"/>
  </w:num>
  <w:num w:numId="14">
    <w:abstractNumId w:val="22"/>
  </w:num>
  <w:num w:numId="15">
    <w:abstractNumId w:val="5"/>
  </w:num>
  <w:num w:numId="16">
    <w:abstractNumId w:val="29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4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5"/>
  </w:num>
  <w:num w:numId="23">
    <w:abstractNumId w:val="21"/>
  </w:num>
  <w:num w:numId="24">
    <w:abstractNumId w:val="28"/>
  </w:num>
  <w:num w:numId="25">
    <w:abstractNumId w:val="9"/>
  </w:num>
  <w:num w:numId="26">
    <w:abstractNumId w:val="13"/>
  </w:num>
  <w:num w:numId="27">
    <w:abstractNumId w:val="18"/>
  </w:num>
  <w:num w:numId="28">
    <w:abstractNumId w:val="17"/>
  </w:num>
  <w:num w:numId="29">
    <w:abstractNumId w:val="2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07DB6"/>
    <w:rsid w:val="0001695F"/>
    <w:rsid w:val="00025D70"/>
    <w:rsid w:val="00033C24"/>
    <w:rsid w:val="000560FB"/>
    <w:rsid w:val="000820E6"/>
    <w:rsid w:val="0008278A"/>
    <w:rsid w:val="00086337"/>
    <w:rsid w:val="00095D1A"/>
    <w:rsid w:val="000A2AAB"/>
    <w:rsid w:val="000B43E2"/>
    <w:rsid w:val="000B4C70"/>
    <w:rsid w:val="000C6996"/>
    <w:rsid w:val="000F01D8"/>
    <w:rsid w:val="000F316C"/>
    <w:rsid w:val="000F3F6E"/>
    <w:rsid w:val="000F77AA"/>
    <w:rsid w:val="00104616"/>
    <w:rsid w:val="00110282"/>
    <w:rsid w:val="00112384"/>
    <w:rsid w:val="001217F0"/>
    <w:rsid w:val="001477C1"/>
    <w:rsid w:val="001504F0"/>
    <w:rsid w:val="00152C34"/>
    <w:rsid w:val="0016347A"/>
    <w:rsid w:val="00163E36"/>
    <w:rsid w:val="001866B9"/>
    <w:rsid w:val="00192BAE"/>
    <w:rsid w:val="00197F05"/>
    <w:rsid w:val="001A2C8B"/>
    <w:rsid w:val="001C2CDC"/>
    <w:rsid w:val="001C46BA"/>
    <w:rsid w:val="001C4974"/>
    <w:rsid w:val="001C567D"/>
    <w:rsid w:val="001C7F21"/>
    <w:rsid w:val="001C7FC2"/>
    <w:rsid w:val="001D5036"/>
    <w:rsid w:val="001D753D"/>
    <w:rsid w:val="001E6CFC"/>
    <w:rsid w:val="00204501"/>
    <w:rsid w:val="00210A9D"/>
    <w:rsid w:val="00211B37"/>
    <w:rsid w:val="002161BF"/>
    <w:rsid w:val="002228A4"/>
    <w:rsid w:val="002238F3"/>
    <w:rsid w:val="00224951"/>
    <w:rsid w:val="00225D71"/>
    <w:rsid w:val="00226F89"/>
    <w:rsid w:val="002369CD"/>
    <w:rsid w:val="00243F36"/>
    <w:rsid w:val="002454BD"/>
    <w:rsid w:val="00257D09"/>
    <w:rsid w:val="0026545C"/>
    <w:rsid w:val="00274CE7"/>
    <w:rsid w:val="00275743"/>
    <w:rsid w:val="00284723"/>
    <w:rsid w:val="002848C2"/>
    <w:rsid w:val="002934B4"/>
    <w:rsid w:val="002A0E23"/>
    <w:rsid w:val="002A5BAC"/>
    <w:rsid w:val="002B2D38"/>
    <w:rsid w:val="002D19EA"/>
    <w:rsid w:val="002D4FFC"/>
    <w:rsid w:val="002E04D3"/>
    <w:rsid w:val="002F1DEA"/>
    <w:rsid w:val="00310447"/>
    <w:rsid w:val="00317B57"/>
    <w:rsid w:val="003312B4"/>
    <w:rsid w:val="003339AA"/>
    <w:rsid w:val="0033543F"/>
    <w:rsid w:val="00335ED0"/>
    <w:rsid w:val="003400C8"/>
    <w:rsid w:val="00343DE2"/>
    <w:rsid w:val="003445F1"/>
    <w:rsid w:val="00344724"/>
    <w:rsid w:val="00360496"/>
    <w:rsid w:val="003732FA"/>
    <w:rsid w:val="00373C93"/>
    <w:rsid w:val="003756A3"/>
    <w:rsid w:val="003778D5"/>
    <w:rsid w:val="003953F1"/>
    <w:rsid w:val="00395AB3"/>
    <w:rsid w:val="00396210"/>
    <w:rsid w:val="003A20FA"/>
    <w:rsid w:val="003D1482"/>
    <w:rsid w:val="003D1A53"/>
    <w:rsid w:val="003D6120"/>
    <w:rsid w:val="003D6C82"/>
    <w:rsid w:val="003E58D0"/>
    <w:rsid w:val="003F3375"/>
    <w:rsid w:val="003F4118"/>
    <w:rsid w:val="003F7521"/>
    <w:rsid w:val="0040175B"/>
    <w:rsid w:val="0040730D"/>
    <w:rsid w:val="004128EC"/>
    <w:rsid w:val="004161D1"/>
    <w:rsid w:val="00417BE0"/>
    <w:rsid w:val="00420EC7"/>
    <w:rsid w:val="004230E5"/>
    <w:rsid w:val="00426A5A"/>
    <w:rsid w:val="00437C4D"/>
    <w:rsid w:val="00443546"/>
    <w:rsid w:val="00455199"/>
    <w:rsid w:val="004563A3"/>
    <w:rsid w:val="004579AF"/>
    <w:rsid w:val="00487983"/>
    <w:rsid w:val="00490689"/>
    <w:rsid w:val="004975D6"/>
    <w:rsid w:val="004A25D8"/>
    <w:rsid w:val="004A26EE"/>
    <w:rsid w:val="004A4593"/>
    <w:rsid w:val="004A4C77"/>
    <w:rsid w:val="004A6CB8"/>
    <w:rsid w:val="004B3C8F"/>
    <w:rsid w:val="004B6F56"/>
    <w:rsid w:val="004C7911"/>
    <w:rsid w:val="004D09EA"/>
    <w:rsid w:val="004D4C32"/>
    <w:rsid w:val="004D6A85"/>
    <w:rsid w:val="004E1F8A"/>
    <w:rsid w:val="004F549A"/>
    <w:rsid w:val="005017C3"/>
    <w:rsid w:val="00501FF7"/>
    <w:rsid w:val="00510820"/>
    <w:rsid w:val="00516495"/>
    <w:rsid w:val="00526922"/>
    <w:rsid w:val="0052762A"/>
    <w:rsid w:val="00530B73"/>
    <w:rsid w:val="005310F9"/>
    <w:rsid w:val="005727E8"/>
    <w:rsid w:val="00575DC5"/>
    <w:rsid w:val="00583454"/>
    <w:rsid w:val="005962EC"/>
    <w:rsid w:val="005A650E"/>
    <w:rsid w:val="005B4250"/>
    <w:rsid w:val="005B6AA4"/>
    <w:rsid w:val="005C201F"/>
    <w:rsid w:val="005C534D"/>
    <w:rsid w:val="005D01B5"/>
    <w:rsid w:val="005D1DE3"/>
    <w:rsid w:val="005D662A"/>
    <w:rsid w:val="005E122B"/>
    <w:rsid w:val="005E681F"/>
    <w:rsid w:val="006102B1"/>
    <w:rsid w:val="00614EE8"/>
    <w:rsid w:val="006257B1"/>
    <w:rsid w:val="00626234"/>
    <w:rsid w:val="00627817"/>
    <w:rsid w:val="00627A43"/>
    <w:rsid w:val="0063113B"/>
    <w:rsid w:val="006418F6"/>
    <w:rsid w:val="00657A6C"/>
    <w:rsid w:val="0066513E"/>
    <w:rsid w:val="00666192"/>
    <w:rsid w:val="0066649F"/>
    <w:rsid w:val="006670B9"/>
    <w:rsid w:val="0067169D"/>
    <w:rsid w:val="00674EA0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7011ED"/>
    <w:rsid w:val="007033D5"/>
    <w:rsid w:val="00714A1D"/>
    <w:rsid w:val="00724895"/>
    <w:rsid w:val="007365D5"/>
    <w:rsid w:val="007413E3"/>
    <w:rsid w:val="00742919"/>
    <w:rsid w:val="00742AB7"/>
    <w:rsid w:val="007430B1"/>
    <w:rsid w:val="00751ABB"/>
    <w:rsid w:val="00757A1C"/>
    <w:rsid w:val="00757FEE"/>
    <w:rsid w:val="00760D4C"/>
    <w:rsid w:val="00763E2B"/>
    <w:rsid w:val="007737BB"/>
    <w:rsid w:val="00773B95"/>
    <w:rsid w:val="00776923"/>
    <w:rsid w:val="007777BD"/>
    <w:rsid w:val="0079318F"/>
    <w:rsid w:val="00796FD9"/>
    <w:rsid w:val="007A4AB6"/>
    <w:rsid w:val="007C0473"/>
    <w:rsid w:val="007C2775"/>
    <w:rsid w:val="007C38D5"/>
    <w:rsid w:val="007C73D9"/>
    <w:rsid w:val="007C75C2"/>
    <w:rsid w:val="007D4484"/>
    <w:rsid w:val="007D6B88"/>
    <w:rsid w:val="007E27C8"/>
    <w:rsid w:val="007E2E33"/>
    <w:rsid w:val="007E3EB5"/>
    <w:rsid w:val="007E3F8B"/>
    <w:rsid w:val="007F2334"/>
    <w:rsid w:val="007F3324"/>
    <w:rsid w:val="007F46EC"/>
    <w:rsid w:val="007F5603"/>
    <w:rsid w:val="00802446"/>
    <w:rsid w:val="00804CAA"/>
    <w:rsid w:val="00804DC9"/>
    <w:rsid w:val="008104D6"/>
    <w:rsid w:val="00833B00"/>
    <w:rsid w:val="008345E0"/>
    <w:rsid w:val="00835092"/>
    <w:rsid w:val="0083541D"/>
    <w:rsid w:val="00843AD1"/>
    <w:rsid w:val="00851028"/>
    <w:rsid w:val="00863EED"/>
    <w:rsid w:val="008825CC"/>
    <w:rsid w:val="00883ECE"/>
    <w:rsid w:val="0088576C"/>
    <w:rsid w:val="008A23E4"/>
    <w:rsid w:val="008B4D11"/>
    <w:rsid w:val="008C6655"/>
    <w:rsid w:val="008C6810"/>
    <w:rsid w:val="008D2EFF"/>
    <w:rsid w:val="008D687D"/>
    <w:rsid w:val="008E143C"/>
    <w:rsid w:val="008E1E5D"/>
    <w:rsid w:val="008E30BE"/>
    <w:rsid w:val="008E418B"/>
    <w:rsid w:val="008E48D9"/>
    <w:rsid w:val="008F3956"/>
    <w:rsid w:val="009074C9"/>
    <w:rsid w:val="0091222C"/>
    <w:rsid w:val="00917719"/>
    <w:rsid w:val="00920094"/>
    <w:rsid w:val="00920436"/>
    <w:rsid w:val="00921C69"/>
    <w:rsid w:val="00924C78"/>
    <w:rsid w:val="009407BE"/>
    <w:rsid w:val="0094324B"/>
    <w:rsid w:val="009453DE"/>
    <w:rsid w:val="00946FA7"/>
    <w:rsid w:val="0094768F"/>
    <w:rsid w:val="0095485C"/>
    <w:rsid w:val="00954FBC"/>
    <w:rsid w:val="00965529"/>
    <w:rsid w:val="00966C25"/>
    <w:rsid w:val="0096760F"/>
    <w:rsid w:val="00972457"/>
    <w:rsid w:val="0097678A"/>
    <w:rsid w:val="009776CC"/>
    <w:rsid w:val="00983BA0"/>
    <w:rsid w:val="009A3A20"/>
    <w:rsid w:val="009A5450"/>
    <w:rsid w:val="009B33AE"/>
    <w:rsid w:val="009E186D"/>
    <w:rsid w:val="009E5035"/>
    <w:rsid w:val="00A053AC"/>
    <w:rsid w:val="00A1175C"/>
    <w:rsid w:val="00A211EA"/>
    <w:rsid w:val="00A21B98"/>
    <w:rsid w:val="00A23DE9"/>
    <w:rsid w:val="00A240CF"/>
    <w:rsid w:val="00A27494"/>
    <w:rsid w:val="00A32CE7"/>
    <w:rsid w:val="00A33544"/>
    <w:rsid w:val="00A424B2"/>
    <w:rsid w:val="00A446EF"/>
    <w:rsid w:val="00A44EEF"/>
    <w:rsid w:val="00A46783"/>
    <w:rsid w:val="00A51B47"/>
    <w:rsid w:val="00A54D0D"/>
    <w:rsid w:val="00A55B93"/>
    <w:rsid w:val="00A702E2"/>
    <w:rsid w:val="00A750F7"/>
    <w:rsid w:val="00A81A84"/>
    <w:rsid w:val="00A8468A"/>
    <w:rsid w:val="00A87F46"/>
    <w:rsid w:val="00A94172"/>
    <w:rsid w:val="00A9446D"/>
    <w:rsid w:val="00AA52C6"/>
    <w:rsid w:val="00AB52EB"/>
    <w:rsid w:val="00AB6B62"/>
    <w:rsid w:val="00AC2C3D"/>
    <w:rsid w:val="00AC3739"/>
    <w:rsid w:val="00AC4559"/>
    <w:rsid w:val="00AD2E33"/>
    <w:rsid w:val="00B075AC"/>
    <w:rsid w:val="00B15824"/>
    <w:rsid w:val="00B228AC"/>
    <w:rsid w:val="00B232B4"/>
    <w:rsid w:val="00B34738"/>
    <w:rsid w:val="00B35613"/>
    <w:rsid w:val="00B41D36"/>
    <w:rsid w:val="00B47BF7"/>
    <w:rsid w:val="00B50670"/>
    <w:rsid w:val="00B55843"/>
    <w:rsid w:val="00B621A7"/>
    <w:rsid w:val="00B648DA"/>
    <w:rsid w:val="00B659BD"/>
    <w:rsid w:val="00B671F4"/>
    <w:rsid w:val="00B707BD"/>
    <w:rsid w:val="00B712FF"/>
    <w:rsid w:val="00B8411F"/>
    <w:rsid w:val="00B86056"/>
    <w:rsid w:val="00BA1756"/>
    <w:rsid w:val="00BA191B"/>
    <w:rsid w:val="00BA2836"/>
    <w:rsid w:val="00BA3423"/>
    <w:rsid w:val="00BA6BCA"/>
    <w:rsid w:val="00BB339D"/>
    <w:rsid w:val="00BB6C5E"/>
    <w:rsid w:val="00BC7EAF"/>
    <w:rsid w:val="00BD48AA"/>
    <w:rsid w:val="00BE5E6C"/>
    <w:rsid w:val="00BE64DE"/>
    <w:rsid w:val="00BF7536"/>
    <w:rsid w:val="00C0276F"/>
    <w:rsid w:val="00C06D96"/>
    <w:rsid w:val="00C17DFE"/>
    <w:rsid w:val="00C24328"/>
    <w:rsid w:val="00C3030E"/>
    <w:rsid w:val="00C3081D"/>
    <w:rsid w:val="00C36900"/>
    <w:rsid w:val="00C463E4"/>
    <w:rsid w:val="00C47769"/>
    <w:rsid w:val="00C53B3A"/>
    <w:rsid w:val="00C62A37"/>
    <w:rsid w:val="00C63626"/>
    <w:rsid w:val="00C639AD"/>
    <w:rsid w:val="00C70E10"/>
    <w:rsid w:val="00C73C2D"/>
    <w:rsid w:val="00C96269"/>
    <w:rsid w:val="00CA08CC"/>
    <w:rsid w:val="00CB073B"/>
    <w:rsid w:val="00CB2F1A"/>
    <w:rsid w:val="00CC0373"/>
    <w:rsid w:val="00CC1AF0"/>
    <w:rsid w:val="00CC218B"/>
    <w:rsid w:val="00CD6873"/>
    <w:rsid w:val="00CD6A73"/>
    <w:rsid w:val="00CE0F38"/>
    <w:rsid w:val="00CE2022"/>
    <w:rsid w:val="00CE7160"/>
    <w:rsid w:val="00CF2820"/>
    <w:rsid w:val="00CF7A65"/>
    <w:rsid w:val="00D25F86"/>
    <w:rsid w:val="00D2605D"/>
    <w:rsid w:val="00D2701C"/>
    <w:rsid w:val="00D321BE"/>
    <w:rsid w:val="00D3684A"/>
    <w:rsid w:val="00D37A61"/>
    <w:rsid w:val="00D42BB3"/>
    <w:rsid w:val="00D46DE6"/>
    <w:rsid w:val="00D61255"/>
    <w:rsid w:val="00D634A7"/>
    <w:rsid w:val="00D73703"/>
    <w:rsid w:val="00D7763A"/>
    <w:rsid w:val="00D77999"/>
    <w:rsid w:val="00DA3085"/>
    <w:rsid w:val="00DA4E62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E002B3"/>
    <w:rsid w:val="00E00E8E"/>
    <w:rsid w:val="00E06E68"/>
    <w:rsid w:val="00E14FDE"/>
    <w:rsid w:val="00E23048"/>
    <w:rsid w:val="00E27217"/>
    <w:rsid w:val="00E3079D"/>
    <w:rsid w:val="00E31FCA"/>
    <w:rsid w:val="00E32047"/>
    <w:rsid w:val="00E327AD"/>
    <w:rsid w:val="00E34548"/>
    <w:rsid w:val="00E35202"/>
    <w:rsid w:val="00E405AB"/>
    <w:rsid w:val="00E41DE1"/>
    <w:rsid w:val="00E443C4"/>
    <w:rsid w:val="00E57B6A"/>
    <w:rsid w:val="00E64942"/>
    <w:rsid w:val="00E66A0F"/>
    <w:rsid w:val="00E80AD5"/>
    <w:rsid w:val="00E832DD"/>
    <w:rsid w:val="00E84DCF"/>
    <w:rsid w:val="00E86544"/>
    <w:rsid w:val="00E93830"/>
    <w:rsid w:val="00E93D67"/>
    <w:rsid w:val="00E96225"/>
    <w:rsid w:val="00EA346C"/>
    <w:rsid w:val="00EB5DAE"/>
    <w:rsid w:val="00EC2246"/>
    <w:rsid w:val="00EC4E7D"/>
    <w:rsid w:val="00ED1F34"/>
    <w:rsid w:val="00EE3E00"/>
    <w:rsid w:val="00EF434D"/>
    <w:rsid w:val="00EF4378"/>
    <w:rsid w:val="00F03574"/>
    <w:rsid w:val="00F04F68"/>
    <w:rsid w:val="00F137DD"/>
    <w:rsid w:val="00F15488"/>
    <w:rsid w:val="00F31B74"/>
    <w:rsid w:val="00F33F9F"/>
    <w:rsid w:val="00F340D2"/>
    <w:rsid w:val="00F34842"/>
    <w:rsid w:val="00F34B61"/>
    <w:rsid w:val="00F360B9"/>
    <w:rsid w:val="00F42048"/>
    <w:rsid w:val="00F44EA6"/>
    <w:rsid w:val="00F531C9"/>
    <w:rsid w:val="00F574FB"/>
    <w:rsid w:val="00F667D6"/>
    <w:rsid w:val="00F66D25"/>
    <w:rsid w:val="00F70B5B"/>
    <w:rsid w:val="00F76556"/>
    <w:rsid w:val="00F77C74"/>
    <w:rsid w:val="00F93E45"/>
    <w:rsid w:val="00FA243D"/>
    <w:rsid w:val="00FB245D"/>
    <w:rsid w:val="00FB24B0"/>
    <w:rsid w:val="00FB6F09"/>
    <w:rsid w:val="00FC16D9"/>
    <w:rsid w:val="00FC5356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8B17D"/>
  <w15:docId w15:val="{151C2A17-A58F-4252-8679-7102326F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7</cp:revision>
  <cp:lastPrinted>2025-04-24T11:52:00Z</cp:lastPrinted>
  <dcterms:created xsi:type="dcterms:W3CDTF">2025-04-24T11:01:00Z</dcterms:created>
  <dcterms:modified xsi:type="dcterms:W3CDTF">2025-04-24T13:14:00Z</dcterms:modified>
</cp:coreProperties>
</file>