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3B23" w14:textId="1977EAD3" w:rsidR="008F2FE5" w:rsidRPr="00E376E9" w:rsidRDefault="00857668" w:rsidP="00E376E9">
      <w:pPr>
        <w:spacing w:after="0" w:line="240" w:lineRule="auto"/>
        <w:ind w:firstLine="720"/>
        <w:jc w:val="both"/>
        <w:rPr>
          <w:rFonts w:ascii="Arial" w:hAnsi="Arial" w:cs="Arial"/>
          <w:iCs/>
          <w:color w:val="000000" w:themeColor="text1"/>
          <w:lang w:val="mk-MK"/>
        </w:rPr>
      </w:pPr>
      <w:r w:rsidRPr="00E376E9">
        <w:rPr>
          <w:rFonts w:ascii="Arial" w:hAnsi="Arial" w:cs="Arial"/>
          <w:iCs/>
          <w:color w:val="000000" w:themeColor="text1"/>
          <w:lang w:val="mk-MK"/>
        </w:rPr>
        <w:t xml:space="preserve">Агенцијата за заштита на правото на слободен пристап до информациите од јавен карактер, врз основа на член 109 став 1 и 2 од Законот за општата управна постапка (“Службен весник на Република Македонија“ бр. 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одредбите на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C33A3B" w:rsidRPr="00E376E9">
        <w:rPr>
          <w:rFonts w:ascii="Arial" w:hAnsi="Arial" w:cs="Arial"/>
          <w:lang w:val="mk-MK"/>
        </w:rPr>
        <w:t xml:space="preserve">адвокат </w:t>
      </w:r>
      <w:r w:rsidR="00C006DE">
        <w:rPr>
          <w:rFonts w:ascii="Arial" w:hAnsi="Arial" w:cs="Arial"/>
          <w:lang w:val="mk-MK"/>
        </w:rPr>
        <w:t>ИС</w:t>
      </w:r>
      <w:r w:rsidR="00685669" w:rsidRPr="00E376E9">
        <w:rPr>
          <w:rFonts w:ascii="Arial" w:hAnsi="Arial" w:cs="Arial"/>
          <w:lang w:val="mk-MK"/>
        </w:rPr>
        <w:t xml:space="preserve"> од Скопј</w:t>
      </w:r>
      <w:r w:rsidR="00C33A3B" w:rsidRPr="00E376E9">
        <w:rPr>
          <w:rFonts w:ascii="Arial" w:hAnsi="Arial" w:cs="Arial"/>
          <w:lang w:val="mk-MK"/>
        </w:rPr>
        <w:t>е</w:t>
      </w:r>
      <w:r w:rsidRPr="00E376E9">
        <w:rPr>
          <w:rFonts w:ascii="Arial" w:hAnsi="Arial" w:cs="Arial"/>
          <w:iCs/>
          <w:color w:val="000000" w:themeColor="text1"/>
          <w:lang w:val="mk-MK"/>
        </w:rPr>
        <w:t xml:space="preserve">, на </w:t>
      </w:r>
      <w:r w:rsidR="00C33A3B" w:rsidRPr="00E376E9">
        <w:rPr>
          <w:rFonts w:ascii="Arial" w:hAnsi="Arial" w:cs="Arial"/>
          <w:iCs/>
          <w:color w:val="000000" w:themeColor="text1"/>
          <w:lang w:val="mk-MK"/>
        </w:rPr>
        <w:t>1</w:t>
      </w:r>
      <w:r w:rsidR="00C006DE">
        <w:rPr>
          <w:rFonts w:ascii="Arial" w:hAnsi="Arial" w:cs="Arial"/>
          <w:iCs/>
          <w:color w:val="000000" w:themeColor="text1"/>
          <w:lang w:val="mk-MK"/>
        </w:rPr>
        <w:t>4</w:t>
      </w:r>
      <w:r w:rsidRPr="00E376E9">
        <w:rPr>
          <w:rFonts w:ascii="Arial" w:hAnsi="Arial" w:cs="Arial"/>
          <w:iCs/>
          <w:color w:val="000000" w:themeColor="text1"/>
          <w:lang w:val="mk-MK"/>
        </w:rPr>
        <w:t>.</w:t>
      </w:r>
      <w:r w:rsidR="00C33A3B" w:rsidRPr="00E376E9">
        <w:rPr>
          <w:rFonts w:ascii="Arial" w:hAnsi="Arial" w:cs="Arial"/>
          <w:iCs/>
          <w:color w:val="000000" w:themeColor="text1"/>
          <w:lang w:val="mk-MK"/>
        </w:rPr>
        <w:t>04</w:t>
      </w:r>
      <w:r w:rsidRPr="00E376E9">
        <w:rPr>
          <w:rFonts w:ascii="Arial" w:hAnsi="Arial" w:cs="Arial"/>
          <w:iCs/>
          <w:color w:val="000000" w:themeColor="text1"/>
          <w:lang w:val="mk-MK"/>
        </w:rPr>
        <w:t>.202</w:t>
      </w:r>
      <w:r w:rsidR="00C33A3B" w:rsidRPr="00E376E9">
        <w:rPr>
          <w:rFonts w:ascii="Arial" w:hAnsi="Arial" w:cs="Arial"/>
          <w:iCs/>
          <w:color w:val="000000" w:themeColor="text1"/>
          <w:lang w:val="mk-MK"/>
        </w:rPr>
        <w:t>5</w:t>
      </w:r>
      <w:r w:rsidRPr="00E376E9">
        <w:rPr>
          <w:rFonts w:ascii="Arial" w:hAnsi="Arial" w:cs="Arial"/>
          <w:iCs/>
          <w:color w:val="000000" w:themeColor="text1"/>
          <w:lang w:val="mk-MK"/>
        </w:rPr>
        <w:t xml:space="preserve"> година го донесе следното</w:t>
      </w:r>
      <w:r w:rsidR="008F2FE5" w:rsidRPr="00E376E9">
        <w:rPr>
          <w:rFonts w:ascii="Arial" w:hAnsi="Arial" w:cs="Arial"/>
          <w:iCs/>
          <w:color w:val="000000" w:themeColor="text1"/>
          <w:lang w:val="mk-MK"/>
        </w:rPr>
        <w:t>:</w:t>
      </w:r>
    </w:p>
    <w:p w14:paraId="212A5803" w14:textId="75ED3459" w:rsidR="00857668" w:rsidRPr="00FF745B" w:rsidRDefault="00857668" w:rsidP="00E376E9">
      <w:pPr>
        <w:spacing w:after="0" w:line="240" w:lineRule="auto"/>
        <w:ind w:firstLine="720"/>
        <w:jc w:val="both"/>
        <w:rPr>
          <w:rFonts w:ascii="Arial" w:hAnsi="Arial" w:cs="Arial"/>
          <w:iCs/>
          <w:color w:val="000000" w:themeColor="text1"/>
          <w:sz w:val="24"/>
          <w:szCs w:val="24"/>
          <w:lang w:val="mk-MK"/>
        </w:rPr>
      </w:pPr>
      <w:r w:rsidRPr="00E376E9">
        <w:rPr>
          <w:rFonts w:ascii="Arial" w:hAnsi="Arial" w:cs="Arial"/>
          <w:iCs/>
          <w:color w:val="000000" w:themeColor="text1"/>
          <w:lang w:val="mk-MK"/>
        </w:rPr>
        <w:t xml:space="preserve"> </w:t>
      </w:r>
    </w:p>
    <w:p w14:paraId="5A546095" w14:textId="77777777" w:rsidR="007A1189" w:rsidRPr="00E376E9" w:rsidRDefault="007A1189" w:rsidP="00FF745B">
      <w:pPr>
        <w:spacing w:after="120" w:line="240" w:lineRule="auto"/>
        <w:jc w:val="center"/>
        <w:rPr>
          <w:rFonts w:ascii="Arial" w:hAnsi="Arial" w:cs="Arial"/>
          <w:b/>
          <w:lang w:val="mk-MK"/>
        </w:rPr>
      </w:pPr>
      <w:r w:rsidRPr="00FF745B">
        <w:rPr>
          <w:rFonts w:ascii="Arial" w:hAnsi="Arial" w:cs="Arial"/>
          <w:b/>
          <w:sz w:val="24"/>
          <w:szCs w:val="24"/>
        </w:rPr>
        <w:t>Р Е Ш Е Н И Е</w:t>
      </w:r>
      <w:r w:rsidR="00157802" w:rsidRPr="00E376E9">
        <w:rPr>
          <w:rFonts w:ascii="Arial" w:hAnsi="Arial" w:cs="Arial"/>
          <w:b/>
          <w:lang w:val="mk-MK"/>
        </w:rPr>
        <w:t xml:space="preserve"> </w:t>
      </w:r>
    </w:p>
    <w:p w14:paraId="720A1BD4" w14:textId="3C457696" w:rsidR="007A1189" w:rsidRPr="00E376E9" w:rsidRDefault="007A1189" w:rsidP="00E376E9">
      <w:pPr>
        <w:spacing w:after="0" w:line="240" w:lineRule="auto"/>
        <w:ind w:firstLine="720"/>
        <w:jc w:val="both"/>
        <w:rPr>
          <w:rFonts w:ascii="Arial" w:hAnsi="Arial" w:cs="Arial"/>
          <w:lang w:val="mk-MK"/>
        </w:rPr>
      </w:pPr>
      <w:proofErr w:type="spellStart"/>
      <w:r w:rsidRPr="00E376E9">
        <w:rPr>
          <w:rFonts w:ascii="Arial" w:hAnsi="Arial" w:cs="Arial"/>
        </w:rPr>
        <w:t>Жалбата</w:t>
      </w:r>
      <w:proofErr w:type="spellEnd"/>
      <w:r w:rsidRPr="00E376E9">
        <w:rPr>
          <w:rFonts w:ascii="Arial" w:hAnsi="Arial" w:cs="Arial"/>
        </w:rPr>
        <w:t xml:space="preserve"> </w:t>
      </w:r>
      <w:proofErr w:type="spellStart"/>
      <w:r w:rsidRPr="00E376E9">
        <w:rPr>
          <w:rFonts w:ascii="Arial" w:hAnsi="Arial" w:cs="Arial"/>
        </w:rPr>
        <w:t>од</w:t>
      </w:r>
      <w:proofErr w:type="spellEnd"/>
      <w:r w:rsidRPr="00E376E9">
        <w:rPr>
          <w:rFonts w:ascii="Arial" w:hAnsi="Arial" w:cs="Arial"/>
        </w:rPr>
        <w:t xml:space="preserve"> </w:t>
      </w:r>
      <w:r w:rsidR="00C33A3B" w:rsidRPr="00E376E9">
        <w:rPr>
          <w:rFonts w:ascii="Arial" w:hAnsi="Arial" w:cs="Arial"/>
          <w:lang w:val="mk-MK"/>
        </w:rPr>
        <w:t xml:space="preserve">адвокат </w:t>
      </w:r>
      <w:r w:rsidR="00C006DE">
        <w:rPr>
          <w:rFonts w:ascii="Arial" w:hAnsi="Arial" w:cs="Arial"/>
          <w:lang w:val="mk-MK"/>
        </w:rPr>
        <w:t>ИС</w:t>
      </w:r>
      <w:r w:rsidR="00685669" w:rsidRPr="00E376E9">
        <w:rPr>
          <w:rFonts w:ascii="Arial" w:hAnsi="Arial" w:cs="Arial"/>
          <w:lang w:val="mk-MK"/>
        </w:rPr>
        <w:t xml:space="preserve"> од Скопје</w:t>
      </w:r>
      <w:r w:rsidR="00685669" w:rsidRPr="00E376E9">
        <w:rPr>
          <w:rFonts w:ascii="Arial" w:hAnsi="Arial" w:cs="Arial"/>
          <w:iCs/>
          <w:color w:val="000000" w:themeColor="text1"/>
          <w:lang w:val="mk-MK"/>
        </w:rPr>
        <w:t xml:space="preserve">, </w:t>
      </w:r>
      <w:proofErr w:type="spellStart"/>
      <w:r w:rsidRPr="00E376E9">
        <w:rPr>
          <w:rFonts w:ascii="Arial" w:hAnsi="Arial" w:cs="Arial"/>
        </w:rPr>
        <w:t>заведена</w:t>
      </w:r>
      <w:proofErr w:type="spellEnd"/>
      <w:r w:rsidRPr="00E376E9">
        <w:rPr>
          <w:rFonts w:ascii="Arial" w:hAnsi="Arial" w:cs="Arial"/>
        </w:rPr>
        <w:t xml:space="preserve"> </w:t>
      </w:r>
      <w:proofErr w:type="spellStart"/>
      <w:r w:rsidRPr="00E376E9">
        <w:rPr>
          <w:rFonts w:ascii="Arial" w:hAnsi="Arial" w:cs="Arial"/>
        </w:rPr>
        <w:t>во</w:t>
      </w:r>
      <w:proofErr w:type="spellEnd"/>
      <w:r w:rsidRPr="00E376E9">
        <w:rPr>
          <w:rFonts w:ascii="Arial" w:hAnsi="Arial" w:cs="Arial"/>
        </w:rPr>
        <w:t xml:space="preserve"> </w:t>
      </w:r>
      <w:proofErr w:type="spellStart"/>
      <w:r w:rsidRPr="00E376E9">
        <w:rPr>
          <w:rFonts w:ascii="Arial" w:hAnsi="Arial" w:cs="Arial"/>
        </w:rPr>
        <w:t>архивата</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Агенцијата</w:t>
      </w:r>
      <w:proofErr w:type="spellEnd"/>
      <w:r w:rsidR="0065554E" w:rsidRPr="00E376E9">
        <w:rPr>
          <w:rFonts w:ascii="Arial" w:hAnsi="Arial" w:cs="Arial"/>
          <w:lang w:val="mk-MK"/>
        </w:rPr>
        <w:t xml:space="preserve"> за заштита на правото на слободен пристап до информациите од јавен карактер</w:t>
      </w:r>
      <w:r w:rsidRPr="00E376E9">
        <w:rPr>
          <w:rFonts w:ascii="Arial" w:hAnsi="Arial" w:cs="Arial"/>
        </w:rPr>
        <w:t xml:space="preserve"> </w:t>
      </w:r>
      <w:r w:rsidR="0065554E" w:rsidRPr="00E376E9">
        <w:rPr>
          <w:rFonts w:ascii="Arial" w:hAnsi="Arial" w:cs="Arial"/>
          <w:lang w:val="mk-MK"/>
        </w:rPr>
        <w:t>под бр</w:t>
      </w:r>
      <w:r w:rsidR="005659EB" w:rsidRPr="00E376E9">
        <w:rPr>
          <w:rFonts w:ascii="Arial" w:hAnsi="Arial" w:cs="Arial"/>
        </w:rPr>
        <w:t>.</w:t>
      </w:r>
      <w:r w:rsidR="00C33A3B" w:rsidRPr="00E376E9">
        <w:rPr>
          <w:rFonts w:ascii="Arial" w:hAnsi="Arial" w:cs="Arial"/>
          <w:lang w:val="mk-MK"/>
        </w:rPr>
        <w:t xml:space="preserve"> </w:t>
      </w:r>
      <w:r w:rsidR="005659EB" w:rsidRPr="00E376E9">
        <w:rPr>
          <w:rFonts w:ascii="Arial" w:hAnsi="Arial" w:cs="Arial"/>
        </w:rPr>
        <w:t>08-</w:t>
      </w:r>
      <w:r w:rsidR="00C33A3B" w:rsidRPr="00E376E9">
        <w:rPr>
          <w:rFonts w:ascii="Arial" w:hAnsi="Arial" w:cs="Arial"/>
          <w:lang w:val="mk-MK"/>
        </w:rPr>
        <w:t>12</w:t>
      </w:r>
      <w:r w:rsidR="00C006DE">
        <w:rPr>
          <w:rFonts w:ascii="Arial" w:hAnsi="Arial" w:cs="Arial"/>
          <w:lang w:val="mk-MK"/>
        </w:rPr>
        <w:t>7</w:t>
      </w:r>
      <w:r w:rsidR="0065554E" w:rsidRPr="00E376E9">
        <w:rPr>
          <w:rFonts w:ascii="Arial" w:hAnsi="Arial" w:cs="Arial"/>
        </w:rPr>
        <w:t xml:space="preserve"> </w:t>
      </w:r>
      <w:r w:rsidR="0065554E" w:rsidRPr="00E376E9">
        <w:rPr>
          <w:rFonts w:ascii="Arial" w:hAnsi="Arial" w:cs="Arial"/>
          <w:lang w:val="mk-MK"/>
        </w:rPr>
        <w:t>на</w:t>
      </w:r>
      <w:r w:rsidR="00157802" w:rsidRPr="00E376E9">
        <w:rPr>
          <w:rFonts w:ascii="Arial" w:hAnsi="Arial" w:cs="Arial"/>
        </w:rPr>
        <w:t xml:space="preserve"> </w:t>
      </w:r>
      <w:r w:rsidR="00C006DE">
        <w:rPr>
          <w:rFonts w:ascii="Arial" w:hAnsi="Arial" w:cs="Arial"/>
          <w:lang w:val="mk-MK"/>
        </w:rPr>
        <w:t>10</w:t>
      </w:r>
      <w:r w:rsidR="0065554E" w:rsidRPr="00E376E9">
        <w:rPr>
          <w:rFonts w:ascii="Arial" w:hAnsi="Arial" w:cs="Arial"/>
        </w:rPr>
        <w:t>.</w:t>
      </w:r>
      <w:r w:rsidR="00C33A3B" w:rsidRPr="00E376E9">
        <w:rPr>
          <w:rFonts w:ascii="Arial" w:hAnsi="Arial" w:cs="Arial"/>
          <w:lang w:val="mk-MK"/>
        </w:rPr>
        <w:t>04</w:t>
      </w:r>
      <w:r w:rsidR="001F2302" w:rsidRPr="00E376E9">
        <w:rPr>
          <w:rFonts w:ascii="Arial" w:hAnsi="Arial" w:cs="Arial"/>
        </w:rPr>
        <w:t>.202</w:t>
      </w:r>
      <w:r w:rsidR="00C33A3B" w:rsidRPr="00E376E9">
        <w:rPr>
          <w:rFonts w:ascii="Arial" w:hAnsi="Arial" w:cs="Arial"/>
          <w:lang w:val="mk-MK"/>
        </w:rPr>
        <w:t>5</w:t>
      </w:r>
      <w:r w:rsidR="0065554E" w:rsidRPr="00E376E9">
        <w:rPr>
          <w:rFonts w:ascii="Arial" w:hAnsi="Arial" w:cs="Arial"/>
        </w:rPr>
        <w:t xml:space="preserve"> </w:t>
      </w:r>
      <w:r w:rsidR="0065554E" w:rsidRPr="00E376E9">
        <w:rPr>
          <w:rFonts w:ascii="Arial" w:hAnsi="Arial" w:cs="Arial"/>
          <w:lang w:val="mk-MK"/>
        </w:rPr>
        <w:t xml:space="preserve">година </w:t>
      </w:r>
      <w:r w:rsidR="0065554E" w:rsidRPr="00E376E9">
        <w:rPr>
          <w:rFonts w:ascii="Arial" w:hAnsi="Arial" w:cs="Arial"/>
          <w:b/>
        </w:rPr>
        <w:t xml:space="preserve">СЕ ОТФРЛА </w:t>
      </w:r>
      <w:proofErr w:type="spellStart"/>
      <w:r w:rsidR="0065554E" w:rsidRPr="00E376E9">
        <w:rPr>
          <w:rFonts w:ascii="Arial" w:hAnsi="Arial" w:cs="Arial"/>
          <w:b/>
        </w:rPr>
        <w:t>како</w:t>
      </w:r>
      <w:proofErr w:type="spellEnd"/>
      <w:r w:rsidR="0065554E" w:rsidRPr="00E376E9">
        <w:rPr>
          <w:rFonts w:ascii="Arial" w:hAnsi="Arial" w:cs="Arial"/>
          <w:b/>
        </w:rPr>
        <w:t xml:space="preserve"> </w:t>
      </w:r>
      <w:proofErr w:type="spellStart"/>
      <w:r w:rsidR="0065554E" w:rsidRPr="00E376E9">
        <w:rPr>
          <w:rFonts w:ascii="Arial" w:hAnsi="Arial" w:cs="Arial"/>
          <w:b/>
        </w:rPr>
        <w:t>недопуштена</w:t>
      </w:r>
      <w:proofErr w:type="spellEnd"/>
      <w:r w:rsidRPr="00E376E9">
        <w:rPr>
          <w:rFonts w:ascii="Arial" w:hAnsi="Arial" w:cs="Arial"/>
        </w:rPr>
        <w:t>.</w:t>
      </w:r>
    </w:p>
    <w:p w14:paraId="3914D670" w14:textId="77777777" w:rsidR="008F2FE5" w:rsidRPr="00E376E9" w:rsidRDefault="008F2FE5" w:rsidP="00E376E9">
      <w:pPr>
        <w:spacing w:after="0" w:line="240" w:lineRule="auto"/>
        <w:ind w:firstLine="720"/>
        <w:jc w:val="both"/>
        <w:rPr>
          <w:rFonts w:ascii="Arial" w:hAnsi="Arial" w:cs="Arial"/>
          <w:lang w:val="mk-MK"/>
        </w:rPr>
      </w:pPr>
    </w:p>
    <w:p w14:paraId="08DA7CD8" w14:textId="77777777" w:rsidR="007A1189" w:rsidRPr="00E376E9" w:rsidRDefault="007A1189" w:rsidP="00FF745B">
      <w:pPr>
        <w:spacing w:after="120" w:line="240" w:lineRule="auto"/>
        <w:jc w:val="center"/>
        <w:rPr>
          <w:rFonts w:ascii="Arial" w:hAnsi="Arial" w:cs="Arial"/>
          <w:b/>
        </w:rPr>
      </w:pPr>
      <w:r w:rsidRPr="00E376E9">
        <w:rPr>
          <w:rFonts w:ascii="Arial" w:hAnsi="Arial" w:cs="Arial"/>
          <w:b/>
        </w:rPr>
        <w:t>О Б Р А З Л О Ж Е Н И Е</w:t>
      </w:r>
    </w:p>
    <w:p w14:paraId="1AB211B4" w14:textId="117E678E" w:rsidR="00C33A3B" w:rsidRPr="00E376E9" w:rsidRDefault="00C33A3B" w:rsidP="00FF745B">
      <w:pPr>
        <w:spacing w:after="120" w:line="240" w:lineRule="auto"/>
        <w:ind w:firstLine="720"/>
        <w:jc w:val="both"/>
        <w:rPr>
          <w:rFonts w:ascii="Arial" w:hAnsi="Arial" w:cs="Arial"/>
        </w:rPr>
      </w:pPr>
      <w:r w:rsidRPr="00E376E9">
        <w:rPr>
          <w:rFonts w:ascii="Arial" w:hAnsi="Arial" w:cs="Arial"/>
          <w:lang w:val="mk-MK"/>
        </w:rPr>
        <w:t xml:space="preserve">Адвокат </w:t>
      </w:r>
      <w:r w:rsidR="00C006DE">
        <w:rPr>
          <w:rFonts w:ascii="Arial" w:hAnsi="Arial" w:cs="Arial"/>
          <w:lang w:val="mk-MK"/>
        </w:rPr>
        <w:t>ИС</w:t>
      </w:r>
      <w:r w:rsidR="00685669" w:rsidRPr="00E376E9">
        <w:rPr>
          <w:rFonts w:ascii="Arial" w:hAnsi="Arial" w:cs="Arial"/>
          <w:lang w:val="mk-MK"/>
        </w:rPr>
        <w:t xml:space="preserve"> од Скопје</w:t>
      </w:r>
      <w:r w:rsidR="0055106A" w:rsidRPr="00E376E9">
        <w:rPr>
          <w:rFonts w:ascii="Arial" w:hAnsi="Arial" w:cs="Arial"/>
          <w:lang w:val="mk-MK"/>
        </w:rPr>
        <w:t xml:space="preserve">, </w:t>
      </w:r>
      <w:r w:rsidR="0055106A" w:rsidRPr="00E376E9">
        <w:rPr>
          <w:rFonts w:ascii="Arial" w:hAnsi="Arial" w:cs="Arial"/>
          <w:lang w:val="ru-RU"/>
        </w:rPr>
        <w:t xml:space="preserve">до Агенцијата за </w:t>
      </w:r>
      <w:r w:rsidR="0055106A" w:rsidRPr="00E376E9">
        <w:rPr>
          <w:rFonts w:ascii="Arial" w:hAnsi="Arial" w:cs="Arial"/>
          <w:lang w:val="mk-MK"/>
        </w:rPr>
        <w:t>заштита на правото на слободен пристап до информациите од јавен карактер</w:t>
      </w:r>
      <w:r w:rsidR="003D09AE" w:rsidRPr="00E376E9">
        <w:rPr>
          <w:rFonts w:ascii="Arial" w:hAnsi="Arial" w:cs="Arial"/>
          <w:lang w:val="mk-MK"/>
        </w:rPr>
        <w:t xml:space="preserve"> по електронски пат</w:t>
      </w:r>
      <w:r w:rsidR="0055106A" w:rsidRPr="00E376E9">
        <w:rPr>
          <w:rFonts w:ascii="Arial" w:hAnsi="Arial" w:cs="Arial"/>
          <w:lang w:val="mk-MK"/>
        </w:rPr>
        <w:t xml:space="preserve"> поднесе Жалба, заведена во Агенцијата </w:t>
      </w:r>
      <w:r w:rsidR="002C795C" w:rsidRPr="00E376E9">
        <w:rPr>
          <w:rFonts w:ascii="Arial" w:hAnsi="Arial" w:cs="Arial"/>
          <w:lang w:val="mk-MK"/>
        </w:rPr>
        <w:t>со</w:t>
      </w:r>
      <w:r w:rsidR="0055106A" w:rsidRPr="00E376E9">
        <w:rPr>
          <w:rFonts w:ascii="Arial" w:hAnsi="Arial" w:cs="Arial"/>
          <w:lang w:val="mk-MK"/>
        </w:rPr>
        <w:t xml:space="preserve"> број </w:t>
      </w:r>
      <w:r w:rsidR="0055106A" w:rsidRPr="00E376E9">
        <w:rPr>
          <w:rFonts w:ascii="Arial" w:hAnsi="Arial" w:cs="Arial"/>
        </w:rPr>
        <w:t>08-</w:t>
      </w:r>
      <w:r w:rsidRPr="00E376E9">
        <w:rPr>
          <w:rFonts w:ascii="Arial" w:hAnsi="Arial" w:cs="Arial"/>
          <w:lang w:val="mk-MK"/>
        </w:rPr>
        <w:t>12</w:t>
      </w:r>
      <w:r w:rsidR="00C006DE">
        <w:rPr>
          <w:rFonts w:ascii="Arial" w:hAnsi="Arial" w:cs="Arial"/>
          <w:lang w:val="mk-MK"/>
        </w:rPr>
        <w:t>7</w:t>
      </w:r>
      <w:r w:rsidRPr="00E376E9">
        <w:rPr>
          <w:rFonts w:ascii="Arial" w:hAnsi="Arial" w:cs="Arial"/>
          <w:lang w:val="mk-MK"/>
        </w:rPr>
        <w:t xml:space="preserve"> </w:t>
      </w:r>
      <w:r w:rsidR="001F2302" w:rsidRPr="00E376E9">
        <w:rPr>
          <w:rFonts w:ascii="Arial" w:hAnsi="Arial" w:cs="Arial"/>
          <w:lang w:val="mk-MK"/>
        </w:rPr>
        <w:t>од</w:t>
      </w:r>
      <w:r w:rsidR="00C006DE">
        <w:rPr>
          <w:rFonts w:ascii="Arial" w:hAnsi="Arial" w:cs="Arial"/>
          <w:lang w:val="mk-MK"/>
        </w:rPr>
        <w:t xml:space="preserve"> 10</w:t>
      </w:r>
      <w:r w:rsidR="0055106A" w:rsidRPr="00E376E9">
        <w:rPr>
          <w:rFonts w:ascii="Arial" w:hAnsi="Arial" w:cs="Arial"/>
          <w:lang w:val="en-GB"/>
        </w:rPr>
        <w:t>.</w:t>
      </w:r>
      <w:r w:rsidRPr="00E376E9">
        <w:rPr>
          <w:rFonts w:ascii="Arial" w:hAnsi="Arial" w:cs="Arial"/>
          <w:lang w:val="mk-MK"/>
        </w:rPr>
        <w:t>04</w:t>
      </w:r>
      <w:r w:rsidR="0055106A" w:rsidRPr="00E376E9">
        <w:rPr>
          <w:rFonts w:ascii="Arial" w:hAnsi="Arial" w:cs="Arial"/>
          <w:lang w:val="en-GB"/>
        </w:rPr>
        <w:t>.20</w:t>
      </w:r>
      <w:r w:rsidR="001F2302" w:rsidRPr="00E376E9">
        <w:rPr>
          <w:rFonts w:ascii="Arial" w:hAnsi="Arial" w:cs="Arial"/>
          <w:lang w:val="mk-MK"/>
        </w:rPr>
        <w:t>2</w:t>
      </w:r>
      <w:r w:rsidR="00685669" w:rsidRPr="00E376E9">
        <w:rPr>
          <w:rFonts w:ascii="Arial" w:hAnsi="Arial" w:cs="Arial"/>
          <w:lang w:val="mk-MK"/>
        </w:rPr>
        <w:t>4</w:t>
      </w:r>
      <w:r w:rsidR="0055106A" w:rsidRPr="00E376E9">
        <w:rPr>
          <w:rFonts w:ascii="Arial" w:hAnsi="Arial" w:cs="Arial"/>
          <w:lang w:val="mk-MK"/>
        </w:rPr>
        <w:t xml:space="preserve"> година</w:t>
      </w:r>
      <w:r w:rsidRPr="00E376E9">
        <w:rPr>
          <w:rFonts w:ascii="Arial" w:hAnsi="Arial" w:cs="Arial"/>
          <w:lang w:val="mk-MK"/>
        </w:rPr>
        <w:t>. Во Жалбата се наведува дека на 19.03.2025 година, сега жалителот</w:t>
      </w:r>
      <w:r w:rsidR="00461C1B" w:rsidRPr="00E376E9">
        <w:rPr>
          <w:rFonts w:ascii="Arial" w:hAnsi="Arial" w:cs="Arial"/>
          <w:lang w:val="mk-MK"/>
        </w:rPr>
        <w:t xml:space="preserve"> </w:t>
      </w:r>
      <w:r w:rsidRPr="00E376E9">
        <w:rPr>
          <w:rFonts w:ascii="Arial" w:hAnsi="Arial" w:cs="Arial"/>
          <w:lang w:val="mk-MK"/>
        </w:rPr>
        <w:t>поднел</w:t>
      </w:r>
      <w:r w:rsidR="00461C1B" w:rsidRPr="00E376E9">
        <w:rPr>
          <w:rFonts w:ascii="Arial" w:hAnsi="Arial" w:cs="Arial"/>
          <w:lang w:val="mk-MK"/>
        </w:rPr>
        <w:t xml:space="preserve"> </w:t>
      </w:r>
      <w:r w:rsidR="00685669" w:rsidRPr="00E376E9">
        <w:rPr>
          <w:rFonts w:ascii="Arial" w:hAnsi="Arial" w:cs="Arial"/>
          <w:lang w:val="mk-MK"/>
        </w:rPr>
        <w:t>дв</w:t>
      </w:r>
      <w:r w:rsidRPr="00E376E9">
        <w:rPr>
          <w:rFonts w:ascii="Arial" w:hAnsi="Arial" w:cs="Arial"/>
          <w:lang w:val="mk-MK"/>
        </w:rPr>
        <w:t>е</w:t>
      </w:r>
      <w:r w:rsidR="00685669" w:rsidRPr="00E376E9">
        <w:rPr>
          <w:rFonts w:ascii="Arial" w:hAnsi="Arial" w:cs="Arial"/>
          <w:lang w:val="mk-MK"/>
        </w:rPr>
        <w:t xml:space="preserve"> (2</w:t>
      </w:r>
      <w:r w:rsidR="00461C1B" w:rsidRPr="00E376E9">
        <w:rPr>
          <w:rFonts w:ascii="Arial" w:hAnsi="Arial" w:cs="Arial"/>
          <w:lang w:val="mk-MK"/>
        </w:rPr>
        <w:t>) Барања за пристап до информации од јавен карактер</w:t>
      </w:r>
      <w:r w:rsidRPr="00E376E9">
        <w:rPr>
          <w:rFonts w:ascii="Arial" w:hAnsi="Arial" w:cs="Arial"/>
          <w:lang w:val="mk-MK"/>
        </w:rPr>
        <w:t xml:space="preserve"> со идентична содржина</w:t>
      </w:r>
      <w:r w:rsidR="002C795C" w:rsidRPr="00E376E9">
        <w:rPr>
          <w:rFonts w:ascii="Arial" w:hAnsi="Arial" w:cs="Arial"/>
          <w:lang w:val="mk-MK"/>
        </w:rPr>
        <w:t xml:space="preserve"> со кои од</w:t>
      </w:r>
      <w:r w:rsidRPr="00E376E9">
        <w:rPr>
          <w:rFonts w:ascii="Arial" w:hAnsi="Arial" w:cs="Arial"/>
          <w:lang w:val="mk-MK"/>
        </w:rPr>
        <w:t xml:space="preserve"> Држав</w:t>
      </w:r>
      <w:r w:rsidR="002C795C" w:rsidRPr="00E376E9">
        <w:rPr>
          <w:rFonts w:ascii="Arial" w:hAnsi="Arial" w:cs="Arial"/>
          <w:lang w:val="mk-MK"/>
        </w:rPr>
        <w:t>ниот</w:t>
      </w:r>
      <w:r w:rsidRPr="00E376E9">
        <w:rPr>
          <w:rFonts w:ascii="Arial" w:hAnsi="Arial" w:cs="Arial"/>
          <w:lang w:val="mk-MK"/>
        </w:rPr>
        <w:t xml:space="preserve"> пазарен инспекторат и </w:t>
      </w:r>
      <w:r w:rsidR="002C795C" w:rsidRPr="00E376E9">
        <w:rPr>
          <w:rFonts w:ascii="Arial" w:hAnsi="Arial" w:cs="Arial"/>
          <w:lang w:val="mk-MK"/>
        </w:rPr>
        <w:t>од</w:t>
      </w:r>
      <w:r w:rsidRPr="00E376E9">
        <w:rPr>
          <w:rFonts w:ascii="Arial" w:hAnsi="Arial" w:cs="Arial"/>
          <w:lang w:val="mk-MK"/>
        </w:rPr>
        <w:t xml:space="preserve"> Држав</w:t>
      </w:r>
      <w:r w:rsidR="002C795C" w:rsidRPr="00E376E9">
        <w:rPr>
          <w:rFonts w:ascii="Arial" w:hAnsi="Arial" w:cs="Arial"/>
          <w:lang w:val="mk-MK"/>
        </w:rPr>
        <w:t>ниот</w:t>
      </w:r>
      <w:r w:rsidRPr="00E376E9">
        <w:rPr>
          <w:rFonts w:ascii="Arial" w:hAnsi="Arial" w:cs="Arial"/>
          <w:lang w:val="mk-MK"/>
        </w:rPr>
        <w:t xml:space="preserve"> инспекторат за енергетика, рударство и минерални суровини – Одделение за инспекциски надзорна лифтови, жичари, дигал</w:t>
      </w:r>
      <w:r w:rsidR="002C795C" w:rsidRPr="00E376E9">
        <w:rPr>
          <w:rFonts w:ascii="Arial" w:hAnsi="Arial" w:cs="Arial"/>
          <w:lang w:val="mk-MK"/>
        </w:rPr>
        <w:t xml:space="preserve">ки и транспортери, побарала да и се достават </w:t>
      </w:r>
      <w:r w:rsidR="00FF745B">
        <w:rPr>
          <w:rFonts w:ascii="Arial" w:hAnsi="Arial" w:cs="Arial"/>
          <w:lang w:val="mk-MK"/>
        </w:rPr>
        <w:t xml:space="preserve">во </w:t>
      </w:r>
      <w:r w:rsidR="002C795C" w:rsidRPr="00E376E9">
        <w:rPr>
          <w:rFonts w:ascii="Arial" w:hAnsi="Arial" w:cs="Arial"/>
          <w:lang w:val="mk-MK"/>
        </w:rPr>
        <w:t>фотокопија</w:t>
      </w:r>
      <w:r w:rsidR="00FF745B">
        <w:rPr>
          <w:rFonts w:ascii="Arial" w:hAnsi="Arial" w:cs="Arial"/>
          <w:lang w:val="mk-MK"/>
        </w:rPr>
        <w:t>,</w:t>
      </w:r>
      <w:r w:rsidR="002C795C" w:rsidRPr="00E376E9">
        <w:rPr>
          <w:rFonts w:ascii="Arial" w:hAnsi="Arial" w:cs="Arial"/>
          <w:lang w:val="mk-MK"/>
        </w:rPr>
        <w:t xml:space="preserve"> по е-маил следните информации</w:t>
      </w:r>
      <w:r w:rsidRPr="00E376E9">
        <w:rPr>
          <w:rFonts w:ascii="Arial" w:hAnsi="Arial" w:cs="Arial"/>
          <w:lang w:val="mk-MK"/>
        </w:rPr>
        <w:t>:</w:t>
      </w:r>
    </w:p>
    <w:p w14:paraId="2B755F5D" w14:textId="77777777" w:rsidR="00CC0CEB" w:rsidRPr="00E376E9" w:rsidRDefault="002C795C" w:rsidP="00E376E9">
      <w:pPr>
        <w:spacing w:after="0" w:line="240" w:lineRule="auto"/>
        <w:ind w:firstLine="720"/>
        <w:jc w:val="both"/>
        <w:rPr>
          <w:rFonts w:ascii="Arial" w:hAnsi="Arial" w:cs="Arial"/>
          <w:lang w:val="mk-MK"/>
        </w:rPr>
      </w:pPr>
      <w:r w:rsidRPr="00E376E9">
        <w:rPr>
          <w:rFonts w:ascii="Arial" w:hAnsi="Arial" w:cs="Arial"/>
          <w:lang w:val="mk-MK"/>
        </w:rPr>
        <w:t>“</w:t>
      </w:r>
      <w:proofErr w:type="spellStart"/>
      <w:r w:rsidR="00C33A3B" w:rsidRPr="00E376E9">
        <w:rPr>
          <w:rFonts w:ascii="Arial" w:hAnsi="Arial" w:cs="Arial"/>
        </w:rPr>
        <w:t>Дали</w:t>
      </w:r>
      <w:proofErr w:type="spellEnd"/>
      <w:r w:rsidR="00C33A3B" w:rsidRPr="00E376E9">
        <w:rPr>
          <w:rFonts w:ascii="Arial" w:hAnsi="Arial" w:cs="Arial"/>
        </w:rPr>
        <w:t xml:space="preserve"> </w:t>
      </w:r>
      <w:proofErr w:type="spellStart"/>
      <w:r w:rsidR="00C33A3B" w:rsidRPr="00E376E9">
        <w:rPr>
          <w:rFonts w:ascii="Arial" w:hAnsi="Arial" w:cs="Arial"/>
        </w:rPr>
        <w:t>во</w:t>
      </w:r>
      <w:proofErr w:type="spellEnd"/>
      <w:r w:rsidR="00C33A3B" w:rsidRPr="00E376E9">
        <w:rPr>
          <w:rFonts w:ascii="Arial" w:hAnsi="Arial" w:cs="Arial"/>
        </w:rPr>
        <w:t xml:space="preserve"> </w:t>
      </w:r>
      <w:proofErr w:type="spellStart"/>
      <w:r w:rsidR="00C33A3B" w:rsidRPr="00E376E9">
        <w:rPr>
          <w:rFonts w:ascii="Arial" w:hAnsi="Arial" w:cs="Arial"/>
        </w:rPr>
        <w:t>зграда</w:t>
      </w:r>
      <w:proofErr w:type="spellEnd"/>
      <w:r w:rsidR="00C33A3B" w:rsidRPr="00E376E9">
        <w:rPr>
          <w:rFonts w:ascii="Arial" w:hAnsi="Arial" w:cs="Arial"/>
        </w:rPr>
        <w:t xml:space="preserve"> </w:t>
      </w:r>
      <w:proofErr w:type="spellStart"/>
      <w:r w:rsidR="00C33A3B" w:rsidRPr="00E376E9">
        <w:rPr>
          <w:rFonts w:ascii="Arial" w:hAnsi="Arial" w:cs="Arial"/>
        </w:rPr>
        <w:t>на</w:t>
      </w:r>
      <w:proofErr w:type="spellEnd"/>
      <w:r w:rsidR="00C33A3B" w:rsidRPr="00E376E9">
        <w:rPr>
          <w:rFonts w:ascii="Arial" w:hAnsi="Arial" w:cs="Arial"/>
        </w:rPr>
        <w:t xml:space="preserve"> </w:t>
      </w:r>
      <w:proofErr w:type="spellStart"/>
      <w:r w:rsidR="00C33A3B" w:rsidRPr="00E376E9">
        <w:rPr>
          <w:rFonts w:ascii="Arial" w:hAnsi="Arial" w:cs="Arial"/>
        </w:rPr>
        <w:t>ул.Булевар</w:t>
      </w:r>
      <w:proofErr w:type="spellEnd"/>
      <w:r w:rsidR="00C33A3B" w:rsidRPr="00E376E9">
        <w:rPr>
          <w:rFonts w:ascii="Arial" w:hAnsi="Arial" w:cs="Arial"/>
        </w:rPr>
        <w:t xml:space="preserve"> </w:t>
      </w:r>
      <w:proofErr w:type="spellStart"/>
      <w:r w:rsidR="00C33A3B" w:rsidRPr="00E376E9">
        <w:rPr>
          <w:rFonts w:ascii="Arial" w:hAnsi="Arial" w:cs="Arial"/>
        </w:rPr>
        <w:t>Србија</w:t>
      </w:r>
      <w:proofErr w:type="spellEnd"/>
      <w:r w:rsidR="00C33A3B" w:rsidRPr="00E376E9">
        <w:rPr>
          <w:rFonts w:ascii="Arial" w:hAnsi="Arial" w:cs="Arial"/>
        </w:rPr>
        <w:t xml:space="preserve"> бр.23, </w:t>
      </w:r>
      <w:proofErr w:type="spellStart"/>
      <w:r w:rsidR="00C33A3B" w:rsidRPr="00E376E9">
        <w:rPr>
          <w:rFonts w:ascii="Arial" w:hAnsi="Arial" w:cs="Arial"/>
        </w:rPr>
        <w:t>влез</w:t>
      </w:r>
      <w:proofErr w:type="spellEnd"/>
      <w:r w:rsidR="00C33A3B" w:rsidRPr="00E376E9">
        <w:rPr>
          <w:rFonts w:ascii="Arial" w:hAnsi="Arial" w:cs="Arial"/>
        </w:rPr>
        <w:t xml:space="preserve"> 2(</w:t>
      </w:r>
      <w:proofErr w:type="spellStart"/>
      <w:r w:rsidR="00C33A3B" w:rsidRPr="00E376E9">
        <w:rPr>
          <w:rFonts w:ascii="Arial" w:hAnsi="Arial" w:cs="Arial"/>
        </w:rPr>
        <w:t>зграда</w:t>
      </w:r>
      <w:proofErr w:type="spellEnd"/>
      <w:r w:rsidR="00C33A3B" w:rsidRPr="00E376E9">
        <w:rPr>
          <w:rFonts w:ascii="Arial" w:hAnsi="Arial" w:cs="Arial"/>
        </w:rPr>
        <w:t xml:space="preserve"> 4 </w:t>
      </w:r>
      <w:proofErr w:type="spellStart"/>
      <w:r w:rsidR="00C33A3B" w:rsidRPr="00E376E9">
        <w:rPr>
          <w:rFonts w:ascii="Arial" w:hAnsi="Arial" w:cs="Arial"/>
        </w:rPr>
        <w:t>степени</w:t>
      </w:r>
      <w:proofErr w:type="spellEnd"/>
      <w:r w:rsidR="00C33A3B" w:rsidRPr="00E376E9">
        <w:rPr>
          <w:rFonts w:ascii="Arial" w:hAnsi="Arial" w:cs="Arial"/>
        </w:rPr>
        <w:t xml:space="preserve"> -</w:t>
      </w:r>
      <w:proofErr w:type="spellStart"/>
      <w:r w:rsidR="00C33A3B" w:rsidRPr="00E376E9">
        <w:rPr>
          <w:rFonts w:ascii="Arial" w:hAnsi="Arial" w:cs="Arial"/>
        </w:rPr>
        <w:t>иннвеститор</w:t>
      </w:r>
      <w:proofErr w:type="spellEnd"/>
      <w:r w:rsidR="00C33A3B" w:rsidRPr="00E376E9">
        <w:rPr>
          <w:rFonts w:ascii="Arial" w:hAnsi="Arial" w:cs="Arial"/>
        </w:rPr>
        <w:t xml:space="preserve"> ГОЛДЕН АРТ) </w:t>
      </w:r>
      <w:proofErr w:type="spellStart"/>
      <w:r w:rsidR="00C33A3B" w:rsidRPr="00E376E9">
        <w:rPr>
          <w:rFonts w:ascii="Arial" w:hAnsi="Arial" w:cs="Arial"/>
        </w:rPr>
        <w:t>Скопје</w:t>
      </w:r>
      <w:proofErr w:type="spellEnd"/>
      <w:r w:rsidR="00C33A3B" w:rsidRPr="00E376E9">
        <w:rPr>
          <w:rFonts w:ascii="Arial" w:hAnsi="Arial" w:cs="Arial"/>
        </w:rPr>
        <w:t xml:space="preserve">, </w:t>
      </w:r>
      <w:proofErr w:type="spellStart"/>
      <w:r w:rsidR="00C33A3B" w:rsidRPr="00E376E9">
        <w:rPr>
          <w:rFonts w:ascii="Arial" w:hAnsi="Arial" w:cs="Arial"/>
        </w:rPr>
        <w:t>Општина</w:t>
      </w:r>
      <w:proofErr w:type="spellEnd"/>
      <w:r w:rsidR="00C33A3B" w:rsidRPr="00E376E9">
        <w:rPr>
          <w:rFonts w:ascii="Arial" w:hAnsi="Arial" w:cs="Arial"/>
        </w:rPr>
        <w:t xml:space="preserve"> </w:t>
      </w:r>
      <w:proofErr w:type="spellStart"/>
      <w:r w:rsidR="00C33A3B" w:rsidRPr="00E376E9">
        <w:rPr>
          <w:rFonts w:ascii="Arial" w:hAnsi="Arial" w:cs="Arial"/>
        </w:rPr>
        <w:t>Аеродром</w:t>
      </w:r>
      <w:proofErr w:type="spellEnd"/>
      <w:r w:rsidR="00C33A3B" w:rsidRPr="00E376E9">
        <w:rPr>
          <w:rFonts w:ascii="Arial" w:hAnsi="Arial" w:cs="Arial"/>
        </w:rPr>
        <w:t xml:space="preserve">, </w:t>
      </w:r>
      <w:proofErr w:type="spellStart"/>
      <w:r w:rsidR="00C33A3B" w:rsidRPr="00E376E9">
        <w:rPr>
          <w:rFonts w:ascii="Arial" w:hAnsi="Arial" w:cs="Arial"/>
        </w:rPr>
        <w:t>каде</w:t>
      </w:r>
      <w:proofErr w:type="spellEnd"/>
      <w:r w:rsidR="00C33A3B" w:rsidRPr="00E376E9">
        <w:rPr>
          <w:rFonts w:ascii="Arial" w:hAnsi="Arial" w:cs="Arial"/>
        </w:rPr>
        <w:t xml:space="preserve"> </w:t>
      </w:r>
      <w:proofErr w:type="spellStart"/>
      <w:r w:rsidR="00C33A3B" w:rsidRPr="00E376E9">
        <w:rPr>
          <w:rFonts w:ascii="Arial" w:hAnsi="Arial" w:cs="Arial"/>
        </w:rPr>
        <w:t>се</w:t>
      </w:r>
      <w:proofErr w:type="spellEnd"/>
      <w:r w:rsidR="00C33A3B" w:rsidRPr="00E376E9">
        <w:rPr>
          <w:rFonts w:ascii="Arial" w:hAnsi="Arial" w:cs="Arial"/>
        </w:rPr>
        <w:t xml:space="preserve"> </w:t>
      </w:r>
      <w:proofErr w:type="spellStart"/>
      <w:r w:rsidR="00C33A3B" w:rsidRPr="00E376E9">
        <w:rPr>
          <w:rFonts w:ascii="Arial" w:hAnsi="Arial" w:cs="Arial"/>
        </w:rPr>
        <w:t>вградени</w:t>
      </w:r>
      <w:proofErr w:type="spellEnd"/>
      <w:r w:rsidR="00C33A3B" w:rsidRPr="00E376E9">
        <w:rPr>
          <w:rFonts w:ascii="Arial" w:hAnsi="Arial" w:cs="Arial"/>
        </w:rPr>
        <w:t xml:space="preserve"> </w:t>
      </w:r>
      <w:proofErr w:type="spellStart"/>
      <w:r w:rsidR="00C33A3B" w:rsidRPr="00E376E9">
        <w:rPr>
          <w:rFonts w:ascii="Arial" w:hAnsi="Arial" w:cs="Arial"/>
        </w:rPr>
        <w:t>два</w:t>
      </w:r>
      <w:proofErr w:type="spellEnd"/>
      <w:r w:rsidR="00C33A3B" w:rsidRPr="00E376E9">
        <w:rPr>
          <w:rFonts w:ascii="Arial" w:hAnsi="Arial" w:cs="Arial"/>
        </w:rPr>
        <w:t xml:space="preserve"> </w:t>
      </w:r>
      <w:proofErr w:type="spellStart"/>
      <w:r w:rsidR="00C33A3B" w:rsidRPr="00E376E9">
        <w:rPr>
          <w:rFonts w:ascii="Arial" w:hAnsi="Arial" w:cs="Arial"/>
        </w:rPr>
        <w:t>патнички</w:t>
      </w:r>
      <w:proofErr w:type="spellEnd"/>
      <w:r w:rsidR="00C33A3B" w:rsidRPr="00E376E9">
        <w:rPr>
          <w:rFonts w:ascii="Arial" w:hAnsi="Arial" w:cs="Arial"/>
        </w:rPr>
        <w:t xml:space="preserve"> </w:t>
      </w:r>
      <w:proofErr w:type="spellStart"/>
      <w:r w:rsidR="00C33A3B" w:rsidRPr="00E376E9">
        <w:rPr>
          <w:rFonts w:ascii="Arial" w:hAnsi="Arial" w:cs="Arial"/>
        </w:rPr>
        <w:t>лифта</w:t>
      </w:r>
      <w:proofErr w:type="spellEnd"/>
      <w:r w:rsidR="00C33A3B" w:rsidRPr="00E376E9">
        <w:rPr>
          <w:rFonts w:ascii="Arial" w:hAnsi="Arial" w:cs="Arial"/>
        </w:rPr>
        <w:t xml:space="preserve"> </w:t>
      </w:r>
      <w:proofErr w:type="spellStart"/>
      <w:r w:rsidR="00C33A3B" w:rsidRPr="00E376E9">
        <w:rPr>
          <w:rFonts w:ascii="Arial" w:hAnsi="Arial" w:cs="Arial"/>
        </w:rPr>
        <w:t>има</w:t>
      </w:r>
      <w:proofErr w:type="spellEnd"/>
      <w:r w:rsidR="00C33A3B" w:rsidRPr="00E376E9">
        <w:rPr>
          <w:rFonts w:ascii="Arial" w:hAnsi="Arial" w:cs="Arial"/>
        </w:rPr>
        <w:t xml:space="preserve"> </w:t>
      </w:r>
      <w:proofErr w:type="spellStart"/>
      <w:r w:rsidR="00C33A3B" w:rsidRPr="00E376E9">
        <w:rPr>
          <w:rFonts w:ascii="Arial" w:hAnsi="Arial" w:cs="Arial"/>
        </w:rPr>
        <w:t>поднесено</w:t>
      </w:r>
      <w:proofErr w:type="spellEnd"/>
      <w:r w:rsidR="00C33A3B" w:rsidRPr="00E376E9">
        <w:rPr>
          <w:rFonts w:ascii="Arial" w:hAnsi="Arial" w:cs="Arial"/>
        </w:rPr>
        <w:t xml:space="preserve"> </w:t>
      </w:r>
      <w:proofErr w:type="spellStart"/>
      <w:r w:rsidR="00C33A3B" w:rsidRPr="00E376E9">
        <w:rPr>
          <w:rFonts w:ascii="Arial" w:hAnsi="Arial" w:cs="Arial"/>
        </w:rPr>
        <w:t>барање</w:t>
      </w:r>
      <w:proofErr w:type="spellEnd"/>
      <w:r w:rsidR="00C33A3B" w:rsidRPr="00E376E9">
        <w:rPr>
          <w:rFonts w:ascii="Arial" w:hAnsi="Arial" w:cs="Arial"/>
        </w:rPr>
        <w:t xml:space="preserve"> </w:t>
      </w:r>
      <w:proofErr w:type="spellStart"/>
      <w:r w:rsidR="00C33A3B" w:rsidRPr="00E376E9">
        <w:rPr>
          <w:rFonts w:ascii="Arial" w:hAnsi="Arial" w:cs="Arial"/>
        </w:rPr>
        <w:t>до</w:t>
      </w:r>
      <w:proofErr w:type="spellEnd"/>
      <w:r w:rsidR="00C33A3B" w:rsidRPr="00E376E9">
        <w:rPr>
          <w:rFonts w:ascii="Arial" w:hAnsi="Arial" w:cs="Arial"/>
        </w:rPr>
        <w:t xml:space="preserve"> </w:t>
      </w:r>
      <w:proofErr w:type="spellStart"/>
      <w:r w:rsidR="00C33A3B" w:rsidRPr="00E376E9">
        <w:rPr>
          <w:rFonts w:ascii="Arial" w:hAnsi="Arial" w:cs="Arial"/>
        </w:rPr>
        <w:t>инспекторат</w:t>
      </w:r>
      <w:proofErr w:type="spellEnd"/>
      <w:r w:rsidR="00C33A3B" w:rsidRPr="00E376E9">
        <w:rPr>
          <w:rFonts w:ascii="Arial" w:hAnsi="Arial" w:cs="Arial"/>
        </w:rPr>
        <w:t xml:space="preserve"> </w:t>
      </w:r>
      <w:proofErr w:type="spellStart"/>
      <w:r w:rsidR="00C33A3B" w:rsidRPr="00E376E9">
        <w:rPr>
          <w:rFonts w:ascii="Arial" w:hAnsi="Arial" w:cs="Arial"/>
        </w:rPr>
        <w:t>за</w:t>
      </w:r>
      <w:proofErr w:type="spellEnd"/>
      <w:r w:rsidR="00C33A3B" w:rsidRPr="00E376E9">
        <w:rPr>
          <w:rFonts w:ascii="Arial" w:hAnsi="Arial" w:cs="Arial"/>
        </w:rPr>
        <w:t xml:space="preserve"> </w:t>
      </w:r>
      <w:proofErr w:type="spellStart"/>
      <w:r w:rsidR="00C33A3B" w:rsidRPr="00E376E9">
        <w:rPr>
          <w:rFonts w:ascii="Arial" w:hAnsi="Arial" w:cs="Arial"/>
        </w:rPr>
        <w:t>ставање</w:t>
      </w:r>
      <w:proofErr w:type="spellEnd"/>
      <w:r w:rsidR="00C33A3B" w:rsidRPr="00E376E9">
        <w:rPr>
          <w:rFonts w:ascii="Arial" w:hAnsi="Arial" w:cs="Arial"/>
        </w:rPr>
        <w:t xml:space="preserve"> </w:t>
      </w:r>
      <w:proofErr w:type="spellStart"/>
      <w:r w:rsidR="00C33A3B" w:rsidRPr="00E376E9">
        <w:rPr>
          <w:rFonts w:ascii="Arial" w:hAnsi="Arial" w:cs="Arial"/>
        </w:rPr>
        <w:t>во</w:t>
      </w:r>
      <w:proofErr w:type="spellEnd"/>
      <w:r w:rsidR="00C33A3B" w:rsidRPr="00E376E9">
        <w:rPr>
          <w:rFonts w:ascii="Arial" w:hAnsi="Arial" w:cs="Arial"/>
        </w:rPr>
        <w:t xml:space="preserve"> </w:t>
      </w:r>
      <w:proofErr w:type="spellStart"/>
      <w:r w:rsidR="00C33A3B" w:rsidRPr="00E376E9">
        <w:rPr>
          <w:rFonts w:ascii="Arial" w:hAnsi="Arial" w:cs="Arial"/>
        </w:rPr>
        <w:t>употреба</w:t>
      </w:r>
      <w:proofErr w:type="spellEnd"/>
      <w:r w:rsidR="00C33A3B" w:rsidRPr="00E376E9">
        <w:rPr>
          <w:rFonts w:ascii="Arial" w:hAnsi="Arial" w:cs="Arial"/>
        </w:rPr>
        <w:t xml:space="preserve"> </w:t>
      </w:r>
      <w:proofErr w:type="spellStart"/>
      <w:r w:rsidR="00C33A3B" w:rsidRPr="00E376E9">
        <w:rPr>
          <w:rFonts w:ascii="Arial" w:hAnsi="Arial" w:cs="Arial"/>
        </w:rPr>
        <w:t>на</w:t>
      </w:r>
      <w:proofErr w:type="spellEnd"/>
      <w:r w:rsidR="00C33A3B" w:rsidRPr="00E376E9">
        <w:rPr>
          <w:rFonts w:ascii="Arial" w:hAnsi="Arial" w:cs="Arial"/>
        </w:rPr>
        <w:t xml:space="preserve"> 2та </w:t>
      </w:r>
      <w:proofErr w:type="spellStart"/>
      <w:r w:rsidR="00C33A3B" w:rsidRPr="00E376E9">
        <w:rPr>
          <w:rFonts w:ascii="Arial" w:hAnsi="Arial" w:cs="Arial"/>
        </w:rPr>
        <w:t>патнички</w:t>
      </w:r>
      <w:proofErr w:type="spellEnd"/>
      <w:r w:rsidR="00C33A3B" w:rsidRPr="00E376E9">
        <w:rPr>
          <w:rFonts w:ascii="Arial" w:hAnsi="Arial" w:cs="Arial"/>
        </w:rPr>
        <w:t xml:space="preserve"> </w:t>
      </w:r>
      <w:proofErr w:type="spellStart"/>
      <w:r w:rsidR="00C33A3B" w:rsidRPr="00E376E9">
        <w:rPr>
          <w:rFonts w:ascii="Arial" w:hAnsi="Arial" w:cs="Arial"/>
        </w:rPr>
        <w:t>лифта</w:t>
      </w:r>
      <w:proofErr w:type="spellEnd"/>
      <w:r w:rsidR="00C33A3B" w:rsidRPr="00E376E9">
        <w:rPr>
          <w:rFonts w:ascii="Arial" w:hAnsi="Arial" w:cs="Arial"/>
        </w:rPr>
        <w:t xml:space="preserve">, </w:t>
      </w:r>
      <w:proofErr w:type="spellStart"/>
      <w:r w:rsidR="00C33A3B" w:rsidRPr="00E376E9">
        <w:rPr>
          <w:rFonts w:ascii="Arial" w:hAnsi="Arial" w:cs="Arial"/>
        </w:rPr>
        <w:t>заедно</w:t>
      </w:r>
      <w:proofErr w:type="spellEnd"/>
      <w:r w:rsidR="00C33A3B" w:rsidRPr="00E376E9">
        <w:rPr>
          <w:rFonts w:ascii="Arial" w:hAnsi="Arial" w:cs="Arial"/>
        </w:rPr>
        <w:t xml:space="preserve"> </w:t>
      </w:r>
      <w:proofErr w:type="spellStart"/>
      <w:r w:rsidR="00C33A3B" w:rsidRPr="00E376E9">
        <w:rPr>
          <w:rFonts w:ascii="Arial" w:hAnsi="Arial" w:cs="Arial"/>
        </w:rPr>
        <w:t>со</w:t>
      </w:r>
      <w:proofErr w:type="spellEnd"/>
      <w:r w:rsidR="00C33A3B" w:rsidRPr="00E376E9">
        <w:rPr>
          <w:rFonts w:ascii="Arial" w:hAnsi="Arial" w:cs="Arial"/>
        </w:rPr>
        <w:t xml:space="preserve"> </w:t>
      </w:r>
      <w:proofErr w:type="spellStart"/>
      <w:r w:rsidR="00C33A3B" w:rsidRPr="00E376E9">
        <w:rPr>
          <w:rFonts w:ascii="Arial" w:hAnsi="Arial" w:cs="Arial"/>
        </w:rPr>
        <w:t>Извештај</w:t>
      </w:r>
      <w:proofErr w:type="spellEnd"/>
      <w:r w:rsidR="00C33A3B" w:rsidRPr="00E376E9">
        <w:rPr>
          <w:rFonts w:ascii="Arial" w:hAnsi="Arial" w:cs="Arial"/>
        </w:rPr>
        <w:t xml:space="preserve"> </w:t>
      </w:r>
      <w:proofErr w:type="spellStart"/>
      <w:r w:rsidR="00C33A3B" w:rsidRPr="00E376E9">
        <w:rPr>
          <w:rFonts w:ascii="Arial" w:hAnsi="Arial" w:cs="Arial"/>
        </w:rPr>
        <w:t>за</w:t>
      </w:r>
      <w:proofErr w:type="spellEnd"/>
      <w:r w:rsidR="00C33A3B" w:rsidRPr="00E376E9">
        <w:rPr>
          <w:rFonts w:ascii="Arial" w:hAnsi="Arial" w:cs="Arial"/>
        </w:rPr>
        <w:t xml:space="preserve"> </w:t>
      </w:r>
      <w:proofErr w:type="spellStart"/>
      <w:r w:rsidR="00C33A3B" w:rsidRPr="00E376E9">
        <w:rPr>
          <w:rFonts w:ascii="Arial" w:hAnsi="Arial" w:cs="Arial"/>
        </w:rPr>
        <w:t>извршен</w:t>
      </w:r>
      <w:proofErr w:type="spellEnd"/>
      <w:r w:rsidR="00C33A3B" w:rsidRPr="00E376E9">
        <w:rPr>
          <w:rFonts w:ascii="Arial" w:hAnsi="Arial" w:cs="Arial"/>
        </w:rPr>
        <w:t xml:space="preserve"> </w:t>
      </w:r>
      <w:proofErr w:type="spellStart"/>
      <w:r w:rsidR="00C33A3B" w:rsidRPr="00E376E9">
        <w:rPr>
          <w:rFonts w:ascii="Arial" w:hAnsi="Arial" w:cs="Arial"/>
        </w:rPr>
        <w:t>прв</w:t>
      </w:r>
      <w:proofErr w:type="spellEnd"/>
      <w:r w:rsidR="00C33A3B" w:rsidRPr="00E376E9">
        <w:rPr>
          <w:rFonts w:ascii="Arial" w:hAnsi="Arial" w:cs="Arial"/>
        </w:rPr>
        <w:t xml:space="preserve"> </w:t>
      </w:r>
      <w:proofErr w:type="spellStart"/>
      <w:r w:rsidR="00C33A3B" w:rsidRPr="00E376E9">
        <w:rPr>
          <w:rFonts w:ascii="Arial" w:hAnsi="Arial" w:cs="Arial"/>
        </w:rPr>
        <w:t>технички</w:t>
      </w:r>
      <w:proofErr w:type="spellEnd"/>
      <w:r w:rsidR="00C33A3B" w:rsidRPr="00E376E9">
        <w:rPr>
          <w:rFonts w:ascii="Arial" w:hAnsi="Arial" w:cs="Arial"/>
        </w:rPr>
        <w:t xml:space="preserve"> </w:t>
      </w:r>
      <w:proofErr w:type="spellStart"/>
      <w:r w:rsidR="00C33A3B" w:rsidRPr="00E376E9">
        <w:rPr>
          <w:rFonts w:ascii="Arial" w:hAnsi="Arial" w:cs="Arial"/>
        </w:rPr>
        <w:t>преглед</w:t>
      </w:r>
      <w:proofErr w:type="spellEnd"/>
      <w:r w:rsidR="00C33A3B" w:rsidRPr="00E376E9">
        <w:rPr>
          <w:rFonts w:ascii="Arial" w:hAnsi="Arial" w:cs="Arial"/>
        </w:rPr>
        <w:t xml:space="preserve"> </w:t>
      </w:r>
      <w:proofErr w:type="spellStart"/>
      <w:r w:rsidR="00C33A3B" w:rsidRPr="00E376E9">
        <w:rPr>
          <w:rFonts w:ascii="Arial" w:hAnsi="Arial" w:cs="Arial"/>
        </w:rPr>
        <w:t>изготвен</w:t>
      </w:r>
      <w:proofErr w:type="spellEnd"/>
      <w:r w:rsidR="00C33A3B" w:rsidRPr="00E376E9">
        <w:rPr>
          <w:rFonts w:ascii="Arial" w:hAnsi="Arial" w:cs="Arial"/>
        </w:rPr>
        <w:t xml:space="preserve"> </w:t>
      </w:r>
      <w:proofErr w:type="spellStart"/>
      <w:r w:rsidR="00C33A3B" w:rsidRPr="00E376E9">
        <w:rPr>
          <w:rFonts w:ascii="Arial" w:hAnsi="Arial" w:cs="Arial"/>
        </w:rPr>
        <w:t>од</w:t>
      </w:r>
      <w:proofErr w:type="spellEnd"/>
      <w:r w:rsidR="00C33A3B" w:rsidRPr="00E376E9">
        <w:rPr>
          <w:rFonts w:ascii="Arial" w:hAnsi="Arial" w:cs="Arial"/>
        </w:rPr>
        <w:t xml:space="preserve"> </w:t>
      </w:r>
      <w:proofErr w:type="spellStart"/>
      <w:r w:rsidR="00C33A3B" w:rsidRPr="00E376E9">
        <w:rPr>
          <w:rFonts w:ascii="Arial" w:hAnsi="Arial" w:cs="Arial"/>
        </w:rPr>
        <w:t>независно</w:t>
      </w:r>
      <w:proofErr w:type="spellEnd"/>
      <w:r w:rsidR="00C33A3B" w:rsidRPr="00E376E9">
        <w:rPr>
          <w:rFonts w:ascii="Arial" w:hAnsi="Arial" w:cs="Arial"/>
        </w:rPr>
        <w:t xml:space="preserve"> </w:t>
      </w:r>
      <w:proofErr w:type="spellStart"/>
      <w:r w:rsidR="00C33A3B" w:rsidRPr="00E376E9">
        <w:rPr>
          <w:rFonts w:ascii="Arial" w:hAnsi="Arial" w:cs="Arial"/>
        </w:rPr>
        <w:t>инспекцико</w:t>
      </w:r>
      <w:proofErr w:type="spellEnd"/>
      <w:r w:rsidR="00C33A3B" w:rsidRPr="00E376E9">
        <w:rPr>
          <w:rFonts w:ascii="Arial" w:hAnsi="Arial" w:cs="Arial"/>
        </w:rPr>
        <w:t xml:space="preserve"> </w:t>
      </w:r>
      <w:proofErr w:type="spellStart"/>
      <w:r w:rsidR="00C33A3B" w:rsidRPr="00E376E9">
        <w:rPr>
          <w:rFonts w:ascii="Arial" w:hAnsi="Arial" w:cs="Arial"/>
        </w:rPr>
        <w:t>тело</w:t>
      </w:r>
      <w:proofErr w:type="spellEnd"/>
      <w:r w:rsidR="00C33A3B" w:rsidRPr="00E376E9">
        <w:rPr>
          <w:rFonts w:ascii="Arial" w:hAnsi="Arial" w:cs="Arial"/>
        </w:rPr>
        <w:t xml:space="preserve"> и </w:t>
      </w:r>
      <w:proofErr w:type="spellStart"/>
      <w:r w:rsidR="00C33A3B" w:rsidRPr="00E376E9">
        <w:rPr>
          <w:rFonts w:ascii="Arial" w:hAnsi="Arial" w:cs="Arial"/>
        </w:rPr>
        <w:t>дали</w:t>
      </w:r>
      <w:proofErr w:type="spellEnd"/>
      <w:r w:rsidR="00C33A3B" w:rsidRPr="00E376E9">
        <w:rPr>
          <w:rFonts w:ascii="Arial" w:hAnsi="Arial" w:cs="Arial"/>
        </w:rPr>
        <w:t xml:space="preserve"> </w:t>
      </w:r>
      <w:proofErr w:type="spellStart"/>
      <w:r w:rsidR="00C33A3B" w:rsidRPr="00E376E9">
        <w:rPr>
          <w:rFonts w:ascii="Arial" w:hAnsi="Arial" w:cs="Arial"/>
        </w:rPr>
        <w:t>од</w:t>
      </w:r>
      <w:proofErr w:type="spellEnd"/>
      <w:r w:rsidR="00C33A3B" w:rsidRPr="00E376E9">
        <w:rPr>
          <w:rFonts w:ascii="Arial" w:hAnsi="Arial" w:cs="Arial"/>
        </w:rPr>
        <w:t xml:space="preserve"> </w:t>
      </w:r>
      <w:proofErr w:type="spellStart"/>
      <w:r w:rsidR="00C33A3B" w:rsidRPr="00E376E9">
        <w:rPr>
          <w:rFonts w:ascii="Arial" w:hAnsi="Arial" w:cs="Arial"/>
        </w:rPr>
        <w:t>Инспекторатот</w:t>
      </w:r>
      <w:proofErr w:type="spellEnd"/>
      <w:r w:rsidR="00C33A3B" w:rsidRPr="00E376E9">
        <w:rPr>
          <w:rFonts w:ascii="Arial" w:hAnsi="Arial" w:cs="Arial"/>
        </w:rPr>
        <w:t xml:space="preserve"> е </w:t>
      </w:r>
      <w:proofErr w:type="spellStart"/>
      <w:r w:rsidR="00C33A3B" w:rsidRPr="00E376E9">
        <w:rPr>
          <w:rFonts w:ascii="Arial" w:hAnsi="Arial" w:cs="Arial"/>
        </w:rPr>
        <w:t>донесено</w:t>
      </w:r>
      <w:proofErr w:type="spellEnd"/>
      <w:r w:rsidR="00C33A3B" w:rsidRPr="00E376E9">
        <w:rPr>
          <w:rFonts w:ascii="Arial" w:hAnsi="Arial" w:cs="Arial"/>
        </w:rPr>
        <w:t xml:space="preserve"> </w:t>
      </w:r>
      <w:proofErr w:type="spellStart"/>
      <w:r w:rsidR="00C33A3B" w:rsidRPr="00E376E9">
        <w:rPr>
          <w:rFonts w:ascii="Arial" w:hAnsi="Arial" w:cs="Arial"/>
        </w:rPr>
        <w:t>решение</w:t>
      </w:r>
      <w:proofErr w:type="spellEnd"/>
      <w:r w:rsidR="00C33A3B" w:rsidRPr="00E376E9">
        <w:rPr>
          <w:rFonts w:ascii="Arial" w:hAnsi="Arial" w:cs="Arial"/>
        </w:rPr>
        <w:t xml:space="preserve"> </w:t>
      </w:r>
      <w:proofErr w:type="spellStart"/>
      <w:r w:rsidR="00C33A3B" w:rsidRPr="00E376E9">
        <w:rPr>
          <w:rFonts w:ascii="Arial" w:hAnsi="Arial" w:cs="Arial"/>
        </w:rPr>
        <w:t>за</w:t>
      </w:r>
      <w:proofErr w:type="spellEnd"/>
      <w:r w:rsidR="00C33A3B" w:rsidRPr="00E376E9">
        <w:rPr>
          <w:rFonts w:ascii="Arial" w:hAnsi="Arial" w:cs="Arial"/>
        </w:rPr>
        <w:t xml:space="preserve"> </w:t>
      </w:r>
      <w:proofErr w:type="spellStart"/>
      <w:r w:rsidR="00C33A3B" w:rsidRPr="00E376E9">
        <w:rPr>
          <w:rFonts w:ascii="Arial" w:hAnsi="Arial" w:cs="Arial"/>
        </w:rPr>
        <w:t>ставање</w:t>
      </w:r>
      <w:proofErr w:type="spellEnd"/>
      <w:r w:rsidR="00C33A3B" w:rsidRPr="00E376E9">
        <w:rPr>
          <w:rFonts w:ascii="Arial" w:hAnsi="Arial" w:cs="Arial"/>
        </w:rPr>
        <w:t xml:space="preserve"> </w:t>
      </w:r>
      <w:proofErr w:type="spellStart"/>
      <w:r w:rsidR="00C33A3B" w:rsidRPr="00E376E9">
        <w:rPr>
          <w:rFonts w:ascii="Arial" w:hAnsi="Arial" w:cs="Arial"/>
        </w:rPr>
        <w:t>во</w:t>
      </w:r>
      <w:proofErr w:type="spellEnd"/>
      <w:r w:rsidR="00C33A3B" w:rsidRPr="00E376E9">
        <w:rPr>
          <w:rFonts w:ascii="Arial" w:hAnsi="Arial" w:cs="Arial"/>
        </w:rPr>
        <w:t xml:space="preserve"> </w:t>
      </w:r>
      <w:proofErr w:type="spellStart"/>
      <w:r w:rsidR="00C33A3B" w:rsidRPr="00E376E9">
        <w:rPr>
          <w:rFonts w:ascii="Arial" w:hAnsi="Arial" w:cs="Arial"/>
        </w:rPr>
        <w:t>употреба</w:t>
      </w:r>
      <w:proofErr w:type="spellEnd"/>
      <w:r w:rsidR="00C33A3B" w:rsidRPr="00E376E9">
        <w:rPr>
          <w:rFonts w:ascii="Arial" w:hAnsi="Arial" w:cs="Arial"/>
        </w:rPr>
        <w:t xml:space="preserve"> </w:t>
      </w:r>
      <w:proofErr w:type="spellStart"/>
      <w:r w:rsidR="00C33A3B" w:rsidRPr="00E376E9">
        <w:rPr>
          <w:rFonts w:ascii="Arial" w:hAnsi="Arial" w:cs="Arial"/>
        </w:rPr>
        <w:t>на</w:t>
      </w:r>
      <w:proofErr w:type="spellEnd"/>
      <w:r w:rsidR="00C33A3B" w:rsidRPr="00E376E9">
        <w:rPr>
          <w:rFonts w:ascii="Arial" w:hAnsi="Arial" w:cs="Arial"/>
        </w:rPr>
        <w:t xml:space="preserve"> </w:t>
      </w:r>
      <w:proofErr w:type="spellStart"/>
      <w:r w:rsidR="00C33A3B" w:rsidRPr="00E376E9">
        <w:rPr>
          <w:rFonts w:ascii="Arial" w:hAnsi="Arial" w:cs="Arial"/>
        </w:rPr>
        <w:t>овие</w:t>
      </w:r>
      <w:proofErr w:type="spellEnd"/>
      <w:r w:rsidR="00C33A3B" w:rsidRPr="00E376E9">
        <w:rPr>
          <w:rFonts w:ascii="Arial" w:hAnsi="Arial" w:cs="Arial"/>
        </w:rPr>
        <w:t xml:space="preserve"> </w:t>
      </w:r>
      <w:proofErr w:type="spellStart"/>
      <w:r w:rsidR="00C33A3B" w:rsidRPr="00E376E9">
        <w:rPr>
          <w:rFonts w:ascii="Arial" w:hAnsi="Arial" w:cs="Arial"/>
        </w:rPr>
        <w:t>два</w:t>
      </w:r>
      <w:proofErr w:type="spellEnd"/>
      <w:r w:rsidR="00C33A3B" w:rsidRPr="00E376E9">
        <w:rPr>
          <w:rFonts w:ascii="Arial" w:hAnsi="Arial" w:cs="Arial"/>
        </w:rPr>
        <w:t xml:space="preserve"> </w:t>
      </w:r>
      <w:proofErr w:type="spellStart"/>
      <w:r w:rsidR="00C33A3B" w:rsidRPr="00E376E9">
        <w:rPr>
          <w:rFonts w:ascii="Arial" w:hAnsi="Arial" w:cs="Arial"/>
        </w:rPr>
        <w:t>лифта</w:t>
      </w:r>
      <w:proofErr w:type="spellEnd"/>
      <w:r w:rsidR="00C33A3B" w:rsidRPr="00E376E9">
        <w:rPr>
          <w:rFonts w:ascii="Arial" w:hAnsi="Arial" w:cs="Arial"/>
        </w:rPr>
        <w:t xml:space="preserve">? </w:t>
      </w:r>
    </w:p>
    <w:p w14:paraId="10042139" w14:textId="77777777" w:rsidR="00CC0CEB" w:rsidRPr="00E376E9" w:rsidRDefault="00C33A3B" w:rsidP="00E376E9">
      <w:pPr>
        <w:spacing w:after="0" w:line="240" w:lineRule="auto"/>
        <w:ind w:firstLine="720"/>
        <w:jc w:val="both"/>
        <w:rPr>
          <w:rFonts w:ascii="Arial" w:hAnsi="Arial" w:cs="Arial"/>
          <w:lang w:val="mk-MK"/>
        </w:rPr>
      </w:pPr>
      <w:proofErr w:type="spellStart"/>
      <w:r w:rsidRPr="00E376E9">
        <w:rPr>
          <w:rFonts w:ascii="Arial" w:hAnsi="Arial" w:cs="Arial"/>
        </w:rPr>
        <w:t>Кој</w:t>
      </w:r>
      <w:proofErr w:type="spellEnd"/>
      <w:r w:rsidRPr="00E376E9">
        <w:rPr>
          <w:rFonts w:ascii="Arial" w:hAnsi="Arial" w:cs="Arial"/>
        </w:rPr>
        <w:t xml:space="preserve"> е </w:t>
      </w:r>
      <w:proofErr w:type="spellStart"/>
      <w:r w:rsidRPr="00E376E9">
        <w:rPr>
          <w:rFonts w:ascii="Arial" w:hAnsi="Arial" w:cs="Arial"/>
        </w:rPr>
        <w:t>сервисерот</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лифтовите</w:t>
      </w:r>
      <w:proofErr w:type="spellEnd"/>
      <w:r w:rsidRPr="00E376E9">
        <w:rPr>
          <w:rFonts w:ascii="Arial" w:hAnsi="Arial" w:cs="Arial"/>
        </w:rPr>
        <w:t xml:space="preserve"> </w:t>
      </w:r>
      <w:proofErr w:type="spellStart"/>
      <w:r w:rsidRPr="00E376E9">
        <w:rPr>
          <w:rFonts w:ascii="Arial" w:hAnsi="Arial" w:cs="Arial"/>
        </w:rPr>
        <w:t>кој</w:t>
      </w:r>
      <w:proofErr w:type="spellEnd"/>
      <w:r w:rsidRPr="00E376E9">
        <w:rPr>
          <w:rFonts w:ascii="Arial" w:hAnsi="Arial" w:cs="Arial"/>
        </w:rPr>
        <w:t xml:space="preserve"> </w:t>
      </w:r>
      <w:proofErr w:type="spellStart"/>
      <w:r w:rsidRPr="00E376E9">
        <w:rPr>
          <w:rFonts w:ascii="Arial" w:hAnsi="Arial" w:cs="Arial"/>
        </w:rPr>
        <w:t>Инвеститорот</w:t>
      </w:r>
      <w:proofErr w:type="spellEnd"/>
      <w:r w:rsidRPr="00E376E9">
        <w:rPr>
          <w:rFonts w:ascii="Arial" w:hAnsi="Arial" w:cs="Arial"/>
        </w:rPr>
        <w:t xml:space="preserve"> ГОЛДЕН АРТ </w:t>
      </w:r>
      <w:proofErr w:type="spellStart"/>
      <w:r w:rsidRPr="00E376E9">
        <w:rPr>
          <w:rFonts w:ascii="Arial" w:hAnsi="Arial" w:cs="Arial"/>
        </w:rPr>
        <w:t>го</w:t>
      </w:r>
      <w:proofErr w:type="spellEnd"/>
      <w:r w:rsidRPr="00E376E9">
        <w:rPr>
          <w:rFonts w:ascii="Arial" w:hAnsi="Arial" w:cs="Arial"/>
        </w:rPr>
        <w:t xml:space="preserve"> </w:t>
      </w:r>
      <w:proofErr w:type="spellStart"/>
      <w:r w:rsidRPr="00E376E9">
        <w:rPr>
          <w:rFonts w:ascii="Arial" w:hAnsi="Arial" w:cs="Arial"/>
        </w:rPr>
        <w:t>пријавил</w:t>
      </w:r>
      <w:proofErr w:type="spellEnd"/>
      <w:r w:rsidRPr="00E376E9">
        <w:rPr>
          <w:rFonts w:ascii="Arial" w:hAnsi="Arial" w:cs="Arial"/>
        </w:rPr>
        <w:t xml:space="preserve"> </w:t>
      </w:r>
      <w:proofErr w:type="spellStart"/>
      <w:r w:rsidRPr="00E376E9">
        <w:rPr>
          <w:rFonts w:ascii="Arial" w:hAnsi="Arial" w:cs="Arial"/>
        </w:rPr>
        <w:t>дека</w:t>
      </w:r>
      <w:proofErr w:type="spellEnd"/>
      <w:r w:rsidRPr="00E376E9">
        <w:rPr>
          <w:rFonts w:ascii="Arial" w:hAnsi="Arial" w:cs="Arial"/>
        </w:rPr>
        <w:t xml:space="preserve"> </w:t>
      </w:r>
      <w:proofErr w:type="spellStart"/>
      <w:r w:rsidRPr="00E376E9">
        <w:rPr>
          <w:rFonts w:ascii="Arial" w:hAnsi="Arial" w:cs="Arial"/>
        </w:rPr>
        <w:t>ке</w:t>
      </w:r>
      <w:proofErr w:type="spellEnd"/>
      <w:r w:rsidRPr="00E376E9">
        <w:rPr>
          <w:rFonts w:ascii="Arial" w:hAnsi="Arial" w:cs="Arial"/>
        </w:rPr>
        <w:t xml:space="preserve"> </w:t>
      </w:r>
      <w:proofErr w:type="spellStart"/>
      <w:r w:rsidRPr="00E376E9">
        <w:rPr>
          <w:rFonts w:ascii="Arial" w:hAnsi="Arial" w:cs="Arial"/>
        </w:rPr>
        <w:t>склучи</w:t>
      </w:r>
      <w:proofErr w:type="spellEnd"/>
      <w:r w:rsidRPr="00E376E9">
        <w:rPr>
          <w:rFonts w:ascii="Arial" w:hAnsi="Arial" w:cs="Arial"/>
        </w:rPr>
        <w:t xml:space="preserve"> </w:t>
      </w:r>
      <w:proofErr w:type="spellStart"/>
      <w:r w:rsidRPr="00E376E9">
        <w:rPr>
          <w:rFonts w:ascii="Arial" w:hAnsi="Arial" w:cs="Arial"/>
        </w:rPr>
        <w:t>Договор</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одржување</w:t>
      </w:r>
      <w:proofErr w:type="spellEnd"/>
      <w:r w:rsidRPr="00E376E9">
        <w:rPr>
          <w:rFonts w:ascii="Arial" w:hAnsi="Arial" w:cs="Arial"/>
        </w:rPr>
        <w:t xml:space="preserve"> и </w:t>
      </w:r>
      <w:proofErr w:type="spellStart"/>
      <w:r w:rsidRPr="00E376E9">
        <w:rPr>
          <w:rFonts w:ascii="Arial" w:hAnsi="Arial" w:cs="Arial"/>
        </w:rPr>
        <w:t>сервисирање</w:t>
      </w:r>
      <w:proofErr w:type="spellEnd"/>
      <w:r w:rsidRPr="00E376E9">
        <w:rPr>
          <w:rFonts w:ascii="Arial" w:hAnsi="Arial" w:cs="Arial"/>
        </w:rPr>
        <w:t xml:space="preserve">? </w:t>
      </w:r>
    </w:p>
    <w:p w14:paraId="2B122B53" w14:textId="77777777" w:rsidR="00E3380A" w:rsidRPr="00E376E9" w:rsidRDefault="00C33A3B" w:rsidP="00E376E9">
      <w:pPr>
        <w:spacing w:after="0" w:line="240" w:lineRule="auto"/>
        <w:ind w:firstLine="720"/>
        <w:jc w:val="both"/>
        <w:rPr>
          <w:rFonts w:ascii="Arial" w:hAnsi="Arial" w:cs="Arial"/>
        </w:rPr>
      </w:pP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ова</w:t>
      </w:r>
      <w:proofErr w:type="spellEnd"/>
      <w:r w:rsidRPr="00E376E9">
        <w:rPr>
          <w:rFonts w:ascii="Arial" w:hAnsi="Arial" w:cs="Arial"/>
        </w:rPr>
        <w:t xml:space="preserve"> </w:t>
      </w:r>
      <w:proofErr w:type="spellStart"/>
      <w:r w:rsidRPr="00E376E9">
        <w:rPr>
          <w:rFonts w:ascii="Arial" w:hAnsi="Arial" w:cs="Arial"/>
        </w:rPr>
        <w:t>информација</w:t>
      </w:r>
      <w:proofErr w:type="spellEnd"/>
      <w:r w:rsidRPr="00E376E9">
        <w:rPr>
          <w:rFonts w:ascii="Arial" w:hAnsi="Arial" w:cs="Arial"/>
        </w:rPr>
        <w:t xml:space="preserve">, </w:t>
      </w:r>
      <w:proofErr w:type="spellStart"/>
      <w:r w:rsidRPr="00E376E9">
        <w:rPr>
          <w:rFonts w:ascii="Arial" w:hAnsi="Arial" w:cs="Arial"/>
        </w:rPr>
        <w:t>потребно</w:t>
      </w:r>
      <w:proofErr w:type="spellEnd"/>
      <w:r w:rsidRPr="00E376E9">
        <w:rPr>
          <w:rFonts w:ascii="Arial" w:hAnsi="Arial" w:cs="Arial"/>
        </w:rPr>
        <w:t xml:space="preserve"> е </w:t>
      </w:r>
      <w:proofErr w:type="spellStart"/>
      <w:r w:rsidRPr="00E376E9">
        <w:rPr>
          <w:rFonts w:ascii="Arial" w:hAnsi="Arial" w:cs="Arial"/>
        </w:rPr>
        <w:t>да</w:t>
      </w:r>
      <w:proofErr w:type="spellEnd"/>
      <w:r w:rsidRPr="00E376E9">
        <w:rPr>
          <w:rFonts w:ascii="Arial" w:hAnsi="Arial" w:cs="Arial"/>
        </w:rPr>
        <w:t xml:space="preserve"> </w:t>
      </w:r>
      <w:proofErr w:type="spellStart"/>
      <w:r w:rsidRPr="00E376E9">
        <w:rPr>
          <w:rFonts w:ascii="Arial" w:hAnsi="Arial" w:cs="Arial"/>
        </w:rPr>
        <w:t>се</w:t>
      </w:r>
      <w:proofErr w:type="spellEnd"/>
      <w:r w:rsidRPr="00E376E9">
        <w:rPr>
          <w:rFonts w:ascii="Arial" w:hAnsi="Arial" w:cs="Arial"/>
        </w:rPr>
        <w:t xml:space="preserve"> </w:t>
      </w:r>
      <w:proofErr w:type="spellStart"/>
      <w:r w:rsidRPr="00E376E9">
        <w:rPr>
          <w:rFonts w:ascii="Arial" w:hAnsi="Arial" w:cs="Arial"/>
        </w:rPr>
        <w:t>достави</w:t>
      </w:r>
      <w:proofErr w:type="spellEnd"/>
      <w:r w:rsidRPr="00E376E9">
        <w:rPr>
          <w:rFonts w:ascii="Arial" w:hAnsi="Arial" w:cs="Arial"/>
        </w:rPr>
        <w:t xml:space="preserve">: </w:t>
      </w:r>
      <w:proofErr w:type="spellStart"/>
      <w:r w:rsidRPr="00E376E9">
        <w:rPr>
          <w:rFonts w:ascii="Arial" w:hAnsi="Arial" w:cs="Arial"/>
        </w:rPr>
        <w:t>Извештај</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извршен</w:t>
      </w:r>
      <w:proofErr w:type="spellEnd"/>
      <w:r w:rsidRPr="00E376E9">
        <w:rPr>
          <w:rFonts w:ascii="Arial" w:hAnsi="Arial" w:cs="Arial"/>
        </w:rPr>
        <w:t xml:space="preserve"> </w:t>
      </w:r>
      <w:proofErr w:type="spellStart"/>
      <w:r w:rsidRPr="00E376E9">
        <w:rPr>
          <w:rFonts w:ascii="Arial" w:hAnsi="Arial" w:cs="Arial"/>
        </w:rPr>
        <w:t>прв</w:t>
      </w:r>
      <w:proofErr w:type="spellEnd"/>
      <w:r w:rsidRPr="00E376E9">
        <w:rPr>
          <w:rFonts w:ascii="Arial" w:hAnsi="Arial" w:cs="Arial"/>
        </w:rPr>
        <w:t xml:space="preserve"> </w:t>
      </w:r>
      <w:proofErr w:type="spellStart"/>
      <w:r w:rsidRPr="00E376E9">
        <w:rPr>
          <w:rFonts w:ascii="Arial" w:hAnsi="Arial" w:cs="Arial"/>
        </w:rPr>
        <w:t>технички</w:t>
      </w:r>
      <w:proofErr w:type="spellEnd"/>
      <w:r w:rsidRPr="00E376E9">
        <w:rPr>
          <w:rFonts w:ascii="Arial" w:hAnsi="Arial" w:cs="Arial"/>
        </w:rPr>
        <w:t xml:space="preserve"> </w:t>
      </w:r>
      <w:proofErr w:type="spellStart"/>
      <w:r w:rsidRPr="00E376E9">
        <w:rPr>
          <w:rFonts w:ascii="Arial" w:hAnsi="Arial" w:cs="Arial"/>
        </w:rPr>
        <w:t>преглед</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двата</w:t>
      </w:r>
      <w:proofErr w:type="spellEnd"/>
      <w:r w:rsidRPr="00E376E9">
        <w:rPr>
          <w:rFonts w:ascii="Arial" w:hAnsi="Arial" w:cs="Arial"/>
        </w:rPr>
        <w:t xml:space="preserve"> </w:t>
      </w:r>
      <w:proofErr w:type="spellStart"/>
      <w:r w:rsidRPr="00E376E9">
        <w:rPr>
          <w:rFonts w:ascii="Arial" w:hAnsi="Arial" w:cs="Arial"/>
        </w:rPr>
        <w:t>лифта</w:t>
      </w:r>
      <w:proofErr w:type="spellEnd"/>
      <w:r w:rsidRPr="00E376E9">
        <w:rPr>
          <w:rFonts w:ascii="Arial" w:hAnsi="Arial" w:cs="Arial"/>
        </w:rPr>
        <w:t xml:space="preserve"> </w:t>
      </w:r>
      <w:proofErr w:type="spellStart"/>
      <w:r w:rsidRPr="00E376E9">
        <w:rPr>
          <w:rFonts w:ascii="Arial" w:hAnsi="Arial" w:cs="Arial"/>
        </w:rPr>
        <w:t>Решението</w:t>
      </w:r>
      <w:proofErr w:type="spellEnd"/>
      <w:r w:rsidRPr="00E376E9">
        <w:rPr>
          <w:rFonts w:ascii="Arial" w:hAnsi="Arial" w:cs="Arial"/>
        </w:rPr>
        <w:t xml:space="preserve"> </w:t>
      </w:r>
      <w:proofErr w:type="spellStart"/>
      <w:r w:rsidRPr="00E376E9">
        <w:rPr>
          <w:rFonts w:ascii="Arial" w:hAnsi="Arial" w:cs="Arial"/>
        </w:rPr>
        <w:t>од</w:t>
      </w:r>
      <w:proofErr w:type="spellEnd"/>
      <w:r w:rsidRPr="00E376E9">
        <w:rPr>
          <w:rFonts w:ascii="Arial" w:hAnsi="Arial" w:cs="Arial"/>
        </w:rPr>
        <w:t xml:space="preserve"> </w:t>
      </w:r>
      <w:proofErr w:type="spellStart"/>
      <w:r w:rsidRPr="00E376E9">
        <w:rPr>
          <w:rFonts w:ascii="Arial" w:hAnsi="Arial" w:cs="Arial"/>
        </w:rPr>
        <w:t>инспекторатот</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ставање</w:t>
      </w:r>
      <w:proofErr w:type="spellEnd"/>
      <w:r w:rsidRPr="00E376E9">
        <w:rPr>
          <w:rFonts w:ascii="Arial" w:hAnsi="Arial" w:cs="Arial"/>
        </w:rPr>
        <w:t xml:space="preserve"> </w:t>
      </w:r>
      <w:proofErr w:type="spellStart"/>
      <w:r w:rsidRPr="00E376E9">
        <w:rPr>
          <w:rFonts w:ascii="Arial" w:hAnsi="Arial" w:cs="Arial"/>
        </w:rPr>
        <w:t>во</w:t>
      </w:r>
      <w:proofErr w:type="spellEnd"/>
      <w:r w:rsidRPr="00E376E9">
        <w:rPr>
          <w:rFonts w:ascii="Arial" w:hAnsi="Arial" w:cs="Arial"/>
        </w:rPr>
        <w:t xml:space="preserve"> </w:t>
      </w:r>
      <w:proofErr w:type="spellStart"/>
      <w:r w:rsidRPr="00E376E9">
        <w:rPr>
          <w:rFonts w:ascii="Arial" w:hAnsi="Arial" w:cs="Arial"/>
        </w:rPr>
        <w:t>употреба</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овие</w:t>
      </w:r>
      <w:proofErr w:type="spellEnd"/>
      <w:r w:rsidRPr="00E376E9">
        <w:rPr>
          <w:rFonts w:ascii="Arial" w:hAnsi="Arial" w:cs="Arial"/>
        </w:rPr>
        <w:t xml:space="preserve"> </w:t>
      </w:r>
      <w:proofErr w:type="spellStart"/>
      <w:r w:rsidRPr="00E376E9">
        <w:rPr>
          <w:rFonts w:ascii="Arial" w:hAnsi="Arial" w:cs="Arial"/>
        </w:rPr>
        <w:t>лифтови</w:t>
      </w:r>
      <w:proofErr w:type="spellEnd"/>
      <w:r w:rsidRPr="00E376E9">
        <w:rPr>
          <w:rFonts w:ascii="Arial" w:hAnsi="Arial" w:cs="Arial"/>
        </w:rPr>
        <w:t xml:space="preserve"> </w:t>
      </w:r>
      <w:proofErr w:type="spellStart"/>
      <w:r w:rsidRPr="00E376E9">
        <w:rPr>
          <w:rFonts w:ascii="Arial" w:hAnsi="Arial" w:cs="Arial"/>
        </w:rPr>
        <w:t>со</w:t>
      </w:r>
      <w:proofErr w:type="spellEnd"/>
      <w:r w:rsidRPr="00E376E9">
        <w:rPr>
          <w:rFonts w:ascii="Arial" w:hAnsi="Arial" w:cs="Arial"/>
        </w:rPr>
        <w:t xml:space="preserve"> </w:t>
      </w:r>
      <w:proofErr w:type="spellStart"/>
      <w:r w:rsidRPr="00E376E9">
        <w:rPr>
          <w:rFonts w:ascii="Arial" w:hAnsi="Arial" w:cs="Arial"/>
        </w:rPr>
        <w:t>евиденциаки</w:t>
      </w:r>
      <w:proofErr w:type="spellEnd"/>
      <w:r w:rsidRPr="00E376E9">
        <w:rPr>
          <w:rFonts w:ascii="Arial" w:hAnsi="Arial" w:cs="Arial"/>
        </w:rPr>
        <w:t xml:space="preserve"> </w:t>
      </w:r>
      <w:proofErr w:type="spellStart"/>
      <w:r w:rsidRPr="00E376E9">
        <w:rPr>
          <w:rFonts w:ascii="Arial" w:hAnsi="Arial" w:cs="Arial"/>
        </w:rPr>
        <w:t>броеви</w:t>
      </w:r>
      <w:proofErr w:type="spellEnd"/>
      <w:r w:rsidRPr="00E376E9">
        <w:rPr>
          <w:rFonts w:ascii="Arial" w:hAnsi="Arial" w:cs="Arial"/>
        </w:rPr>
        <w:t xml:space="preserve"> и </w:t>
      </w:r>
    </w:p>
    <w:p w14:paraId="3E5E069B" w14:textId="149BD6B8" w:rsidR="00CC0CEB" w:rsidRPr="00E376E9" w:rsidRDefault="00C33A3B" w:rsidP="00E376E9">
      <w:pPr>
        <w:spacing w:after="0" w:line="240" w:lineRule="auto"/>
        <w:ind w:firstLine="720"/>
        <w:jc w:val="both"/>
        <w:rPr>
          <w:rFonts w:ascii="Arial" w:hAnsi="Arial" w:cs="Arial"/>
        </w:rPr>
      </w:pPr>
      <w:proofErr w:type="spellStart"/>
      <w:r w:rsidRPr="00E376E9">
        <w:rPr>
          <w:rFonts w:ascii="Arial" w:hAnsi="Arial" w:cs="Arial"/>
        </w:rPr>
        <w:t>Договор</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одржување</w:t>
      </w:r>
      <w:proofErr w:type="spellEnd"/>
      <w:r w:rsidRPr="00E376E9">
        <w:rPr>
          <w:rFonts w:ascii="Arial" w:hAnsi="Arial" w:cs="Arial"/>
        </w:rPr>
        <w:t xml:space="preserve"> и </w:t>
      </w:r>
      <w:proofErr w:type="spellStart"/>
      <w:proofErr w:type="gramStart"/>
      <w:r w:rsidRPr="00E376E9">
        <w:rPr>
          <w:rFonts w:ascii="Arial" w:hAnsi="Arial" w:cs="Arial"/>
        </w:rPr>
        <w:t>сервисирање</w:t>
      </w:r>
      <w:proofErr w:type="spellEnd"/>
      <w:r w:rsidR="00FF745B">
        <w:rPr>
          <w:rFonts w:ascii="Arial" w:hAnsi="Arial" w:cs="Arial"/>
          <w:lang w:val="mk-MK"/>
        </w:rPr>
        <w:t>.“</w:t>
      </w:r>
      <w:proofErr w:type="gramEnd"/>
    </w:p>
    <w:p w14:paraId="1DBEFACF" w14:textId="2EDEFD83" w:rsidR="002C795C" w:rsidRPr="00E376E9" w:rsidRDefault="002C795C" w:rsidP="00FF745B">
      <w:pPr>
        <w:spacing w:after="120" w:line="240" w:lineRule="auto"/>
        <w:ind w:firstLine="720"/>
        <w:jc w:val="both"/>
        <w:rPr>
          <w:rFonts w:ascii="Arial" w:hAnsi="Arial" w:cs="Arial"/>
          <w:lang w:val="mk-MK"/>
        </w:rPr>
      </w:pPr>
      <w:r w:rsidRPr="00E376E9">
        <w:rPr>
          <w:rFonts w:ascii="Arial" w:hAnsi="Arial" w:cs="Arial"/>
          <w:lang w:val="mk-MK"/>
        </w:rPr>
        <w:t xml:space="preserve">Во Жалбата </w:t>
      </w:r>
      <w:r w:rsidR="00FF745B">
        <w:rPr>
          <w:rFonts w:ascii="Arial" w:hAnsi="Arial" w:cs="Arial"/>
          <w:lang w:val="mk-MK"/>
        </w:rPr>
        <w:t xml:space="preserve">понатаму </w:t>
      </w:r>
      <w:r w:rsidRPr="00E376E9">
        <w:rPr>
          <w:rFonts w:ascii="Arial" w:hAnsi="Arial" w:cs="Arial"/>
          <w:lang w:val="mk-MK"/>
        </w:rPr>
        <w:t xml:space="preserve">се наведува дека на 02.04.2025 година Државниот пазарен инспекторат донел решение со кое </w:t>
      </w:r>
      <w:r w:rsidR="00FF745B">
        <w:rPr>
          <w:rFonts w:ascii="Arial" w:hAnsi="Arial" w:cs="Arial"/>
          <w:lang w:val="mk-MK"/>
        </w:rPr>
        <w:t xml:space="preserve">го </w:t>
      </w:r>
      <w:r w:rsidRPr="00E376E9">
        <w:rPr>
          <w:rFonts w:ascii="Arial" w:hAnsi="Arial" w:cs="Arial"/>
          <w:lang w:val="mk-MK"/>
        </w:rPr>
        <w:t>уважи</w:t>
      </w:r>
      <w:r w:rsidR="00FF745B">
        <w:rPr>
          <w:rFonts w:ascii="Arial" w:hAnsi="Arial" w:cs="Arial"/>
          <w:lang w:val="mk-MK"/>
        </w:rPr>
        <w:t>л</w:t>
      </w:r>
      <w:r w:rsidRPr="00E376E9">
        <w:rPr>
          <w:rFonts w:ascii="Arial" w:hAnsi="Arial" w:cs="Arial"/>
          <w:lang w:val="mk-MK"/>
        </w:rPr>
        <w:t xml:space="preserve"> барањето на сега жалителот</w:t>
      </w:r>
      <w:r w:rsidR="00E3380A" w:rsidRPr="00E376E9">
        <w:rPr>
          <w:rFonts w:ascii="Arial" w:hAnsi="Arial" w:cs="Arial"/>
        </w:rPr>
        <w:t>,</w:t>
      </w:r>
      <w:r w:rsidRPr="00E376E9">
        <w:rPr>
          <w:rFonts w:ascii="Arial" w:hAnsi="Arial" w:cs="Arial"/>
          <w:lang w:val="mk-MK"/>
        </w:rPr>
        <w:t xml:space="preserve"> но п</w:t>
      </w:r>
      <w:r w:rsidR="00E3380A" w:rsidRPr="00E376E9">
        <w:rPr>
          <w:rFonts w:ascii="Arial" w:hAnsi="Arial" w:cs="Arial"/>
        </w:rPr>
        <w:t>o</w:t>
      </w:r>
      <w:r w:rsidRPr="00E376E9">
        <w:rPr>
          <w:rFonts w:ascii="Arial" w:hAnsi="Arial" w:cs="Arial"/>
          <w:lang w:val="mk-MK"/>
        </w:rPr>
        <w:t xml:space="preserve">ради немање на информации го упатува </w:t>
      </w:r>
      <w:r w:rsidR="00FF745B">
        <w:rPr>
          <w:rFonts w:ascii="Arial" w:hAnsi="Arial" w:cs="Arial"/>
          <w:lang w:val="mk-MK"/>
        </w:rPr>
        <w:t>барателот на информации</w:t>
      </w:r>
      <w:r w:rsidRPr="00E376E9">
        <w:rPr>
          <w:rFonts w:ascii="Arial" w:hAnsi="Arial" w:cs="Arial"/>
          <w:lang w:val="mk-MK"/>
        </w:rPr>
        <w:t xml:space="preserve"> истото да го побара од Државниот инспекторат за енергетика, рударство и минерални суровини, од каде пак во рокот од 15 дена од денот на доставеното барање нема</w:t>
      </w:r>
      <w:r w:rsidR="00FF745B">
        <w:rPr>
          <w:rFonts w:ascii="Arial" w:hAnsi="Arial" w:cs="Arial"/>
          <w:lang w:val="mk-MK"/>
        </w:rPr>
        <w:t>ло</w:t>
      </w:r>
      <w:r w:rsidRPr="00E376E9">
        <w:rPr>
          <w:rFonts w:ascii="Arial" w:hAnsi="Arial" w:cs="Arial"/>
          <w:lang w:val="mk-MK"/>
        </w:rPr>
        <w:t xml:space="preserve"> доставено никаков одговор.</w:t>
      </w:r>
    </w:p>
    <w:p w14:paraId="11F61BD6" w14:textId="77777777" w:rsidR="00461C1B" w:rsidRPr="00E376E9" w:rsidRDefault="00461C1B" w:rsidP="00FF745B">
      <w:pPr>
        <w:pStyle w:val="NormalWeb"/>
        <w:spacing w:before="0" w:after="120" w:line="240" w:lineRule="auto"/>
        <w:ind w:firstLine="720"/>
        <w:jc w:val="both"/>
        <w:rPr>
          <w:rFonts w:ascii="Arial" w:hAnsi="Arial" w:cs="Arial"/>
          <w:sz w:val="22"/>
          <w:szCs w:val="22"/>
          <w:lang w:val="mk-MK"/>
        </w:rPr>
      </w:pPr>
      <w:proofErr w:type="spellStart"/>
      <w:r w:rsidRPr="00E376E9">
        <w:rPr>
          <w:rFonts w:ascii="Arial" w:hAnsi="Arial" w:cs="Arial"/>
          <w:sz w:val="22"/>
          <w:szCs w:val="22"/>
        </w:rPr>
        <w:t>Постапувајќи</w:t>
      </w:r>
      <w:proofErr w:type="spellEnd"/>
      <w:r w:rsidRPr="00E376E9">
        <w:rPr>
          <w:rFonts w:ascii="Arial" w:hAnsi="Arial" w:cs="Arial"/>
          <w:sz w:val="22"/>
          <w:szCs w:val="22"/>
        </w:rPr>
        <w:t xml:space="preserve"> </w:t>
      </w:r>
      <w:proofErr w:type="spellStart"/>
      <w:r w:rsidRPr="00E376E9">
        <w:rPr>
          <w:rFonts w:ascii="Arial" w:hAnsi="Arial" w:cs="Arial"/>
          <w:sz w:val="22"/>
          <w:szCs w:val="22"/>
        </w:rPr>
        <w:t>по</w:t>
      </w:r>
      <w:proofErr w:type="spellEnd"/>
      <w:r w:rsidRPr="00E376E9">
        <w:rPr>
          <w:rFonts w:ascii="Arial" w:hAnsi="Arial" w:cs="Arial"/>
          <w:sz w:val="22"/>
          <w:szCs w:val="22"/>
        </w:rPr>
        <w:t xml:space="preserve"> </w:t>
      </w:r>
      <w:r w:rsidRPr="00E376E9">
        <w:rPr>
          <w:rFonts w:ascii="Arial" w:hAnsi="Arial" w:cs="Arial"/>
          <w:sz w:val="22"/>
          <w:szCs w:val="22"/>
          <w:lang w:val="mk-MK"/>
        </w:rPr>
        <w:t>наведената Ж</w:t>
      </w:r>
      <w:proofErr w:type="spellStart"/>
      <w:r w:rsidRPr="00E376E9">
        <w:rPr>
          <w:rFonts w:ascii="Arial" w:hAnsi="Arial" w:cs="Arial"/>
          <w:sz w:val="22"/>
          <w:szCs w:val="22"/>
        </w:rPr>
        <w:t>алба</w:t>
      </w:r>
      <w:proofErr w:type="spellEnd"/>
      <w:r w:rsidRPr="00E376E9">
        <w:rPr>
          <w:rFonts w:ascii="Arial" w:hAnsi="Arial" w:cs="Arial"/>
          <w:sz w:val="22"/>
          <w:szCs w:val="22"/>
        </w:rPr>
        <w:t xml:space="preserve">, </w:t>
      </w:r>
      <w:proofErr w:type="spellStart"/>
      <w:r w:rsidRPr="00E376E9">
        <w:rPr>
          <w:rFonts w:ascii="Arial" w:hAnsi="Arial" w:cs="Arial"/>
          <w:sz w:val="22"/>
          <w:szCs w:val="22"/>
        </w:rPr>
        <w:t>Агенцијата</w:t>
      </w:r>
      <w:proofErr w:type="spellEnd"/>
      <w:r w:rsidRPr="00E376E9">
        <w:rPr>
          <w:rFonts w:ascii="Arial" w:hAnsi="Arial" w:cs="Arial"/>
          <w:sz w:val="22"/>
          <w:szCs w:val="22"/>
        </w:rPr>
        <w:t xml:space="preserve"> </w:t>
      </w:r>
      <w:proofErr w:type="spellStart"/>
      <w:r w:rsidRPr="00E376E9">
        <w:rPr>
          <w:rFonts w:ascii="Arial" w:hAnsi="Arial" w:cs="Arial"/>
          <w:sz w:val="22"/>
          <w:szCs w:val="22"/>
        </w:rPr>
        <w:t>за</w:t>
      </w:r>
      <w:proofErr w:type="spellEnd"/>
      <w:r w:rsidRPr="00E376E9">
        <w:rPr>
          <w:rFonts w:ascii="Arial" w:hAnsi="Arial" w:cs="Arial"/>
          <w:sz w:val="22"/>
          <w:szCs w:val="22"/>
        </w:rPr>
        <w:t xml:space="preserve"> </w:t>
      </w:r>
      <w:proofErr w:type="spellStart"/>
      <w:r w:rsidRPr="00E376E9">
        <w:rPr>
          <w:rFonts w:ascii="Arial" w:hAnsi="Arial" w:cs="Arial"/>
          <w:sz w:val="22"/>
          <w:szCs w:val="22"/>
        </w:rPr>
        <w:t>заштита</w:t>
      </w:r>
      <w:proofErr w:type="spellEnd"/>
      <w:r w:rsidRPr="00E376E9">
        <w:rPr>
          <w:rFonts w:ascii="Arial" w:hAnsi="Arial" w:cs="Arial"/>
          <w:sz w:val="22"/>
          <w:szCs w:val="22"/>
        </w:rPr>
        <w:t xml:space="preserve"> </w:t>
      </w:r>
      <w:proofErr w:type="spellStart"/>
      <w:r w:rsidRPr="00E376E9">
        <w:rPr>
          <w:rFonts w:ascii="Arial" w:hAnsi="Arial" w:cs="Arial"/>
          <w:sz w:val="22"/>
          <w:szCs w:val="22"/>
        </w:rPr>
        <w:t>на</w:t>
      </w:r>
      <w:proofErr w:type="spellEnd"/>
      <w:r w:rsidRPr="00E376E9">
        <w:rPr>
          <w:rFonts w:ascii="Arial" w:hAnsi="Arial" w:cs="Arial"/>
          <w:sz w:val="22"/>
          <w:szCs w:val="22"/>
        </w:rPr>
        <w:t xml:space="preserve"> </w:t>
      </w:r>
      <w:proofErr w:type="spellStart"/>
      <w:r w:rsidRPr="00E376E9">
        <w:rPr>
          <w:rFonts w:ascii="Arial" w:hAnsi="Arial" w:cs="Arial"/>
          <w:sz w:val="22"/>
          <w:szCs w:val="22"/>
        </w:rPr>
        <w:t>правото</w:t>
      </w:r>
      <w:proofErr w:type="spellEnd"/>
      <w:r w:rsidRPr="00E376E9">
        <w:rPr>
          <w:rFonts w:ascii="Arial" w:hAnsi="Arial" w:cs="Arial"/>
          <w:sz w:val="22"/>
          <w:szCs w:val="22"/>
        </w:rPr>
        <w:t xml:space="preserve"> </w:t>
      </w:r>
      <w:proofErr w:type="spellStart"/>
      <w:r w:rsidRPr="00E376E9">
        <w:rPr>
          <w:rFonts w:ascii="Arial" w:hAnsi="Arial" w:cs="Arial"/>
          <w:sz w:val="22"/>
          <w:szCs w:val="22"/>
        </w:rPr>
        <w:t>на</w:t>
      </w:r>
      <w:proofErr w:type="spellEnd"/>
      <w:r w:rsidRPr="00E376E9">
        <w:rPr>
          <w:rFonts w:ascii="Arial" w:hAnsi="Arial" w:cs="Arial"/>
          <w:sz w:val="22"/>
          <w:szCs w:val="22"/>
        </w:rPr>
        <w:t xml:space="preserve"> </w:t>
      </w:r>
      <w:proofErr w:type="spellStart"/>
      <w:r w:rsidRPr="00E376E9">
        <w:rPr>
          <w:rFonts w:ascii="Arial" w:hAnsi="Arial" w:cs="Arial"/>
          <w:sz w:val="22"/>
          <w:szCs w:val="22"/>
        </w:rPr>
        <w:t>слободен</w:t>
      </w:r>
      <w:proofErr w:type="spellEnd"/>
      <w:r w:rsidRPr="00E376E9">
        <w:rPr>
          <w:rFonts w:ascii="Arial" w:hAnsi="Arial" w:cs="Arial"/>
          <w:sz w:val="22"/>
          <w:szCs w:val="22"/>
        </w:rPr>
        <w:t xml:space="preserve"> </w:t>
      </w:r>
      <w:proofErr w:type="spellStart"/>
      <w:r w:rsidRPr="00E376E9">
        <w:rPr>
          <w:rFonts w:ascii="Arial" w:hAnsi="Arial" w:cs="Arial"/>
          <w:sz w:val="22"/>
          <w:szCs w:val="22"/>
        </w:rPr>
        <w:t>пристап</w:t>
      </w:r>
      <w:proofErr w:type="spellEnd"/>
      <w:r w:rsidRPr="00E376E9">
        <w:rPr>
          <w:rFonts w:ascii="Arial" w:hAnsi="Arial" w:cs="Arial"/>
          <w:sz w:val="22"/>
          <w:szCs w:val="22"/>
        </w:rPr>
        <w:t xml:space="preserve"> </w:t>
      </w:r>
      <w:proofErr w:type="spellStart"/>
      <w:r w:rsidRPr="00E376E9">
        <w:rPr>
          <w:rFonts w:ascii="Arial" w:hAnsi="Arial" w:cs="Arial"/>
          <w:sz w:val="22"/>
          <w:szCs w:val="22"/>
        </w:rPr>
        <w:t>до</w:t>
      </w:r>
      <w:proofErr w:type="spellEnd"/>
      <w:r w:rsidRPr="00E376E9">
        <w:rPr>
          <w:rFonts w:ascii="Arial" w:hAnsi="Arial" w:cs="Arial"/>
          <w:sz w:val="22"/>
          <w:szCs w:val="22"/>
        </w:rPr>
        <w:t xml:space="preserve"> </w:t>
      </w:r>
      <w:proofErr w:type="spellStart"/>
      <w:r w:rsidRPr="00E376E9">
        <w:rPr>
          <w:rFonts w:ascii="Arial" w:hAnsi="Arial" w:cs="Arial"/>
          <w:sz w:val="22"/>
          <w:szCs w:val="22"/>
        </w:rPr>
        <w:t>информациите</w:t>
      </w:r>
      <w:proofErr w:type="spellEnd"/>
      <w:r w:rsidRPr="00E376E9">
        <w:rPr>
          <w:rFonts w:ascii="Arial" w:hAnsi="Arial" w:cs="Arial"/>
          <w:sz w:val="22"/>
          <w:szCs w:val="22"/>
        </w:rPr>
        <w:t xml:space="preserve"> </w:t>
      </w:r>
      <w:proofErr w:type="spellStart"/>
      <w:r w:rsidRPr="00E376E9">
        <w:rPr>
          <w:rFonts w:ascii="Arial" w:hAnsi="Arial" w:cs="Arial"/>
          <w:sz w:val="22"/>
          <w:szCs w:val="22"/>
        </w:rPr>
        <w:t>од</w:t>
      </w:r>
      <w:proofErr w:type="spellEnd"/>
      <w:r w:rsidRPr="00E376E9">
        <w:rPr>
          <w:rFonts w:ascii="Arial" w:hAnsi="Arial" w:cs="Arial"/>
          <w:sz w:val="22"/>
          <w:szCs w:val="22"/>
        </w:rPr>
        <w:t xml:space="preserve"> </w:t>
      </w:r>
      <w:proofErr w:type="spellStart"/>
      <w:r w:rsidRPr="00E376E9">
        <w:rPr>
          <w:rFonts w:ascii="Arial" w:hAnsi="Arial" w:cs="Arial"/>
          <w:sz w:val="22"/>
          <w:szCs w:val="22"/>
        </w:rPr>
        <w:t>јавен</w:t>
      </w:r>
      <w:proofErr w:type="spellEnd"/>
      <w:r w:rsidRPr="00E376E9">
        <w:rPr>
          <w:rFonts w:ascii="Arial" w:hAnsi="Arial" w:cs="Arial"/>
          <w:sz w:val="22"/>
          <w:szCs w:val="22"/>
        </w:rPr>
        <w:t xml:space="preserve"> </w:t>
      </w:r>
      <w:proofErr w:type="spellStart"/>
      <w:r w:rsidRPr="00E376E9">
        <w:rPr>
          <w:rFonts w:ascii="Arial" w:hAnsi="Arial" w:cs="Arial"/>
          <w:sz w:val="22"/>
          <w:szCs w:val="22"/>
        </w:rPr>
        <w:t>карактер</w:t>
      </w:r>
      <w:proofErr w:type="spellEnd"/>
      <w:r w:rsidRPr="00E376E9">
        <w:rPr>
          <w:rFonts w:ascii="Arial" w:hAnsi="Arial" w:cs="Arial"/>
          <w:sz w:val="22"/>
          <w:szCs w:val="22"/>
        </w:rPr>
        <w:t xml:space="preserve"> </w:t>
      </w:r>
      <w:proofErr w:type="spellStart"/>
      <w:r w:rsidRPr="00E376E9">
        <w:rPr>
          <w:rFonts w:ascii="Arial" w:hAnsi="Arial" w:cs="Arial"/>
          <w:sz w:val="22"/>
          <w:szCs w:val="22"/>
        </w:rPr>
        <w:t>истата</w:t>
      </w:r>
      <w:proofErr w:type="spellEnd"/>
      <w:r w:rsidRPr="00E376E9">
        <w:rPr>
          <w:rFonts w:ascii="Arial" w:hAnsi="Arial" w:cs="Arial"/>
          <w:sz w:val="22"/>
          <w:szCs w:val="22"/>
        </w:rPr>
        <w:t xml:space="preserve"> </w:t>
      </w:r>
      <w:proofErr w:type="spellStart"/>
      <w:r w:rsidRPr="00E376E9">
        <w:rPr>
          <w:rFonts w:ascii="Arial" w:hAnsi="Arial" w:cs="Arial"/>
          <w:sz w:val="22"/>
          <w:szCs w:val="22"/>
        </w:rPr>
        <w:t>ја</w:t>
      </w:r>
      <w:proofErr w:type="spellEnd"/>
      <w:r w:rsidRPr="00E376E9">
        <w:rPr>
          <w:rFonts w:ascii="Arial" w:hAnsi="Arial" w:cs="Arial"/>
          <w:sz w:val="22"/>
          <w:szCs w:val="22"/>
        </w:rPr>
        <w:t xml:space="preserve"> </w:t>
      </w:r>
      <w:proofErr w:type="spellStart"/>
      <w:r w:rsidRPr="00E376E9">
        <w:rPr>
          <w:rFonts w:ascii="Arial" w:hAnsi="Arial" w:cs="Arial"/>
          <w:sz w:val="22"/>
          <w:szCs w:val="22"/>
        </w:rPr>
        <w:t>отфрли</w:t>
      </w:r>
      <w:proofErr w:type="spellEnd"/>
      <w:r w:rsidRPr="00E376E9">
        <w:rPr>
          <w:rFonts w:ascii="Arial" w:hAnsi="Arial" w:cs="Arial"/>
          <w:sz w:val="22"/>
          <w:szCs w:val="22"/>
        </w:rPr>
        <w:t xml:space="preserve"> </w:t>
      </w:r>
      <w:proofErr w:type="spellStart"/>
      <w:r w:rsidRPr="00E376E9">
        <w:rPr>
          <w:rFonts w:ascii="Arial" w:hAnsi="Arial" w:cs="Arial"/>
          <w:sz w:val="22"/>
          <w:szCs w:val="22"/>
        </w:rPr>
        <w:t>како</w:t>
      </w:r>
      <w:proofErr w:type="spellEnd"/>
      <w:r w:rsidRPr="00E376E9">
        <w:rPr>
          <w:rFonts w:ascii="Arial" w:hAnsi="Arial" w:cs="Arial"/>
          <w:sz w:val="22"/>
          <w:szCs w:val="22"/>
        </w:rPr>
        <w:t xml:space="preserve"> </w:t>
      </w:r>
      <w:r w:rsidRPr="00E376E9">
        <w:rPr>
          <w:rFonts w:ascii="Arial" w:hAnsi="Arial" w:cs="Arial"/>
          <w:sz w:val="22"/>
          <w:szCs w:val="22"/>
          <w:lang w:val="mk-MK"/>
        </w:rPr>
        <w:t>недопуштена</w:t>
      </w:r>
      <w:r w:rsidRPr="00E376E9">
        <w:rPr>
          <w:rFonts w:ascii="Arial" w:hAnsi="Arial" w:cs="Arial"/>
          <w:sz w:val="22"/>
          <w:szCs w:val="22"/>
        </w:rPr>
        <w:t xml:space="preserve">, </w:t>
      </w:r>
      <w:proofErr w:type="spellStart"/>
      <w:r w:rsidRPr="00E376E9">
        <w:rPr>
          <w:rFonts w:ascii="Arial" w:hAnsi="Arial" w:cs="Arial"/>
          <w:sz w:val="22"/>
          <w:szCs w:val="22"/>
        </w:rPr>
        <w:t>поради</w:t>
      </w:r>
      <w:proofErr w:type="spellEnd"/>
      <w:r w:rsidRPr="00E376E9">
        <w:rPr>
          <w:rFonts w:ascii="Arial" w:hAnsi="Arial" w:cs="Arial"/>
          <w:sz w:val="22"/>
          <w:szCs w:val="22"/>
        </w:rPr>
        <w:t xml:space="preserve"> </w:t>
      </w:r>
      <w:proofErr w:type="spellStart"/>
      <w:r w:rsidRPr="00E376E9">
        <w:rPr>
          <w:rFonts w:ascii="Arial" w:hAnsi="Arial" w:cs="Arial"/>
          <w:sz w:val="22"/>
          <w:szCs w:val="22"/>
        </w:rPr>
        <w:t>следното</w:t>
      </w:r>
      <w:proofErr w:type="spellEnd"/>
      <w:r w:rsidRPr="00E376E9">
        <w:rPr>
          <w:rFonts w:ascii="Arial" w:hAnsi="Arial" w:cs="Arial"/>
          <w:sz w:val="22"/>
          <w:szCs w:val="22"/>
        </w:rPr>
        <w:t>:</w:t>
      </w:r>
    </w:p>
    <w:p w14:paraId="21D8FA3F" w14:textId="77777777" w:rsidR="00C33D71" w:rsidRPr="00E376E9" w:rsidRDefault="00C33D71" w:rsidP="00E376E9">
      <w:pPr>
        <w:pStyle w:val="NoSpacing"/>
        <w:ind w:firstLine="720"/>
        <w:jc w:val="both"/>
        <w:rPr>
          <w:rFonts w:ascii="Arial" w:hAnsi="Arial" w:cs="Arial"/>
          <w:lang w:val="mk-MK"/>
        </w:rPr>
      </w:pPr>
      <w:r w:rsidRPr="00E376E9">
        <w:rPr>
          <w:rFonts w:ascii="Arial" w:hAnsi="Arial" w:cs="Arial"/>
          <w:snapToGrid w:val="0"/>
          <w:lang w:val="mk-MK"/>
        </w:rPr>
        <w:t xml:space="preserve">Согласно член 26 од </w:t>
      </w:r>
      <w:r w:rsidRPr="00E376E9">
        <w:rPr>
          <w:rFonts w:ascii="Arial" w:hAnsi="Arial" w:cs="Arial"/>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w:t>
      </w:r>
    </w:p>
    <w:p w14:paraId="1C051071" w14:textId="4D1C7A18" w:rsidR="00C33D71" w:rsidRPr="00E376E9" w:rsidRDefault="00C33D71" w:rsidP="00E376E9">
      <w:pPr>
        <w:pStyle w:val="NoSpacing"/>
        <w:jc w:val="both"/>
        <w:rPr>
          <w:rFonts w:ascii="Arial" w:hAnsi="Arial" w:cs="Arial"/>
          <w:lang w:val="mk-MK"/>
        </w:rPr>
      </w:pPr>
      <w:r w:rsidRPr="00E376E9">
        <w:rPr>
          <w:rFonts w:ascii="Arial" w:hAnsi="Arial" w:cs="Arial"/>
          <w:lang w:val="mk-MK"/>
        </w:rPr>
        <w:tab/>
        <w:t>Согласно член 104 став 1 од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w:t>
      </w:r>
      <w:r w:rsidR="009933FF" w:rsidRPr="00E376E9">
        <w:rPr>
          <w:rFonts w:ascii="Arial" w:hAnsi="Arial" w:cs="Arial"/>
          <w:lang w:val="mk-MK"/>
        </w:rPr>
        <w:t>с</w:t>
      </w:r>
      <w:r w:rsidRPr="00E376E9">
        <w:rPr>
          <w:rFonts w:ascii="Arial" w:hAnsi="Arial" w:cs="Arial"/>
          <w:lang w:val="mk-MK"/>
        </w:rPr>
        <w:t>твие или пропуштање се повредени нејзините права или правни интереси“.</w:t>
      </w:r>
    </w:p>
    <w:p w14:paraId="7651625F" w14:textId="0452F7C8" w:rsidR="002C795C" w:rsidRPr="00E376E9" w:rsidRDefault="00C33D71" w:rsidP="00E376E9">
      <w:pPr>
        <w:pStyle w:val="NoSpacing"/>
        <w:jc w:val="both"/>
        <w:rPr>
          <w:rFonts w:ascii="Arial" w:hAnsi="Arial" w:cs="Arial"/>
          <w:lang w:val="mk-MK"/>
        </w:rPr>
      </w:pPr>
      <w:r w:rsidRPr="00E376E9">
        <w:rPr>
          <w:rFonts w:ascii="Arial" w:hAnsi="Arial" w:cs="Arial"/>
          <w:lang w:val="mk-MK"/>
        </w:rPr>
        <w:tab/>
        <w:t xml:space="preserve">Согласно член 105 став 1 од Законот за општата управна постапка “Во жалбата, странката го наведува управниот акт што се побива или за кој странката поднела барање, но не добила одговор од јавниот орган,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w:t>
      </w:r>
      <w:r w:rsidRPr="00E376E9">
        <w:rPr>
          <w:rFonts w:ascii="Arial" w:hAnsi="Arial" w:cs="Arial"/>
          <w:lang w:val="mk-MK"/>
        </w:rPr>
        <w:lastRenderedPageBreak/>
        <w:t xml:space="preserve">пропуштање. Жалбата се поднесува во писмена форма“. </w:t>
      </w:r>
      <w:r w:rsidR="002C795C" w:rsidRPr="00E376E9">
        <w:rPr>
          <w:rFonts w:ascii="Arial" w:hAnsi="Arial" w:cs="Arial"/>
          <w:lang w:val="mk-MK"/>
        </w:rPr>
        <w:t>Тоа значи дека ж</w:t>
      </w:r>
      <w:r w:rsidRPr="00E376E9">
        <w:rPr>
          <w:rFonts w:ascii="Arial" w:hAnsi="Arial" w:cs="Arial"/>
          <w:lang w:val="mk-MK"/>
        </w:rPr>
        <w:t xml:space="preserve">алба се поднесува против поединечен акт. </w:t>
      </w:r>
    </w:p>
    <w:p w14:paraId="07B796D9" w14:textId="68D570F1" w:rsidR="00C33D71" w:rsidRPr="00E376E9" w:rsidRDefault="00C33D71" w:rsidP="00E376E9">
      <w:pPr>
        <w:spacing w:after="0" w:line="240" w:lineRule="auto"/>
        <w:ind w:firstLine="720"/>
        <w:jc w:val="both"/>
        <w:rPr>
          <w:rFonts w:ascii="Arial" w:hAnsi="Arial" w:cs="Arial"/>
          <w:lang w:val="mk-MK"/>
        </w:rPr>
      </w:pPr>
      <w:r w:rsidRPr="00E376E9">
        <w:rPr>
          <w:rFonts w:ascii="Arial" w:hAnsi="Arial" w:cs="Arial"/>
          <w:lang w:val="mk-MK"/>
        </w:rPr>
        <w:t xml:space="preserve">Во конкретниот случај, </w:t>
      </w:r>
      <w:r w:rsidR="002C795C" w:rsidRPr="00E376E9">
        <w:rPr>
          <w:rFonts w:ascii="Arial" w:hAnsi="Arial" w:cs="Arial"/>
          <w:lang w:val="mk-MK"/>
        </w:rPr>
        <w:t xml:space="preserve">жалителот </w:t>
      </w:r>
      <w:r w:rsidRPr="00E376E9">
        <w:rPr>
          <w:rFonts w:ascii="Arial" w:hAnsi="Arial" w:cs="Arial"/>
          <w:lang w:val="mk-MK"/>
        </w:rPr>
        <w:t xml:space="preserve">поднел една Жалба </w:t>
      </w:r>
      <w:r w:rsidR="002C795C" w:rsidRPr="00E376E9">
        <w:rPr>
          <w:rFonts w:ascii="Arial" w:hAnsi="Arial" w:cs="Arial"/>
          <w:lang w:val="mk-MK"/>
        </w:rPr>
        <w:t>во врска со две Барање, не прецизирајќи притоа на кое Барање и против кој Имател на информации се жали</w:t>
      </w:r>
      <w:r w:rsidRPr="00E376E9">
        <w:rPr>
          <w:rFonts w:ascii="Arial" w:hAnsi="Arial" w:cs="Arial"/>
          <w:lang w:val="mk-MK"/>
        </w:rPr>
        <w:t>, што истата ја прави недопуштена.</w:t>
      </w:r>
    </w:p>
    <w:p w14:paraId="2C836430" w14:textId="4B991EF5" w:rsidR="00E3380A" w:rsidRPr="00E376E9" w:rsidRDefault="00FF745B" w:rsidP="00E376E9">
      <w:pPr>
        <w:spacing w:after="0" w:line="240" w:lineRule="auto"/>
        <w:ind w:firstLine="720"/>
        <w:jc w:val="both"/>
        <w:rPr>
          <w:rFonts w:ascii="Arial" w:eastAsia="Times New Roman" w:hAnsi="Arial" w:cs="Arial"/>
          <w:lang w:val="mk-MK"/>
        </w:rPr>
      </w:pPr>
      <w:r>
        <w:rPr>
          <w:rFonts w:ascii="Arial" w:hAnsi="Arial" w:cs="Arial"/>
          <w:lang w:val="mk-MK"/>
        </w:rPr>
        <w:t>С</w:t>
      </w:r>
      <w:r w:rsidR="00E3380A" w:rsidRPr="00E376E9">
        <w:rPr>
          <w:rFonts w:ascii="Arial" w:hAnsi="Arial" w:cs="Arial"/>
          <w:lang w:val="mk-MK"/>
        </w:rPr>
        <w:t xml:space="preserve">огласно </w:t>
      </w:r>
      <w:r w:rsidR="00E3380A" w:rsidRPr="00E376E9">
        <w:rPr>
          <w:rFonts w:ascii="Arial" w:eastAsia="Times New Roman" w:hAnsi="Arial" w:cs="Arial"/>
          <w:lang w:val="mk-MK"/>
        </w:rPr>
        <w:t xml:space="preserve">член 18 од </w:t>
      </w:r>
      <w:r w:rsidR="00E3380A" w:rsidRPr="00E376E9">
        <w:rPr>
          <w:rFonts w:ascii="Arial" w:eastAsia="Times New Roman" w:hAnsi="Arial" w:cs="Arial"/>
        </w:rPr>
        <w:t xml:space="preserve"> </w:t>
      </w:r>
      <w:r w:rsidR="00E3380A" w:rsidRPr="00E376E9">
        <w:rPr>
          <w:rFonts w:ascii="Arial" w:eastAsia="Times New Roman" w:hAnsi="Arial" w:cs="Arial"/>
          <w:lang w:val="mk-MK"/>
        </w:rPr>
        <w:t>Законот за слободен пристап до информации од јавен карактер: (1)</w:t>
      </w:r>
      <w:r w:rsidR="008F2FE5" w:rsidRPr="00E376E9">
        <w:rPr>
          <w:rFonts w:ascii="Arial" w:eastAsia="Times New Roman" w:hAnsi="Arial" w:cs="Arial"/>
          <w:lang w:val="mk-MK"/>
        </w:rPr>
        <w:t xml:space="preserve"> </w:t>
      </w:r>
      <w:proofErr w:type="spellStart"/>
      <w:r w:rsidR="00E3380A" w:rsidRPr="00E376E9">
        <w:rPr>
          <w:rFonts w:ascii="Arial" w:eastAsia="Times New Roman" w:hAnsi="Arial" w:cs="Arial"/>
        </w:rPr>
        <w:t>Ако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имателот</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информации</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што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го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примил</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барањето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не</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располага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со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бараната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информација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веднаш</w:t>
      </w:r>
      <w:proofErr w:type="spellEnd"/>
      <w:r w:rsidR="00E3380A" w:rsidRPr="00E376E9">
        <w:rPr>
          <w:rFonts w:ascii="Arial" w:eastAsia="Times New Roman" w:hAnsi="Arial" w:cs="Arial"/>
        </w:rPr>
        <w:t xml:space="preserve">, а </w:t>
      </w:r>
      <w:proofErr w:type="spellStart"/>
      <w:r w:rsidR="00E3380A" w:rsidRPr="00E376E9">
        <w:rPr>
          <w:rFonts w:ascii="Arial" w:eastAsia="Times New Roman" w:hAnsi="Arial" w:cs="Arial"/>
        </w:rPr>
        <w:t>најдоцна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во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рок</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од</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три</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дена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од</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денот</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приемот</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барањето</w:t>
      </w:r>
      <w:proofErr w:type="spellEnd"/>
      <w:r w:rsidR="00E3380A" w:rsidRPr="00E376E9">
        <w:rPr>
          <w:rFonts w:ascii="Arial" w:eastAsia="Times New Roman" w:hAnsi="Arial" w:cs="Arial"/>
        </w:rPr>
        <w:t xml:space="preserve">, е </w:t>
      </w:r>
      <w:proofErr w:type="spellStart"/>
      <w:r w:rsidR="00E3380A" w:rsidRPr="00E376E9">
        <w:rPr>
          <w:rFonts w:ascii="Arial" w:eastAsia="Times New Roman" w:hAnsi="Arial" w:cs="Arial"/>
        </w:rPr>
        <w:t>должен</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го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препрати</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барањето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имателот</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информации</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кој</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според</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содржината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барањето</w:t>
      </w:r>
      <w:proofErr w:type="spellEnd"/>
      <w:r w:rsidR="00E3380A" w:rsidRPr="00E376E9">
        <w:rPr>
          <w:rFonts w:ascii="Arial" w:eastAsia="Times New Roman" w:hAnsi="Arial" w:cs="Arial"/>
        </w:rPr>
        <w:t xml:space="preserve"> е </w:t>
      </w:r>
      <w:proofErr w:type="spellStart"/>
      <w:r w:rsidR="00E3380A" w:rsidRPr="00E376E9">
        <w:rPr>
          <w:rFonts w:ascii="Arial" w:eastAsia="Times New Roman" w:hAnsi="Arial" w:cs="Arial"/>
        </w:rPr>
        <w:t>имател</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информацијата</w:t>
      </w:r>
      <w:proofErr w:type="spellEnd"/>
      <w:r w:rsidR="00E3380A" w:rsidRPr="00E376E9">
        <w:rPr>
          <w:rFonts w:ascii="Arial" w:eastAsia="Times New Roman" w:hAnsi="Arial" w:cs="Arial"/>
        </w:rPr>
        <w:t xml:space="preserve"> и </w:t>
      </w:r>
      <w:proofErr w:type="spellStart"/>
      <w:r w:rsidR="00E3380A" w:rsidRPr="00E376E9">
        <w:rPr>
          <w:rFonts w:ascii="Arial" w:eastAsia="Times New Roman" w:hAnsi="Arial" w:cs="Arial"/>
        </w:rPr>
        <w:t>за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тоа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го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извести</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барателот</w:t>
      </w:r>
      <w:proofErr w:type="spellEnd"/>
      <w:r w:rsidR="00E3380A" w:rsidRPr="00E376E9">
        <w:rPr>
          <w:rFonts w:ascii="Arial" w:eastAsia="Times New Roman" w:hAnsi="Arial" w:cs="Arial"/>
        </w:rPr>
        <w:t xml:space="preserve">.(2) </w:t>
      </w:r>
      <w:proofErr w:type="spellStart"/>
      <w:r w:rsidR="00E3380A" w:rsidRPr="00E376E9">
        <w:rPr>
          <w:rFonts w:ascii="Arial" w:eastAsia="Times New Roman" w:hAnsi="Arial" w:cs="Arial"/>
        </w:rPr>
        <w:t>Рокот</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за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добивање</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информацијата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почнува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тече</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од</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денот</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добивањето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барањето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кај</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имателот</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информацијата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кој</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му</w:t>
      </w:r>
      <w:proofErr w:type="spellEnd"/>
      <w:r w:rsidR="00E3380A" w:rsidRPr="00E376E9">
        <w:rPr>
          <w:rFonts w:ascii="Arial" w:eastAsia="Times New Roman" w:hAnsi="Arial" w:cs="Arial"/>
        </w:rPr>
        <w:t xml:space="preserve"> е </w:t>
      </w:r>
      <w:proofErr w:type="spellStart"/>
      <w:r w:rsidR="00E3380A" w:rsidRPr="00E376E9">
        <w:rPr>
          <w:rFonts w:ascii="Arial" w:eastAsia="Times New Roman" w:hAnsi="Arial" w:cs="Arial"/>
        </w:rPr>
        <w:t>препратено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барањето</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од</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ставот</w:t>
      </w:r>
      <w:proofErr w:type="spellEnd"/>
      <w:r w:rsidR="00E3380A" w:rsidRPr="00E376E9">
        <w:rPr>
          <w:rFonts w:ascii="Arial" w:eastAsia="Times New Roman" w:hAnsi="Arial" w:cs="Arial"/>
        </w:rPr>
        <w:t xml:space="preserve"> (1) </w:t>
      </w:r>
      <w:proofErr w:type="spellStart"/>
      <w:r w:rsidR="00E3380A" w:rsidRPr="00E376E9">
        <w:rPr>
          <w:rFonts w:ascii="Arial" w:eastAsia="Times New Roman" w:hAnsi="Arial" w:cs="Arial"/>
        </w:rPr>
        <w:t>на</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овој</w:t>
      </w:r>
      <w:proofErr w:type="spellEnd"/>
      <w:r w:rsidR="00E3380A" w:rsidRPr="00E376E9">
        <w:rPr>
          <w:rFonts w:ascii="Arial" w:eastAsia="Times New Roman" w:hAnsi="Arial" w:cs="Arial"/>
        </w:rPr>
        <w:t xml:space="preserve"> </w:t>
      </w:r>
      <w:proofErr w:type="spellStart"/>
      <w:r w:rsidR="00E3380A" w:rsidRPr="00E376E9">
        <w:rPr>
          <w:rFonts w:ascii="Arial" w:eastAsia="Times New Roman" w:hAnsi="Arial" w:cs="Arial"/>
        </w:rPr>
        <w:t>член</w:t>
      </w:r>
      <w:proofErr w:type="spellEnd"/>
      <w:r w:rsidR="00E3380A" w:rsidRPr="00E376E9">
        <w:rPr>
          <w:rFonts w:ascii="Arial" w:eastAsia="Times New Roman" w:hAnsi="Arial" w:cs="Arial"/>
        </w:rPr>
        <w:t>.</w:t>
      </w:r>
    </w:p>
    <w:p w14:paraId="72D149AB" w14:textId="34D7E493" w:rsidR="00E3380A" w:rsidRPr="00E376E9" w:rsidRDefault="00FF745B" w:rsidP="00E376E9">
      <w:pPr>
        <w:spacing w:after="0" w:line="240" w:lineRule="auto"/>
        <w:ind w:firstLine="720"/>
        <w:jc w:val="both"/>
        <w:rPr>
          <w:rFonts w:ascii="Arial" w:eastAsia="Times New Roman" w:hAnsi="Arial" w:cs="Arial"/>
          <w:lang w:val="mk-MK"/>
        </w:rPr>
      </w:pPr>
      <w:r>
        <w:rPr>
          <w:rFonts w:ascii="Arial" w:eastAsia="Times New Roman" w:hAnsi="Arial" w:cs="Arial"/>
          <w:lang w:val="mk-MK"/>
        </w:rPr>
        <w:t>Во случајот</w:t>
      </w:r>
      <w:r w:rsidR="008F2FE5" w:rsidRPr="00E376E9">
        <w:rPr>
          <w:rFonts w:ascii="Arial" w:eastAsia="Times New Roman" w:hAnsi="Arial" w:cs="Arial"/>
          <w:lang w:val="mk-MK"/>
        </w:rPr>
        <w:t xml:space="preserve"> ниту </w:t>
      </w:r>
      <w:r w:rsidR="008F2FE5" w:rsidRPr="00E376E9">
        <w:rPr>
          <w:rFonts w:ascii="Arial" w:hAnsi="Arial" w:cs="Arial"/>
          <w:lang w:val="mk-MK"/>
        </w:rPr>
        <w:t>Државниот пазарен инспекторат ниту Државниот инспекторат за енергетика, рударство и минерални суровини не постапиле согласно одредбите на Законот за слободен пристап до информации од јавен карактер.</w:t>
      </w:r>
    </w:p>
    <w:p w14:paraId="3120876A" w14:textId="77777777" w:rsidR="00FF745B" w:rsidRDefault="00FF745B" w:rsidP="00E376E9">
      <w:pPr>
        <w:spacing w:after="0" w:line="240" w:lineRule="auto"/>
        <w:ind w:firstLine="720"/>
        <w:jc w:val="both"/>
        <w:rPr>
          <w:rFonts w:ascii="Arial" w:eastAsia="Times New Roman" w:hAnsi="Arial" w:cs="Arial"/>
          <w:lang w:val="mk-MK"/>
        </w:rPr>
      </w:pPr>
      <w:r>
        <w:rPr>
          <w:rFonts w:ascii="Arial" w:hAnsi="Arial" w:cs="Arial"/>
          <w:lang w:val="mk-MK"/>
        </w:rPr>
        <w:t xml:space="preserve">Понатаму </w:t>
      </w:r>
      <w:r w:rsidR="002C795C" w:rsidRPr="00E376E9">
        <w:rPr>
          <w:rFonts w:ascii="Arial" w:hAnsi="Arial" w:cs="Arial"/>
          <w:lang w:val="mk-MK"/>
        </w:rPr>
        <w:t>Агенцијата му укажува на барателот на информации сега жалител дека согласно член</w:t>
      </w:r>
      <w:r w:rsidR="00CC0CEB" w:rsidRPr="00E376E9">
        <w:rPr>
          <w:rFonts w:ascii="Arial" w:eastAsia="Times New Roman" w:hAnsi="Arial" w:cs="Arial"/>
          <w:b/>
          <w:bCs/>
        </w:rPr>
        <w:t xml:space="preserve"> </w:t>
      </w:r>
      <w:r w:rsidR="00CC0CEB" w:rsidRPr="00E376E9">
        <w:rPr>
          <w:rFonts w:ascii="Arial" w:eastAsia="Times New Roman" w:hAnsi="Arial" w:cs="Arial"/>
        </w:rPr>
        <w:t>21</w:t>
      </w:r>
      <w:r w:rsidR="00CC0CEB" w:rsidRPr="00E376E9">
        <w:rPr>
          <w:rFonts w:ascii="Arial" w:eastAsia="Times New Roman" w:hAnsi="Arial" w:cs="Arial"/>
          <w:lang w:val="mk-MK"/>
        </w:rPr>
        <w:t xml:space="preserve"> став </w:t>
      </w:r>
      <w:r w:rsidR="00CC0CEB" w:rsidRPr="00E376E9">
        <w:rPr>
          <w:rFonts w:ascii="Arial" w:eastAsia="Times New Roman" w:hAnsi="Arial" w:cs="Arial"/>
        </w:rPr>
        <w:t>(1)</w:t>
      </w:r>
      <w:r w:rsidR="00CC0CEB" w:rsidRPr="00E376E9">
        <w:rPr>
          <w:rFonts w:ascii="Arial" w:eastAsia="Times New Roman" w:hAnsi="Arial" w:cs="Arial"/>
          <w:lang w:val="mk-MK"/>
        </w:rPr>
        <w:t xml:space="preserve"> од Законот за слободен пристап до информации од јавен карактер: </w:t>
      </w:r>
      <w:proofErr w:type="spellStart"/>
      <w:r w:rsidR="00CC0CEB" w:rsidRPr="00E376E9">
        <w:rPr>
          <w:rFonts w:ascii="Arial" w:eastAsia="Times New Roman" w:hAnsi="Arial" w:cs="Arial"/>
        </w:rPr>
        <w:t>Имателот</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информацијата</w:t>
      </w:r>
      <w:proofErr w:type="spellEnd"/>
      <w:r w:rsidR="00CC0CEB" w:rsidRPr="00E376E9">
        <w:rPr>
          <w:rFonts w:ascii="Arial" w:eastAsia="Times New Roman" w:hAnsi="Arial" w:cs="Arial"/>
        </w:rPr>
        <w:t xml:space="preserve"> е </w:t>
      </w:r>
      <w:proofErr w:type="spellStart"/>
      <w:r w:rsidR="00CC0CEB" w:rsidRPr="00E376E9">
        <w:rPr>
          <w:rFonts w:ascii="Arial" w:eastAsia="Times New Roman" w:hAnsi="Arial" w:cs="Arial"/>
        </w:rPr>
        <w:t>должен</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веднаш</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да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одговори</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по</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барањето</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барателот</w:t>
      </w:r>
      <w:proofErr w:type="spellEnd"/>
      <w:r w:rsidR="00CC0CEB" w:rsidRPr="00E376E9">
        <w:rPr>
          <w:rFonts w:ascii="Arial" w:eastAsia="Times New Roman" w:hAnsi="Arial" w:cs="Arial"/>
        </w:rPr>
        <w:t xml:space="preserve">, а </w:t>
      </w:r>
      <w:proofErr w:type="spellStart"/>
      <w:r w:rsidR="00CC0CEB" w:rsidRPr="00E376E9">
        <w:rPr>
          <w:rFonts w:ascii="Arial" w:eastAsia="Times New Roman" w:hAnsi="Arial" w:cs="Arial"/>
        </w:rPr>
        <w:t>најдоцна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во</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рок</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од</w:t>
      </w:r>
      <w:proofErr w:type="spellEnd"/>
      <w:r w:rsidR="00CC0CEB" w:rsidRPr="00E376E9">
        <w:rPr>
          <w:rFonts w:ascii="Arial" w:eastAsia="Times New Roman" w:hAnsi="Arial" w:cs="Arial"/>
        </w:rPr>
        <w:t xml:space="preserve"> 20 </w:t>
      </w:r>
      <w:proofErr w:type="spellStart"/>
      <w:r w:rsidR="00CC0CEB" w:rsidRPr="00E376E9">
        <w:rPr>
          <w:rFonts w:ascii="Arial" w:eastAsia="Times New Roman" w:hAnsi="Arial" w:cs="Arial"/>
        </w:rPr>
        <w:t>дена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од</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денот</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приемот</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барањето</w:t>
      </w:r>
      <w:proofErr w:type="spellEnd"/>
      <w:r w:rsidR="00CC0CEB" w:rsidRPr="00E376E9">
        <w:rPr>
          <w:rFonts w:ascii="Arial" w:eastAsia="Times New Roman" w:hAnsi="Arial" w:cs="Arial"/>
        </w:rPr>
        <w:t>.</w:t>
      </w:r>
      <w:r w:rsidR="008F2FE5" w:rsidRPr="00E376E9">
        <w:rPr>
          <w:rFonts w:ascii="Arial" w:eastAsia="Times New Roman" w:hAnsi="Arial" w:cs="Arial"/>
          <w:lang w:val="mk-MK"/>
        </w:rPr>
        <w:t xml:space="preserve"> </w:t>
      </w:r>
      <w:r>
        <w:rPr>
          <w:rFonts w:ascii="Arial" w:eastAsia="Times New Roman" w:hAnsi="Arial" w:cs="Arial"/>
          <w:lang w:val="mk-MK"/>
        </w:rPr>
        <w:t xml:space="preserve"> </w:t>
      </w:r>
    </w:p>
    <w:p w14:paraId="6FF47638" w14:textId="47F7BA4F" w:rsidR="00E376E9" w:rsidRPr="00EC324E" w:rsidRDefault="00E376E9" w:rsidP="00E376E9">
      <w:pPr>
        <w:spacing w:after="0" w:line="240" w:lineRule="auto"/>
        <w:ind w:firstLine="720"/>
        <w:jc w:val="both"/>
        <w:rPr>
          <w:rFonts w:ascii="Arial" w:eastAsia="Times New Roman" w:hAnsi="Arial" w:cs="Arial"/>
          <w:lang w:val="mk-MK"/>
        </w:rPr>
      </w:pPr>
      <w:r w:rsidRPr="00E376E9">
        <w:rPr>
          <w:rFonts w:ascii="Arial" w:eastAsia="Times New Roman" w:hAnsi="Arial" w:cs="Arial"/>
          <w:lang w:val="mk-MK"/>
        </w:rPr>
        <w:t>Агенцијата истакнува дека</w:t>
      </w:r>
      <w:r w:rsidR="008F2FE5" w:rsidRPr="00E376E9">
        <w:rPr>
          <w:rFonts w:ascii="Arial" w:eastAsia="Times New Roman" w:hAnsi="Arial" w:cs="Arial"/>
          <w:lang w:val="mk-MK"/>
        </w:rPr>
        <w:t xml:space="preserve"> цел на Законот за слободен прист</w:t>
      </w:r>
      <w:r w:rsidRPr="00E376E9">
        <w:rPr>
          <w:rFonts w:ascii="Arial" w:eastAsia="Times New Roman" w:hAnsi="Arial" w:cs="Arial"/>
          <w:lang w:val="mk-MK"/>
        </w:rPr>
        <w:t>а</w:t>
      </w:r>
      <w:r w:rsidR="008F2FE5" w:rsidRPr="00E376E9">
        <w:rPr>
          <w:rFonts w:ascii="Arial" w:eastAsia="Times New Roman" w:hAnsi="Arial" w:cs="Arial"/>
          <w:lang w:val="mk-MK"/>
        </w:rPr>
        <w:t xml:space="preserve">п до информации од јавен карактер </w:t>
      </w:r>
      <w:r w:rsidRPr="00E376E9">
        <w:rPr>
          <w:rFonts w:ascii="Arial" w:eastAsia="Times New Roman" w:hAnsi="Arial" w:cs="Arial"/>
          <w:lang w:val="mk-MK"/>
        </w:rPr>
        <w:t>и на Упатството за спроведување на Законот</w:t>
      </w:r>
      <w:r>
        <w:rPr>
          <w:rFonts w:ascii="Arial" w:eastAsia="Times New Roman" w:hAnsi="Arial" w:cs="Arial"/>
          <w:lang w:val="mk-MK"/>
        </w:rPr>
        <w:t>,</w:t>
      </w:r>
      <w:r w:rsidRPr="00E376E9">
        <w:rPr>
          <w:rFonts w:ascii="Arial" w:eastAsia="Times New Roman" w:hAnsi="Arial" w:cs="Arial"/>
          <w:lang w:val="mk-MK"/>
        </w:rPr>
        <w:t xml:space="preserve"> </w:t>
      </w:r>
      <w:r w:rsidR="008F2FE5" w:rsidRPr="00E376E9">
        <w:rPr>
          <w:rFonts w:ascii="Arial" w:eastAsia="Times New Roman" w:hAnsi="Arial" w:cs="Arial"/>
          <w:lang w:val="mk-MK"/>
        </w:rPr>
        <w:t>е</w:t>
      </w:r>
      <w:r w:rsidRPr="00E376E9">
        <w:rPr>
          <w:rFonts w:ascii="Arial" w:eastAsia="Times New Roman" w:hAnsi="Arial" w:cs="Arial"/>
          <w:lang w:val="mk-MK"/>
        </w:rPr>
        <w:t xml:space="preserve"> да</w:t>
      </w:r>
      <w:r w:rsidR="008F2FE5" w:rsidRPr="00E376E9">
        <w:rPr>
          <w:rFonts w:ascii="Arial" w:eastAsia="Times New Roman" w:hAnsi="Arial" w:cs="Arial"/>
          <w:lang w:val="mk-MK"/>
        </w:rPr>
        <w:t xml:space="preserve"> </w:t>
      </w:r>
      <w:proofErr w:type="spellStart"/>
      <w:r w:rsidR="008F2FE5" w:rsidRPr="00E376E9">
        <w:rPr>
          <w:rFonts w:ascii="Arial" w:eastAsia="Times New Roman" w:hAnsi="Arial" w:cs="Arial"/>
        </w:rPr>
        <w:t>се</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обезбедува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јавност</w:t>
      </w:r>
      <w:proofErr w:type="spellEnd"/>
      <w:r w:rsidR="008F2FE5" w:rsidRPr="00E376E9">
        <w:rPr>
          <w:rFonts w:ascii="Arial" w:eastAsia="Times New Roman" w:hAnsi="Arial" w:cs="Arial"/>
        </w:rPr>
        <w:t xml:space="preserve"> и </w:t>
      </w:r>
      <w:proofErr w:type="spellStart"/>
      <w:r w:rsidR="008F2FE5" w:rsidRPr="00E376E9">
        <w:rPr>
          <w:rFonts w:ascii="Arial" w:eastAsia="Times New Roman" w:hAnsi="Arial" w:cs="Arial"/>
        </w:rPr>
        <w:t>отвореност</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во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работењето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на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имателите</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на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информации</w:t>
      </w:r>
      <w:proofErr w:type="spellEnd"/>
      <w:r w:rsidR="008F2FE5" w:rsidRPr="00E376E9">
        <w:rPr>
          <w:rFonts w:ascii="Arial" w:eastAsia="Times New Roman" w:hAnsi="Arial" w:cs="Arial"/>
        </w:rPr>
        <w:t xml:space="preserve"> и</w:t>
      </w:r>
      <w:r w:rsidRPr="00E376E9">
        <w:rPr>
          <w:rFonts w:ascii="Arial" w:eastAsia="Times New Roman" w:hAnsi="Arial" w:cs="Arial"/>
          <w:lang w:val="mk-MK"/>
        </w:rPr>
        <w:t xml:space="preserve"> да</w:t>
      </w:r>
      <w:r w:rsidR="008F2FE5" w:rsidRPr="00E376E9">
        <w:rPr>
          <w:rFonts w:ascii="Arial" w:eastAsia="Times New Roman" w:hAnsi="Arial" w:cs="Arial"/>
        </w:rPr>
        <w:t xml:space="preserve"> </w:t>
      </w:r>
      <w:proofErr w:type="spellStart"/>
      <w:r w:rsidR="008F2FE5" w:rsidRPr="00E376E9">
        <w:rPr>
          <w:rFonts w:ascii="Arial" w:eastAsia="Times New Roman" w:hAnsi="Arial" w:cs="Arial"/>
        </w:rPr>
        <w:t>им</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се</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овозможува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на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физичките</w:t>
      </w:r>
      <w:proofErr w:type="spellEnd"/>
      <w:r w:rsidR="008F2FE5" w:rsidRPr="00E376E9">
        <w:rPr>
          <w:rFonts w:ascii="Arial" w:eastAsia="Times New Roman" w:hAnsi="Arial" w:cs="Arial"/>
        </w:rPr>
        <w:t xml:space="preserve"> и </w:t>
      </w:r>
      <w:proofErr w:type="spellStart"/>
      <w:r w:rsidR="008F2FE5" w:rsidRPr="00E376E9">
        <w:rPr>
          <w:rFonts w:ascii="Arial" w:eastAsia="Times New Roman" w:hAnsi="Arial" w:cs="Arial"/>
        </w:rPr>
        <w:t>правните</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лица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да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го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остваруваат</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правото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на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слободен</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пристап</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до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информации</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од</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јавен</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карактер</w:t>
      </w:r>
      <w:proofErr w:type="spellEnd"/>
      <w:r w:rsidRPr="00E376E9">
        <w:rPr>
          <w:rFonts w:ascii="Arial" w:eastAsia="Times New Roman" w:hAnsi="Arial" w:cs="Arial"/>
          <w:lang w:val="mk-MK"/>
        </w:rPr>
        <w:t xml:space="preserve"> </w:t>
      </w:r>
      <w:r w:rsidR="00EC324E" w:rsidRPr="00E376E9">
        <w:rPr>
          <w:rFonts w:ascii="Arial" w:eastAsia="Times New Roman" w:hAnsi="Arial" w:cs="Arial"/>
          <w:lang w:val="mk-MK"/>
        </w:rPr>
        <w:t xml:space="preserve">и </w:t>
      </w:r>
      <w:r w:rsidRPr="00E376E9">
        <w:rPr>
          <w:rFonts w:ascii="Arial" w:eastAsia="Times New Roman" w:hAnsi="Arial" w:cs="Arial"/>
          <w:lang w:val="mk-MK"/>
        </w:rPr>
        <w:t xml:space="preserve">да </w:t>
      </w:r>
      <w:r w:rsidR="00EC324E" w:rsidRPr="00E376E9">
        <w:rPr>
          <w:rFonts w:ascii="Arial" w:eastAsia="Times New Roman" w:hAnsi="Arial" w:cs="Arial"/>
          <w:lang w:val="mk-MK"/>
        </w:rPr>
        <w:t xml:space="preserve">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w:t>
      </w:r>
      <w:r w:rsidRPr="00EC324E">
        <w:rPr>
          <w:rFonts w:ascii="Arial" w:eastAsia="Times New Roman" w:hAnsi="Arial" w:cs="Arial"/>
          <w:lang w:val="mk-MK"/>
        </w:rPr>
        <w:t xml:space="preserve">Законската дефиниција на „јавниот интерес“ значи дека остварувањето на јавниот интерес </w:t>
      </w:r>
      <w:r w:rsidRPr="00EC324E">
        <w:rPr>
          <w:rFonts w:ascii="Arial" w:eastAsia="Times New Roman" w:hAnsi="Arial" w:cs="Arial"/>
          <w:b/>
          <w:lang w:val="mk-MK"/>
        </w:rPr>
        <w:t>подразбира остварување на интересот на пошироката заедница како целина, којшто има првенство пред индивидуалните потреби и права на поединците</w:t>
      </w:r>
      <w:r w:rsidRPr="00EC324E">
        <w:rPr>
          <w:rFonts w:ascii="Arial" w:eastAsia="Times New Roman" w:hAnsi="Arial" w:cs="Arial"/>
          <w:lang w:val="mk-MK"/>
        </w:rPr>
        <w:t>.</w:t>
      </w:r>
    </w:p>
    <w:p w14:paraId="2ABEC7FF" w14:textId="14FF278F" w:rsidR="00F35D2B" w:rsidRPr="00E376E9" w:rsidRDefault="00E376E9" w:rsidP="00FF745B">
      <w:pPr>
        <w:spacing w:after="120" w:line="240" w:lineRule="auto"/>
        <w:ind w:firstLine="720"/>
        <w:jc w:val="both"/>
        <w:rPr>
          <w:rFonts w:ascii="Arial" w:eastAsia="Times New Roman" w:hAnsi="Arial" w:cs="Arial"/>
          <w:lang w:val="mk-MK"/>
        </w:rPr>
      </w:pPr>
      <w:r w:rsidRPr="00E376E9">
        <w:rPr>
          <w:rFonts w:ascii="Arial" w:eastAsia="Times New Roman" w:hAnsi="Arial" w:cs="Arial"/>
          <w:lang w:val="mk-MK"/>
        </w:rPr>
        <w:t>Со</w:t>
      </w:r>
      <w:r w:rsidR="00AA5EE6">
        <w:rPr>
          <w:rFonts w:ascii="Arial" w:eastAsia="Times New Roman" w:hAnsi="Arial" w:cs="Arial"/>
          <w:lang w:val="mk-MK"/>
        </w:rPr>
        <w:t>г</w:t>
      </w:r>
      <w:r w:rsidRPr="00E376E9">
        <w:rPr>
          <w:rFonts w:ascii="Arial" w:eastAsia="Times New Roman" w:hAnsi="Arial" w:cs="Arial"/>
          <w:lang w:val="mk-MK"/>
        </w:rPr>
        <w:t xml:space="preserve">ласно наведеното </w:t>
      </w:r>
      <w:r w:rsidR="00EC324E" w:rsidRPr="00E376E9">
        <w:rPr>
          <w:rFonts w:ascii="Arial" w:eastAsia="Times New Roman" w:hAnsi="Arial" w:cs="Arial"/>
          <w:lang w:val="mk-MK"/>
        </w:rPr>
        <w:t xml:space="preserve">Законот за слободен пристап нема за цел 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w:t>
      </w:r>
      <w:r w:rsidRPr="00E376E9">
        <w:rPr>
          <w:rFonts w:ascii="Arial" w:eastAsia="Times New Roman" w:hAnsi="Arial" w:cs="Arial"/>
          <w:lang w:val="mk-MK"/>
        </w:rPr>
        <w:t>во име и за сметка на</w:t>
      </w:r>
      <w:r w:rsidR="00EC324E" w:rsidRPr="00E376E9">
        <w:rPr>
          <w:rFonts w:ascii="Arial" w:eastAsia="Times New Roman" w:hAnsi="Arial" w:cs="Arial"/>
          <w:lang w:val="mk-MK"/>
        </w:rPr>
        <w:t xml:space="preserve"> странки</w:t>
      </w:r>
      <w:r w:rsidRPr="00E376E9">
        <w:rPr>
          <w:rFonts w:ascii="Arial" w:eastAsia="Times New Roman" w:hAnsi="Arial" w:cs="Arial"/>
          <w:lang w:val="mk-MK"/>
        </w:rPr>
        <w:t>те</w:t>
      </w:r>
      <w:r w:rsidR="00EC324E" w:rsidRPr="00E376E9">
        <w:rPr>
          <w:rFonts w:ascii="Arial" w:eastAsia="Times New Roman" w:hAnsi="Arial" w:cs="Arial"/>
          <w:lang w:val="mk-MK"/>
        </w:rPr>
        <w:t xml:space="preserve"> </w:t>
      </w:r>
      <w:r w:rsidR="00EC324E" w:rsidRPr="00E376E9">
        <w:rPr>
          <w:rFonts w:ascii="Arial" w:eastAsia="Times New Roman" w:hAnsi="Arial" w:cs="Arial"/>
          <w:b/>
          <w:lang w:val="mk-MK"/>
        </w:rPr>
        <w:t xml:space="preserve">да обезбедуваат докази за водење на судски постапки, </w:t>
      </w:r>
      <w:r w:rsidR="00EC324E" w:rsidRPr="00E376E9">
        <w:rPr>
          <w:rFonts w:ascii="Arial" w:eastAsia="Times New Roman" w:hAnsi="Arial" w:cs="Arial"/>
          <w:lang w:val="mk-MK"/>
        </w:rPr>
        <w:t>дополнително да бараат и предлагаат преземање на управни дејствија и донесување на потврди, извештаи и/или  други акти, за</w:t>
      </w:r>
      <w:r w:rsidR="00FF745B">
        <w:rPr>
          <w:rFonts w:ascii="Arial" w:eastAsia="Times New Roman" w:hAnsi="Arial" w:cs="Arial"/>
          <w:lang w:val="mk-MK"/>
        </w:rPr>
        <w:t xml:space="preserve"> постапки</w:t>
      </w:r>
      <w:r w:rsidR="00EC324E" w:rsidRPr="00E376E9">
        <w:rPr>
          <w:rFonts w:ascii="Arial" w:eastAsia="Times New Roman" w:hAnsi="Arial" w:cs="Arial"/>
          <w:lang w:val="mk-MK"/>
        </w:rPr>
        <w:t xml:space="preserve"> кои се во тек, или врз основа на бараните податоци ќе бидат поведени постапки пред надлежните судови. </w:t>
      </w:r>
      <w:r w:rsidRPr="00E376E9">
        <w:rPr>
          <w:rFonts w:ascii="Arial" w:eastAsia="Times New Roman" w:hAnsi="Arial" w:cs="Arial"/>
          <w:lang w:val="mk-MK"/>
        </w:rPr>
        <w:t xml:space="preserve">За остварување на тие права и лични интереси Агенцијата ги упатува физичките и правни лица своите права и интереси да ги остваруваат согласно материјалните закони и/или </w:t>
      </w:r>
      <w:r w:rsidR="00EC324E" w:rsidRPr="00EC324E">
        <w:rPr>
          <w:rFonts w:ascii="Arial" w:eastAsia="Times New Roman" w:hAnsi="Arial" w:cs="Arial"/>
          <w:lang w:val="mk-MK"/>
        </w:rPr>
        <w:t>Законот за адвокатура</w:t>
      </w:r>
      <w:r w:rsidR="00AA5EE6">
        <w:rPr>
          <w:rFonts w:ascii="Arial" w:eastAsia="Times New Roman" w:hAnsi="Arial" w:cs="Arial"/>
          <w:lang w:val="mk-MK"/>
        </w:rPr>
        <w:t>,</w:t>
      </w:r>
      <w:r w:rsidR="00EC324E" w:rsidRPr="00EC324E">
        <w:rPr>
          <w:rFonts w:ascii="Arial" w:eastAsia="Times New Roman" w:hAnsi="Arial" w:cs="Arial"/>
          <w:lang w:val="mk-MK"/>
        </w:rPr>
        <w:t xml:space="preserve"> </w:t>
      </w:r>
      <w:r w:rsidRPr="00E376E9">
        <w:rPr>
          <w:rFonts w:ascii="Arial" w:eastAsia="Times New Roman" w:hAnsi="Arial" w:cs="Arial"/>
          <w:lang w:val="mk-MK"/>
        </w:rPr>
        <w:t xml:space="preserve">каде во член 4 </w:t>
      </w:r>
      <w:r w:rsidR="00EC324E" w:rsidRPr="00EC324E">
        <w:rPr>
          <w:rFonts w:ascii="Arial" w:eastAsia="Times New Roman" w:hAnsi="Arial" w:cs="Arial"/>
          <w:lang w:val="mk-MK"/>
        </w:rPr>
        <w:t>е утврдено дека: “Државните органи, органите на единиците на локалната самоуправа, како и правните и физичките лица кои имаат јавни овластувања, должни се на адвокатот во рок од осум дена да му ги дадат податоците и документите потребни во вршењето на адвокатската дејност во конкретен предмет, освен ако тоа не е во спротивност со должноста за чување на тајна согласно со закон.“</w:t>
      </w:r>
    </w:p>
    <w:p w14:paraId="7859E2D1" w14:textId="2B6BAE16" w:rsidR="007A1189" w:rsidRPr="00E376E9" w:rsidRDefault="00F35D2B" w:rsidP="00FF745B">
      <w:pPr>
        <w:spacing w:after="120" w:line="240" w:lineRule="auto"/>
        <w:ind w:firstLine="720"/>
        <w:jc w:val="both"/>
        <w:rPr>
          <w:rFonts w:ascii="Arial" w:hAnsi="Arial" w:cs="Arial"/>
        </w:rPr>
      </w:pPr>
      <w:r w:rsidRPr="00E376E9">
        <w:rPr>
          <w:rFonts w:ascii="Arial" w:hAnsi="Arial" w:cs="Arial"/>
          <w:lang w:val="mk-MK"/>
        </w:rPr>
        <w:t>Врз основа на сето</w:t>
      </w:r>
      <w:r w:rsidR="007A1189" w:rsidRPr="00E376E9">
        <w:rPr>
          <w:rFonts w:ascii="Arial" w:hAnsi="Arial" w:cs="Arial"/>
        </w:rPr>
        <w:t xml:space="preserve"> </w:t>
      </w:r>
      <w:proofErr w:type="spellStart"/>
      <w:r w:rsidR="007A1189" w:rsidRPr="00E376E9">
        <w:rPr>
          <w:rFonts w:ascii="Arial" w:hAnsi="Arial" w:cs="Arial"/>
        </w:rPr>
        <w:t>погоре</w:t>
      </w:r>
      <w:proofErr w:type="spellEnd"/>
      <w:r w:rsidR="007A1189" w:rsidRPr="00E376E9">
        <w:rPr>
          <w:rFonts w:ascii="Arial" w:hAnsi="Arial" w:cs="Arial"/>
        </w:rPr>
        <w:t xml:space="preserve"> </w:t>
      </w:r>
      <w:proofErr w:type="spellStart"/>
      <w:r w:rsidR="007A1189" w:rsidRPr="00E376E9">
        <w:rPr>
          <w:rFonts w:ascii="Arial" w:hAnsi="Arial" w:cs="Arial"/>
        </w:rPr>
        <w:t>наведено</w:t>
      </w:r>
      <w:proofErr w:type="spellEnd"/>
      <w:r w:rsidR="007A1189" w:rsidRPr="00E376E9">
        <w:rPr>
          <w:rFonts w:ascii="Arial" w:hAnsi="Arial" w:cs="Arial"/>
        </w:rPr>
        <w:t xml:space="preserve">, </w:t>
      </w:r>
      <w:proofErr w:type="spellStart"/>
      <w:r w:rsidR="007A1189" w:rsidRPr="00E376E9">
        <w:rPr>
          <w:rFonts w:ascii="Arial" w:hAnsi="Arial" w:cs="Arial"/>
        </w:rPr>
        <w:t>Агенцијата</w:t>
      </w:r>
      <w:proofErr w:type="spellEnd"/>
      <w:r w:rsidR="007A1189" w:rsidRPr="00E376E9">
        <w:rPr>
          <w:rFonts w:ascii="Arial" w:hAnsi="Arial" w:cs="Arial"/>
        </w:rPr>
        <w:t xml:space="preserve"> </w:t>
      </w:r>
      <w:proofErr w:type="spellStart"/>
      <w:r w:rsidR="007A1189" w:rsidRPr="00E376E9">
        <w:rPr>
          <w:rFonts w:ascii="Arial" w:hAnsi="Arial" w:cs="Arial"/>
        </w:rPr>
        <w:t>за</w:t>
      </w:r>
      <w:proofErr w:type="spellEnd"/>
      <w:r w:rsidR="007A1189" w:rsidRPr="00E376E9">
        <w:rPr>
          <w:rFonts w:ascii="Arial" w:hAnsi="Arial" w:cs="Arial"/>
        </w:rPr>
        <w:t xml:space="preserve"> </w:t>
      </w:r>
      <w:proofErr w:type="spellStart"/>
      <w:r w:rsidR="007A1189" w:rsidRPr="00E376E9">
        <w:rPr>
          <w:rFonts w:ascii="Arial" w:hAnsi="Arial" w:cs="Arial"/>
        </w:rPr>
        <w:t>заштита</w:t>
      </w:r>
      <w:proofErr w:type="spellEnd"/>
      <w:r w:rsidR="007A1189" w:rsidRPr="00E376E9">
        <w:rPr>
          <w:rFonts w:ascii="Arial" w:hAnsi="Arial" w:cs="Arial"/>
        </w:rPr>
        <w:t xml:space="preserve"> </w:t>
      </w:r>
      <w:proofErr w:type="spellStart"/>
      <w:r w:rsidR="007A1189" w:rsidRPr="00E376E9">
        <w:rPr>
          <w:rFonts w:ascii="Arial" w:hAnsi="Arial" w:cs="Arial"/>
        </w:rPr>
        <w:t>на</w:t>
      </w:r>
      <w:proofErr w:type="spellEnd"/>
      <w:r w:rsidR="007A1189" w:rsidRPr="00E376E9">
        <w:rPr>
          <w:rFonts w:ascii="Arial" w:hAnsi="Arial" w:cs="Arial"/>
        </w:rPr>
        <w:t xml:space="preserve"> </w:t>
      </w:r>
      <w:proofErr w:type="spellStart"/>
      <w:r w:rsidR="007A1189" w:rsidRPr="00E376E9">
        <w:rPr>
          <w:rFonts w:ascii="Arial" w:hAnsi="Arial" w:cs="Arial"/>
        </w:rPr>
        <w:t>правото</w:t>
      </w:r>
      <w:proofErr w:type="spellEnd"/>
      <w:r w:rsidR="007A1189" w:rsidRPr="00E376E9">
        <w:rPr>
          <w:rFonts w:ascii="Arial" w:hAnsi="Arial" w:cs="Arial"/>
        </w:rPr>
        <w:t xml:space="preserve"> </w:t>
      </w:r>
      <w:proofErr w:type="spellStart"/>
      <w:r w:rsidR="007A1189" w:rsidRPr="00E376E9">
        <w:rPr>
          <w:rFonts w:ascii="Arial" w:hAnsi="Arial" w:cs="Arial"/>
        </w:rPr>
        <w:t>на</w:t>
      </w:r>
      <w:proofErr w:type="spellEnd"/>
      <w:r w:rsidR="007A1189" w:rsidRPr="00E376E9">
        <w:rPr>
          <w:rFonts w:ascii="Arial" w:hAnsi="Arial" w:cs="Arial"/>
        </w:rPr>
        <w:t xml:space="preserve"> </w:t>
      </w:r>
      <w:proofErr w:type="spellStart"/>
      <w:r w:rsidR="007A1189" w:rsidRPr="00E376E9">
        <w:rPr>
          <w:rFonts w:ascii="Arial" w:hAnsi="Arial" w:cs="Arial"/>
        </w:rPr>
        <w:t>слободен</w:t>
      </w:r>
      <w:proofErr w:type="spellEnd"/>
      <w:r w:rsidR="007A1189" w:rsidRPr="00E376E9">
        <w:rPr>
          <w:rFonts w:ascii="Arial" w:hAnsi="Arial" w:cs="Arial"/>
        </w:rPr>
        <w:t xml:space="preserve"> </w:t>
      </w:r>
      <w:proofErr w:type="spellStart"/>
      <w:r w:rsidR="007A1189" w:rsidRPr="00E376E9">
        <w:rPr>
          <w:rFonts w:ascii="Arial" w:hAnsi="Arial" w:cs="Arial"/>
        </w:rPr>
        <w:t>пристап</w:t>
      </w:r>
      <w:proofErr w:type="spellEnd"/>
      <w:r w:rsidR="007A1189" w:rsidRPr="00E376E9">
        <w:rPr>
          <w:rFonts w:ascii="Arial" w:hAnsi="Arial" w:cs="Arial"/>
        </w:rPr>
        <w:t xml:space="preserve"> </w:t>
      </w:r>
      <w:proofErr w:type="spellStart"/>
      <w:r w:rsidR="007A1189" w:rsidRPr="00E376E9">
        <w:rPr>
          <w:rFonts w:ascii="Arial" w:hAnsi="Arial" w:cs="Arial"/>
        </w:rPr>
        <w:t>до</w:t>
      </w:r>
      <w:proofErr w:type="spellEnd"/>
      <w:r w:rsidR="007A1189" w:rsidRPr="00E376E9">
        <w:rPr>
          <w:rFonts w:ascii="Arial" w:hAnsi="Arial" w:cs="Arial"/>
        </w:rPr>
        <w:t xml:space="preserve"> </w:t>
      </w:r>
      <w:proofErr w:type="spellStart"/>
      <w:r w:rsidR="007A1189" w:rsidRPr="00E376E9">
        <w:rPr>
          <w:rFonts w:ascii="Arial" w:hAnsi="Arial" w:cs="Arial"/>
        </w:rPr>
        <w:t>информациите</w:t>
      </w:r>
      <w:proofErr w:type="spellEnd"/>
      <w:r w:rsidR="007A1189" w:rsidRPr="00E376E9">
        <w:rPr>
          <w:rFonts w:ascii="Arial" w:hAnsi="Arial" w:cs="Arial"/>
        </w:rPr>
        <w:t xml:space="preserve"> </w:t>
      </w:r>
      <w:proofErr w:type="spellStart"/>
      <w:r w:rsidR="007A1189" w:rsidRPr="00E376E9">
        <w:rPr>
          <w:rFonts w:ascii="Arial" w:hAnsi="Arial" w:cs="Arial"/>
        </w:rPr>
        <w:t>од</w:t>
      </w:r>
      <w:proofErr w:type="spellEnd"/>
      <w:r w:rsidR="007A1189" w:rsidRPr="00E376E9">
        <w:rPr>
          <w:rFonts w:ascii="Arial" w:hAnsi="Arial" w:cs="Arial"/>
        </w:rPr>
        <w:t xml:space="preserve"> </w:t>
      </w:r>
      <w:proofErr w:type="spellStart"/>
      <w:r w:rsidR="007A1189" w:rsidRPr="00E376E9">
        <w:rPr>
          <w:rFonts w:ascii="Arial" w:hAnsi="Arial" w:cs="Arial"/>
        </w:rPr>
        <w:t>јавен</w:t>
      </w:r>
      <w:proofErr w:type="spellEnd"/>
      <w:r w:rsidR="007A1189" w:rsidRPr="00E376E9">
        <w:rPr>
          <w:rFonts w:ascii="Arial" w:hAnsi="Arial" w:cs="Arial"/>
        </w:rPr>
        <w:t xml:space="preserve"> </w:t>
      </w:r>
      <w:proofErr w:type="spellStart"/>
      <w:r w:rsidR="007A1189" w:rsidRPr="00E376E9">
        <w:rPr>
          <w:rFonts w:ascii="Arial" w:hAnsi="Arial" w:cs="Arial"/>
        </w:rPr>
        <w:t>карактер</w:t>
      </w:r>
      <w:proofErr w:type="spellEnd"/>
      <w:r w:rsidR="007A1189" w:rsidRPr="00E376E9">
        <w:rPr>
          <w:rFonts w:ascii="Arial" w:hAnsi="Arial" w:cs="Arial"/>
        </w:rPr>
        <w:t xml:space="preserve"> </w:t>
      </w:r>
      <w:proofErr w:type="spellStart"/>
      <w:r w:rsidR="007A1189" w:rsidRPr="00E376E9">
        <w:rPr>
          <w:rFonts w:ascii="Arial" w:hAnsi="Arial" w:cs="Arial"/>
        </w:rPr>
        <w:t>одлучи</w:t>
      </w:r>
      <w:proofErr w:type="spellEnd"/>
      <w:r w:rsidR="007A1189" w:rsidRPr="00E376E9">
        <w:rPr>
          <w:rFonts w:ascii="Arial" w:hAnsi="Arial" w:cs="Arial"/>
        </w:rPr>
        <w:t xml:space="preserve"> </w:t>
      </w:r>
      <w:proofErr w:type="spellStart"/>
      <w:r w:rsidR="007A1189" w:rsidRPr="00E376E9">
        <w:rPr>
          <w:rFonts w:ascii="Arial" w:hAnsi="Arial" w:cs="Arial"/>
        </w:rPr>
        <w:t>како</w:t>
      </w:r>
      <w:proofErr w:type="spellEnd"/>
      <w:r w:rsidR="007A1189" w:rsidRPr="00E376E9">
        <w:rPr>
          <w:rFonts w:ascii="Arial" w:hAnsi="Arial" w:cs="Arial"/>
        </w:rPr>
        <w:t xml:space="preserve"> </w:t>
      </w:r>
      <w:proofErr w:type="spellStart"/>
      <w:r w:rsidR="007A1189" w:rsidRPr="00E376E9">
        <w:rPr>
          <w:rFonts w:ascii="Arial" w:hAnsi="Arial" w:cs="Arial"/>
        </w:rPr>
        <w:t>во</w:t>
      </w:r>
      <w:proofErr w:type="spellEnd"/>
      <w:r w:rsidR="007A1189" w:rsidRPr="00E376E9">
        <w:rPr>
          <w:rFonts w:ascii="Arial" w:hAnsi="Arial" w:cs="Arial"/>
        </w:rPr>
        <w:t xml:space="preserve"> </w:t>
      </w:r>
      <w:proofErr w:type="spellStart"/>
      <w:r w:rsidR="007A1189" w:rsidRPr="00E376E9">
        <w:rPr>
          <w:rFonts w:ascii="Arial" w:hAnsi="Arial" w:cs="Arial"/>
        </w:rPr>
        <w:t>диспозитивот</w:t>
      </w:r>
      <w:proofErr w:type="spellEnd"/>
      <w:r w:rsidR="007A1189" w:rsidRPr="00E376E9">
        <w:rPr>
          <w:rFonts w:ascii="Arial" w:hAnsi="Arial" w:cs="Arial"/>
        </w:rPr>
        <w:t xml:space="preserve"> </w:t>
      </w:r>
      <w:proofErr w:type="spellStart"/>
      <w:r w:rsidR="007A1189" w:rsidRPr="00E376E9">
        <w:rPr>
          <w:rFonts w:ascii="Arial" w:hAnsi="Arial" w:cs="Arial"/>
        </w:rPr>
        <w:t>на</w:t>
      </w:r>
      <w:proofErr w:type="spellEnd"/>
      <w:r w:rsidR="007A1189" w:rsidRPr="00E376E9">
        <w:rPr>
          <w:rFonts w:ascii="Arial" w:hAnsi="Arial" w:cs="Arial"/>
        </w:rPr>
        <w:t xml:space="preserve"> </w:t>
      </w:r>
      <w:proofErr w:type="spellStart"/>
      <w:r w:rsidR="007A1189" w:rsidRPr="00E376E9">
        <w:rPr>
          <w:rFonts w:ascii="Arial" w:hAnsi="Arial" w:cs="Arial"/>
        </w:rPr>
        <w:t>ова</w:t>
      </w:r>
      <w:proofErr w:type="spellEnd"/>
      <w:r w:rsidR="007A1189" w:rsidRPr="00E376E9">
        <w:rPr>
          <w:rFonts w:ascii="Arial" w:hAnsi="Arial" w:cs="Arial"/>
        </w:rPr>
        <w:t xml:space="preserve"> </w:t>
      </w:r>
      <w:proofErr w:type="spellStart"/>
      <w:r w:rsidR="007A1189" w:rsidRPr="00E376E9">
        <w:rPr>
          <w:rFonts w:ascii="Arial" w:hAnsi="Arial" w:cs="Arial"/>
        </w:rPr>
        <w:t>Решение</w:t>
      </w:r>
      <w:proofErr w:type="spellEnd"/>
      <w:r w:rsidR="007A1189" w:rsidRPr="00E376E9">
        <w:rPr>
          <w:rFonts w:ascii="Arial" w:hAnsi="Arial" w:cs="Arial"/>
        </w:rPr>
        <w:t>.</w:t>
      </w:r>
    </w:p>
    <w:p w14:paraId="2B5F5653" w14:textId="77777777" w:rsidR="007A1189" w:rsidRPr="00E376E9" w:rsidRDefault="007A1189" w:rsidP="00FF745B">
      <w:pPr>
        <w:spacing w:after="120" w:line="240" w:lineRule="auto"/>
        <w:ind w:firstLine="720"/>
        <w:jc w:val="both"/>
        <w:rPr>
          <w:rFonts w:ascii="Arial" w:hAnsi="Arial" w:cs="Arial"/>
        </w:rPr>
      </w:pPr>
      <w:proofErr w:type="spellStart"/>
      <w:r w:rsidRPr="00E376E9">
        <w:rPr>
          <w:rFonts w:ascii="Arial" w:hAnsi="Arial" w:cs="Arial"/>
        </w:rPr>
        <w:t>Ова</w:t>
      </w:r>
      <w:proofErr w:type="spellEnd"/>
      <w:r w:rsidRPr="00E376E9">
        <w:rPr>
          <w:rFonts w:ascii="Arial" w:hAnsi="Arial" w:cs="Arial"/>
        </w:rPr>
        <w:t xml:space="preserve"> </w:t>
      </w:r>
      <w:proofErr w:type="spellStart"/>
      <w:r w:rsidRPr="00E376E9">
        <w:rPr>
          <w:rFonts w:ascii="Arial" w:hAnsi="Arial" w:cs="Arial"/>
        </w:rPr>
        <w:t>Решение</w:t>
      </w:r>
      <w:proofErr w:type="spellEnd"/>
      <w:r w:rsidRPr="00E376E9">
        <w:rPr>
          <w:rFonts w:ascii="Arial" w:hAnsi="Arial" w:cs="Arial"/>
        </w:rPr>
        <w:t xml:space="preserve"> е </w:t>
      </w:r>
      <w:proofErr w:type="spellStart"/>
      <w:r w:rsidRPr="00E376E9">
        <w:rPr>
          <w:rFonts w:ascii="Arial" w:hAnsi="Arial" w:cs="Arial"/>
        </w:rPr>
        <w:t>конечно</w:t>
      </w:r>
      <w:proofErr w:type="spellEnd"/>
      <w:r w:rsidRPr="00E376E9">
        <w:rPr>
          <w:rFonts w:ascii="Arial" w:hAnsi="Arial" w:cs="Arial"/>
        </w:rPr>
        <w:t xml:space="preserve"> </w:t>
      </w:r>
      <w:proofErr w:type="spellStart"/>
      <w:r w:rsidRPr="00E376E9">
        <w:rPr>
          <w:rFonts w:ascii="Arial" w:hAnsi="Arial" w:cs="Arial"/>
        </w:rPr>
        <w:t>во</w:t>
      </w:r>
      <w:proofErr w:type="spellEnd"/>
      <w:r w:rsidRPr="00E376E9">
        <w:rPr>
          <w:rFonts w:ascii="Arial" w:hAnsi="Arial" w:cs="Arial"/>
        </w:rPr>
        <w:t xml:space="preserve"> </w:t>
      </w:r>
      <w:proofErr w:type="spellStart"/>
      <w:r w:rsidRPr="00E376E9">
        <w:rPr>
          <w:rFonts w:ascii="Arial" w:hAnsi="Arial" w:cs="Arial"/>
        </w:rPr>
        <w:t>управната</w:t>
      </w:r>
      <w:proofErr w:type="spellEnd"/>
      <w:r w:rsidRPr="00E376E9">
        <w:rPr>
          <w:rFonts w:ascii="Arial" w:hAnsi="Arial" w:cs="Arial"/>
        </w:rPr>
        <w:t xml:space="preserve"> </w:t>
      </w:r>
      <w:proofErr w:type="spellStart"/>
      <w:r w:rsidRPr="00E376E9">
        <w:rPr>
          <w:rFonts w:ascii="Arial" w:hAnsi="Arial" w:cs="Arial"/>
        </w:rPr>
        <w:t>постапка</w:t>
      </w:r>
      <w:proofErr w:type="spellEnd"/>
      <w:r w:rsidRPr="00E376E9">
        <w:rPr>
          <w:rFonts w:ascii="Arial" w:hAnsi="Arial" w:cs="Arial"/>
        </w:rPr>
        <w:t xml:space="preserve"> и </w:t>
      </w:r>
      <w:proofErr w:type="spellStart"/>
      <w:r w:rsidRPr="00E376E9">
        <w:rPr>
          <w:rFonts w:ascii="Arial" w:hAnsi="Arial" w:cs="Arial"/>
        </w:rPr>
        <w:t>против</w:t>
      </w:r>
      <w:proofErr w:type="spellEnd"/>
      <w:r w:rsidRPr="00E376E9">
        <w:rPr>
          <w:rFonts w:ascii="Arial" w:hAnsi="Arial" w:cs="Arial"/>
        </w:rPr>
        <w:t xml:space="preserve"> </w:t>
      </w:r>
      <w:proofErr w:type="spellStart"/>
      <w:r w:rsidRPr="00E376E9">
        <w:rPr>
          <w:rFonts w:ascii="Arial" w:hAnsi="Arial" w:cs="Arial"/>
        </w:rPr>
        <w:t>него</w:t>
      </w:r>
      <w:proofErr w:type="spellEnd"/>
      <w:r w:rsidRPr="00E376E9">
        <w:rPr>
          <w:rFonts w:ascii="Arial" w:hAnsi="Arial" w:cs="Arial"/>
        </w:rPr>
        <w:t xml:space="preserve"> </w:t>
      </w:r>
      <w:proofErr w:type="spellStart"/>
      <w:r w:rsidRPr="00E376E9">
        <w:rPr>
          <w:rFonts w:ascii="Arial" w:hAnsi="Arial" w:cs="Arial"/>
        </w:rPr>
        <w:t>нема</w:t>
      </w:r>
      <w:proofErr w:type="spellEnd"/>
      <w:r w:rsidRPr="00E376E9">
        <w:rPr>
          <w:rFonts w:ascii="Arial" w:hAnsi="Arial" w:cs="Arial"/>
        </w:rPr>
        <w:t xml:space="preserve"> </w:t>
      </w:r>
      <w:proofErr w:type="spellStart"/>
      <w:r w:rsidRPr="00E376E9">
        <w:rPr>
          <w:rFonts w:ascii="Arial" w:hAnsi="Arial" w:cs="Arial"/>
        </w:rPr>
        <w:t>место</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жалба</w:t>
      </w:r>
      <w:proofErr w:type="spellEnd"/>
      <w:r w:rsidRPr="00E376E9">
        <w:rPr>
          <w:rFonts w:ascii="Arial" w:hAnsi="Arial" w:cs="Arial"/>
        </w:rPr>
        <w:t>.</w:t>
      </w:r>
    </w:p>
    <w:p w14:paraId="037F854C" w14:textId="5611BBD3" w:rsidR="007A1189" w:rsidRPr="00E376E9" w:rsidRDefault="007A1189" w:rsidP="00E376E9">
      <w:pPr>
        <w:spacing w:after="0" w:line="240" w:lineRule="auto"/>
        <w:ind w:firstLine="720"/>
        <w:jc w:val="both"/>
        <w:rPr>
          <w:rFonts w:ascii="Arial" w:hAnsi="Arial" w:cs="Arial"/>
        </w:rPr>
      </w:pPr>
      <w:r w:rsidRPr="00E376E9">
        <w:rPr>
          <w:rFonts w:ascii="Arial" w:hAnsi="Arial" w:cs="Arial"/>
          <w:b/>
        </w:rPr>
        <w:t>ПРАВНА ПОУКА:</w:t>
      </w:r>
      <w:r w:rsidRPr="00E376E9">
        <w:rPr>
          <w:rFonts w:ascii="Arial" w:hAnsi="Arial" w:cs="Arial"/>
        </w:rPr>
        <w:t xml:space="preserve"> </w:t>
      </w:r>
      <w:proofErr w:type="spellStart"/>
      <w:r w:rsidRPr="00E376E9">
        <w:rPr>
          <w:rFonts w:ascii="Arial" w:hAnsi="Arial" w:cs="Arial"/>
        </w:rPr>
        <w:t>Против</w:t>
      </w:r>
      <w:proofErr w:type="spellEnd"/>
      <w:r w:rsidRPr="00E376E9">
        <w:rPr>
          <w:rFonts w:ascii="Arial" w:hAnsi="Arial" w:cs="Arial"/>
        </w:rPr>
        <w:t xml:space="preserve"> </w:t>
      </w:r>
      <w:proofErr w:type="spellStart"/>
      <w:r w:rsidRPr="00E376E9">
        <w:rPr>
          <w:rFonts w:ascii="Arial" w:hAnsi="Arial" w:cs="Arial"/>
        </w:rPr>
        <w:t>ова</w:t>
      </w:r>
      <w:proofErr w:type="spellEnd"/>
      <w:r w:rsidRPr="00E376E9">
        <w:rPr>
          <w:rFonts w:ascii="Arial" w:hAnsi="Arial" w:cs="Arial"/>
        </w:rPr>
        <w:t xml:space="preserve"> </w:t>
      </w:r>
      <w:proofErr w:type="spellStart"/>
      <w:r w:rsidRPr="00E376E9">
        <w:rPr>
          <w:rFonts w:ascii="Arial" w:hAnsi="Arial" w:cs="Arial"/>
        </w:rPr>
        <w:t>Решение</w:t>
      </w:r>
      <w:proofErr w:type="spellEnd"/>
      <w:r w:rsidRPr="00E376E9">
        <w:rPr>
          <w:rFonts w:ascii="Arial" w:hAnsi="Arial" w:cs="Arial"/>
        </w:rPr>
        <w:t xml:space="preserve"> </w:t>
      </w:r>
      <w:r w:rsidR="002F2118" w:rsidRPr="00E376E9">
        <w:rPr>
          <w:rFonts w:ascii="Arial" w:hAnsi="Arial" w:cs="Arial"/>
          <w:lang w:val="mk-MK"/>
        </w:rPr>
        <w:t xml:space="preserve">странката </w:t>
      </w:r>
      <w:proofErr w:type="spellStart"/>
      <w:r w:rsidR="002F2118" w:rsidRPr="00E376E9">
        <w:rPr>
          <w:rFonts w:ascii="Arial" w:hAnsi="Arial" w:cs="Arial"/>
        </w:rPr>
        <w:t>може</w:t>
      </w:r>
      <w:proofErr w:type="spellEnd"/>
      <w:r w:rsidR="002F2118" w:rsidRPr="00E376E9">
        <w:rPr>
          <w:rFonts w:ascii="Arial" w:hAnsi="Arial" w:cs="Arial"/>
        </w:rPr>
        <w:t xml:space="preserve"> </w:t>
      </w:r>
      <w:proofErr w:type="spellStart"/>
      <w:r w:rsidR="002F2118" w:rsidRPr="00E376E9">
        <w:rPr>
          <w:rFonts w:ascii="Arial" w:hAnsi="Arial" w:cs="Arial"/>
        </w:rPr>
        <w:t>да</w:t>
      </w:r>
      <w:proofErr w:type="spellEnd"/>
      <w:r w:rsidRPr="00E376E9">
        <w:rPr>
          <w:rFonts w:ascii="Arial" w:hAnsi="Arial" w:cs="Arial"/>
        </w:rPr>
        <w:t xml:space="preserve"> </w:t>
      </w:r>
      <w:proofErr w:type="spellStart"/>
      <w:r w:rsidRPr="00E376E9">
        <w:rPr>
          <w:rFonts w:ascii="Arial" w:hAnsi="Arial" w:cs="Arial"/>
        </w:rPr>
        <w:t>поведе</w:t>
      </w:r>
      <w:proofErr w:type="spellEnd"/>
      <w:r w:rsidRPr="00E376E9">
        <w:rPr>
          <w:rFonts w:ascii="Arial" w:hAnsi="Arial" w:cs="Arial"/>
        </w:rPr>
        <w:t xml:space="preserve"> </w:t>
      </w:r>
      <w:proofErr w:type="spellStart"/>
      <w:r w:rsidRPr="00E376E9">
        <w:rPr>
          <w:rFonts w:ascii="Arial" w:hAnsi="Arial" w:cs="Arial"/>
        </w:rPr>
        <w:t>управен</w:t>
      </w:r>
      <w:proofErr w:type="spellEnd"/>
      <w:r w:rsidRPr="00E376E9">
        <w:rPr>
          <w:rFonts w:ascii="Arial" w:hAnsi="Arial" w:cs="Arial"/>
        </w:rPr>
        <w:t xml:space="preserve"> </w:t>
      </w:r>
      <w:proofErr w:type="spellStart"/>
      <w:r w:rsidRPr="00E376E9">
        <w:rPr>
          <w:rFonts w:ascii="Arial" w:hAnsi="Arial" w:cs="Arial"/>
        </w:rPr>
        <w:t>спор</w:t>
      </w:r>
      <w:proofErr w:type="spellEnd"/>
      <w:r w:rsidRPr="00E376E9">
        <w:rPr>
          <w:rFonts w:ascii="Arial" w:hAnsi="Arial" w:cs="Arial"/>
        </w:rPr>
        <w:t xml:space="preserve"> </w:t>
      </w:r>
      <w:proofErr w:type="spellStart"/>
      <w:r w:rsidRPr="00E376E9">
        <w:rPr>
          <w:rFonts w:ascii="Arial" w:hAnsi="Arial" w:cs="Arial"/>
        </w:rPr>
        <w:t>пред</w:t>
      </w:r>
      <w:proofErr w:type="spellEnd"/>
      <w:r w:rsidRPr="00E376E9">
        <w:rPr>
          <w:rFonts w:ascii="Arial" w:hAnsi="Arial" w:cs="Arial"/>
        </w:rPr>
        <w:t xml:space="preserve"> </w:t>
      </w:r>
      <w:proofErr w:type="spellStart"/>
      <w:r w:rsidRPr="00E376E9">
        <w:rPr>
          <w:rFonts w:ascii="Arial" w:hAnsi="Arial" w:cs="Arial"/>
        </w:rPr>
        <w:t>Управниот</w:t>
      </w:r>
      <w:proofErr w:type="spellEnd"/>
      <w:r w:rsidRPr="00E376E9">
        <w:rPr>
          <w:rFonts w:ascii="Arial" w:hAnsi="Arial" w:cs="Arial"/>
        </w:rPr>
        <w:t xml:space="preserve"> </w:t>
      </w:r>
      <w:proofErr w:type="spellStart"/>
      <w:r w:rsidRPr="00E376E9">
        <w:rPr>
          <w:rFonts w:ascii="Arial" w:hAnsi="Arial" w:cs="Arial"/>
        </w:rPr>
        <w:t>суд</w:t>
      </w:r>
      <w:proofErr w:type="spellEnd"/>
      <w:r w:rsidRPr="00E376E9">
        <w:rPr>
          <w:rFonts w:ascii="Arial" w:hAnsi="Arial" w:cs="Arial"/>
        </w:rPr>
        <w:t xml:space="preserve"> </w:t>
      </w:r>
      <w:proofErr w:type="spellStart"/>
      <w:r w:rsidRPr="00E376E9">
        <w:rPr>
          <w:rFonts w:ascii="Arial" w:hAnsi="Arial" w:cs="Arial"/>
        </w:rPr>
        <w:t>во</w:t>
      </w:r>
      <w:proofErr w:type="spellEnd"/>
      <w:r w:rsidRPr="00E376E9">
        <w:rPr>
          <w:rFonts w:ascii="Arial" w:hAnsi="Arial" w:cs="Arial"/>
        </w:rPr>
        <w:t xml:space="preserve"> </w:t>
      </w:r>
      <w:proofErr w:type="spellStart"/>
      <w:r w:rsidRPr="00E376E9">
        <w:rPr>
          <w:rFonts w:ascii="Arial" w:hAnsi="Arial" w:cs="Arial"/>
        </w:rPr>
        <w:t>рок</w:t>
      </w:r>
      <w:proofErr w:type="spellEnd"/>
      <w:r w:rsidRPr="00E376E9">
        <w:rPr>
          <w:rFonts w:ascii="Arial" w:hAnsi="Arial" w:cs="Arial"/>
        </w:rPr>
        <w:t xml:space="preserve"> </w:t>
      </w:r>
      <w:proofErr w:type="spellStart"/>
      <w:r w:rsidRPr="00E376E9">
        <w:rPr>
          <w:rFonts w:ascii="Arial" w:hAnsi="Arial" w:cs="Arial"/>
        </w:rPr>
        <w:t>од</w:t>
      </w:r>
      <w:proofErr w:type="spellEnd"/>
      <w:r w:rsidRPr="00E376E9">
        <w:rPr>
          <w:rFonts w:ascii="Arial" w:hAnsi="Arial" w:cs="Arial"/>
        </w:rPr>
        <w:t xml:space="preserve"> 30 </w:t>
      </w:r>
      <w:proofErr w:type="spellStart"/>
      <w:r w:rsidRPr="00E376E9">
        <w:rPr>
          <w:rFonts w:ascii="Arial" w:hAnsi="Arial" w:cs="Arial"/>
        </w:rPr>
        <w:t>дена</w:t>
      </w:r>
      <w:proofErr w:type="spellEnd"/>
    </w:p>
    <w:p w14:paraId="4E29719A" w14:textId="77777777" w:rsidR="00A03DFA" w:rsidRPr="00E376E9" w:rsidRDefault="000535DA" w:rsidP="00E376E9">
      <w:pPr>
        <w:spacing w:after="0" w:line="240" w:lineRule="auto"/>
        <w:jc w:val="both"/>
        <w:rPr>
          <w:rFonts w:ascii="Arial" w:hAnsi="Arial" w:cs="Arial"/>
          <w:lang w:val="mk-MK"/>
        </w:rPr>
      </w:pPr>
      <w:r w:rsidRPr="00E376E9">
        <w:rPr>
          <w:rFonts w:ascii="Arial" w:hAnsi="Arial" w:cs="Arial"/>
          <w:lang w:val="mk-MK"/>
        </w:rPr>
        <w:tab/>
      </w:r>
    </w:p>
    <w:p w14:paraId="7A521E5C" w14:textId="5EEAA553" w:rsidR="009933FF" w:rsidRPr="00E376E9" w:rsidRDefault="007A1189" w:rsidP="00E376E9">
      <w:pPr>
        <w:pStyle w:val="NoSpacing"/>
        <w:rPr>
          <w:rFonts w:ascii="Arial" w:hAnsi="Arial" w:cs="Arial"/>
          <w:b/>
          <w:lang w:val="mk-MK"/>
        </w:rPr>
      </w:pPr>
      <w:r w:rsidRPr="00E376E9">
        <w:rPr>
          <w:rFonts w:ascii="Arial" w:hAnsi="Arial" w:cs="Arial"/>
          <w:b/>
        </w:rPr>
        <w:t xml:space="preserve">                                                                           </w:t>
      </w:r>
      <w:r w:rsidRPr="00E376E9">
        <w:rPr>
          <w:rFonts w:ascii="Arial" w:hAnsi="Arial" w:cs="Arial"/>
          <w:b/>
          <w:lang w:val="mk-MK"/>
        </w:rPr>
        <w:t xml:space="preserve">                                  </w:t>
      </w:r>
      <w:r w:rsidR="009933FF" w:rsidRPr="00E376E9">
        <w:rPr>
          <w:rFonts w:ascii="Arial" w:hAnsi="Arial" w:cs="Arial"/>
          <w:b/>
          <w:lang w:val="mk-MK"/>
        </w:rPr>
        <w:t xml:space="preserve">        </w:t>
      </w:r>
      <w:r w:rsidRPr="00E376E9">
        <w:rPr>
          <w:rFonts w:ascii="Arial" w:hAnsi="Arial" w:cs="Arial"/>
          <w:b/>
          <w:lang w:val="mk-MK"/>
        </w:rPr>
        <w:t xml:space="preserve"> </w:t>
      </w:r>
      <w:proofErr w:type="spellStart"/>
      <w:r w:rsidR="009933FF" w:rsidRPr="00E376E9">
        <w:rPr>
          <w:rFonts w:ascii="Arial" w:hAnsi="Arial" w:cs="Arial"/>
          <w:b/>
        </w:rPr>
        <w:t>Директор</w:t>
      </w:r>
      <w:proofErr w:type="spellEnd"/>
      <w:r w:rsidR="009933FF" w:rsidRPr="00E376E9">
        <w:rPr>
          <w:rFonts w:ascii="Arial" w:hAnsi="Arial" w:cs="Arial"/>
          <w:b/>
          <w:lang w:val="mk-MK"/>
        </w:rPr>
        <w:t>,</w:t>
      </w:r>
    </w:p>
    <w:p w14:paraId="7D13E740" w14:textId="4BCE8A1B" w:rsidR="009933FF" w:rsidRPr="00E376E9" w:rsidRDefault="009933FF" w:rsidP="00E376E9">
      <w:pPr>
        <w:pStyle w:val="NoSpacing"/>
        <w:rPr>
          <w:rFonts w:ascii="Arial" w:hAnsi="Arial" w:cs="Arial"/>
          <w:b/>
        </w:rPr>
      </w:pPr>
      <w:r w:rsidRPr="00E376E9">
        <w:rPr>
          <w:rFonts w:ascii="Arial" w:hAnsi="Arial" w:cs="Arial"/>
          <w:b/>
          <w:lang w:val="mk-MK"/>
        </w:rPr>
        <w:t xml:space="preserve">                                                                                                              </w:t>
      </w:r>
      <w:proofErr w:type="spellStart"/>
      <w:r w:rsidRPr="00E376E9">
        <w:rPr>
          <w:rFonts w:ascii="Arial" w:hAnsi="Arial" w:cs="Arial"/>
          <w:b/>
        </w:rPr>
        <w:t>Пламенка</w:t>
      </w:r>
      <w:proofErr w:type="spellEnd"/>
      <w:r w:rsidRPr="00E376E9">
        <w:rPr>
          <w:rFonts w:ascii="Arial" w:hAnsi="Arial" w:cs="Arial"/>
          <w:b/>
          <w:lang w:val="mk-MK"/>
        </w:rPr>
        <w:t xml:space="preserve"> </w:t>
      </w:r>
      <w:proofErr w:type="spellStart"/>
      <w:r w:rsidRPr="00E376E9">
        <w:rPr>
          <w:rFonts w:ascii="Arial" w:hAnsi="Arial" w:cs="Arial"/>
          <w:b/>
        </w:rPr>
        <w:t>Бојчева</w:t>
      </w:r>
      <w:proofErr w:type="spellEnd"/>
    </w:p>
    <w:p w14:paraId="583B55E8" w14:textId="77777777" w:rsidR="007A1189" w:rsidRPr="00FF745B" w:rsidRDefault="007A1189" w:rsidP="00E376E9">
      <w:pPr>
        <w:spacing w:after="0" w:line="240" w:lineRule="auto"/>
        <w:jc w:val="both"/>
        <w:rPr>
          <w:rFonts w:ascii="Arial" w:hAnsi="Arial" w:cs="Arial"/>
          <w:sz w:val="16"/>
          <w:szCs w:val="16"/>
        </w:rPr>
      </w:pPr>
      <w:proofErr w:type="spellStart"/>
      <w:r w:rsidRPr="00FF745B">
        <w:rPr>
          <w:rFonts w:ascii="Arial" w:hAnsi="Arial" w:cs="Arial"/>
          <w:sz w:val="16"/>
          <w:szCs w:val="16"/>
        </w:rPr>
        <w:t>Доставено</w:t>
      </w:r>
      <w:proofErr w:type="spellEnd"/>
      <w:r w:rsidRPr="00FF745B">
        <w:rPr>
          <w:rFonts w:ascii="Arial" w:hAnsi="Arial" w:cs="Arial"/>
          <w:sz w:val="16"/>
          <w:szCs w:val="16"/>
        </w:rPr>
        <w:t xml:space="preserve"> </w:t>
      </w:r>
      <w:proofErr w:type="spellStart"/>
      <w:r w:rsidRPr="00FF745B">
        <w:rPr>
          <w:rFonts w:ascii="Arial" w:hAnsi="Arial" w:cs="Arial"/>
          <w:sz w:val="16"/>
          <w:szCs w:val="16"/>
        </w:rPr>
        <w:t>до</w:t>
      </w:r>
      <w:proofErr w:type="spellEnd"/>
      <w:r w:rsidRPr="00FF745B">
        <w:rPr>
          <w:rFonts w:ascii="Arial" w:hAnsi="Arial" w:cs="Arial"/>
          <w:sz w:val="16"/>
          <w:szCs w:val="16"/>
        </w:rPr>
        <w:t>:</w:t>
      </w:r>
    </w:p>
    <w:p w14:paraId="775B96CB" w14:textId="77777777" w:rsidR="007A1189" w:rsidRPr="00FF745B" w:rsidRDefault="007A1189" w:rsidP="00E376E9">
      <w:pPr>
        <w:spacing w:after="0" w:line="240" w:lineRule="auto"/>
        <w:jc w:val="both"/>
        <w:rPr>
          <w:rFonts w:ascii="Arial" w:hAnsi="Arial" w:cs="Arial"/>
          <w:sz w:val="16"/>
          <w:szCs w:val="16"/>
        </w:rPr>
      </w:pPr>
      <w:r w:rsidRPr="00FF745B">
        <w:rPr>
          <w:rFonts w:ascii="Arial" w:hAnsi="Arial" w:cs="Arial"/>
          <w:sz w:val="16"/>
          <w:szCs w:val="16"/>
        </w:rPr>
        <w:t xml:space="preserve">- </w:t>
      </w:r>
      <w:proofErr w:type="spellStart"/>
      <w:r w:rsidRPr="00FF745B">
        <w:rPr>
          <w:rFonts w:ascii="Arial" w:hAnsi="Arial" w:cs="Arial"/>
          <w:sz w:val="16"/>
          <w:szCs w:val="16"/>
        </w:rPr>
        <w:t>архива</w:t>
      </w:r>
      <w:proofErr w:type="spellEnd"/>
      <w:r w:rsidRPr="00FF745B">
        <w:rPr>
          <w:rFonts w:ascii="Arial" w:hAnsi="Arial" w:cs="Arial"/>
          <w:sz w:val="16"/>
          <w:szCs w:val="16"/>
        </w:rPr>
        <w:t xml:space="preserve"> </w:t>
      </w:r>
      <w:proofErr w:type="spellStart"/>
      <w:r w:rsidRPr="00FF745B">
        <w:rPr>
          <w:rFonts w:ascii="Arial" w:hAnsi="Arial" w:cs="Arial"/>
          <w:sz w:val="16"/>
          <w:szCs w:val="16"/>
        </w:rPr>
        <w:t>на</w:t>
      </w:r>
      <w:proofErr w:type="spellEnd"/>
      <w:r w:rsidRPr="00FF745B">
        <w:rPr>
          <w:rFonts w:ascii="Arial" w:hAnsi="Arial" w:cs="Arial"/>
          <w:sz w:val="16"/>
          <w:szCs w:val="16"/>
        </w:rPr>
        <w:t xml:space="preserve"> </w:t>
      </w:r>
      <w:proofErr w:type="spellStart"/>
      <w:r w:rsidRPr="00FF745B">
        <w:rPr>
          <w:rFonts w:ascii="Arial" w:hAnsi="Arial" w:cs="Arial"/>
          <w:sz w:val="16"/>
          <w:szCs w:val="16"/>
        </w:rPr>
        <w:t>Агенцијата</w:t>
      </w:r>
      <w:proofErr w:type="spellEnd"/>
      <w:r w:rsidRPr="00FF745B">
        <w:rPr>
          <w:rFonts w:ascii="Arial" w:hAnsi="Arial" w:cs="Arial"/>
          <w:sz w:val="16"/>
          <w:szCs w:val="16"/>
        </w:rPr>
        <w:t xml:space="preserve"> </w:t>
      </w:r>
    </w:p>
    <w:p w14:paraId="0FB4F112" w14:textId="77777777" w:rsidR="00FF2E5D" w:rsidRPr="00FF745B" w:rsidRDefault="007A1189" w:rsidP="00E376E9">
      <w:pPr>
        <w:spacing w:after="0" w:line="240" w:lineRule="auto"/>
        <w:rPr>
          <w:rFonts w:ascii="Arial" w:hAnsi="Arial" w:cs="Arial"/>
          <w:sz w:val="16"/>
          <w:szCs w:val="16"/>
          <w:lang w:val="mk-MK"/>
        </w:rPr>
      </w:pPr>
      <w:r w:rsidRPr="00FF745B">
        <w:rPr>
          <w:rFonts w:ascii="Arial" w:hAnsi="Arial" w:cs="Arial"/>
          <w:sz w:val="16"/>
          <w:szCs w:val="16"/>
        </w:rPr>
        <w:t xml:space="preserve">- </w:t>
      </w:r>
      <w:r w:rsidRPr="00FF745B">
        <w:rPr>
          <w:rFonts w:ascii="Arial" w:hAnsi="Arial" w:cs="Arial"/>
          <w:sz w:val="16"/>
          <w:szCs w:val="16"/>
          <w:lang w:val="mk-MK"/>
        </w:rPr>
        <w:t>имателот на информации</w:t>
      </w:r>
    </w:p>
    <w:p w14:paraId="2B90F4D1" w14:textId="796F414F" w:rsidR="007A1189" w:rsidRPr="00FF745B" w:rsidRDefault="007A1189" w:rsidP="00E376E9">
      <w:pPr>
        <w:spacing w:after="0" w:line="240" w:lineRule="auto"/>
        <w:rPr>
          <w:rFonts w:ascii="Arial" w:hAnsi="Arial" w:cs="Arial"/>
          <w:sz w:val="16"/>
          <w:szCs w:val="16"/>
          <w:lang w:val="mk-MK"/>
        </w:rPr>
      </w:pPr>
      <w:r w:rsidRPr="00FF745B">
        <w:rPr>
          <w:rFonts w:ascii="Arial" w:hAnsi="Arial" w:cs="Arial"/>
          <w:sz w:val="16"/>
          <w:szCs w:val="16"/>
          <w:lang w:val="mk-MK"/>
        </w:rPr>
        <w:t>-</w:t>
      </w:r>
      <w:r w:rsidR="008F2FE5" w:rsidRPr="00FF745B">
        <w:rPr>
          <w:rFonts w:ascii="Arial" w:hAnsi="Arial" w:cs="Arial"/>
          <w:sz w:val="16"/>
          <w:szCs w:val="16"/>
          <w:lang w:val="mk-MK"/>
        </w:rPr>
        <w:t xml:space="preserve"> </w:t>
      </w:r>
      <w:r w:rsidRPr="00FF745B">
        <w:rPr>
          <w:rFonts w:ascii="Arial" w:hAnsi="Arial" w:cs="Arial"/>
          <w:sz w:val="16"/>
          <w:szCs w:val="16"/>
          <w:lang w:val="mk-MK"/>
        </w:rPr>
        <w:t>жалителот</w:t>
      </w:r>
    </w:p>
    <w:sectPr w:rsidR="007A1189" w:rsidRPr="00FF745B" w:rsidSect="00FF745B">
      <w:pgSz w:w="12240" w:h="15840"/>
      <w:pgMar w:top="851" w:right="1183" w:bottom="993"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89"/>
    <w:rsid w:val="00005D56"/>
    <w:rsid w:val="000272C1"/>
    <w:rsid w:val="00032F56"/>
    <w:rsid w:val="00041C4C"/>
    <w:rsid w:val="000516B4"/>
    <w:rsid w:val="000535DA"/>
    <w:rsid w:val="000E3E44"/>
    <w:rsid w:val="000E40E3"/>
    <w:rsid w:val="00113D3B"/>
    <w:rsid w:val="0012582C"/>
    <w:rsid w:val="00127D0A"/>
    <w:rsid w:val="00140C60"/>
    <w:rsid w:val="00157802"/>
    <w:rsid w:val="00172205"/>
    <w:rsid w:val="00182E3E"/>
    <w:rsid w:val="0019361D"/>
    <w:rsid w:val="001C71CF"/>
    <w:rsid w:val="001F2302"/>
    <w:rsid w:val="001F2EC0"/>
    <w:rsid w:val="002111E5"/>
    <w:rsid w:val="0022412B"/>
    <w:rsid w:val="00245F7F"/>
    <w:rsid w:val="0024708A"/>
    <w:rsid w:val="002A43E2"/>
    <w:rsid w:val="002B28D8"/>
    <w:rsid w:val="002B3D03"/>
    <w:rsid w:val="002C795C"/>
    <w:rsid w:val="002F2118"/>
    <w:rsid w:val="00350E53"/>
    <w:rsid w:val="00362BE8"/>
    <w:rsid w:val="003A328C"/>
    <w:rsid w:val="003C312A"/>
    <w:rsid w:val="003D09AE"/>
    <w:rsid w:val="00404279"/>
    <w:rsid w:val="004100B2"/>
    <w:rsid w:val="004302F1"/>
    <w:rsid w:val="00430DAE"/>
    <w:rsid w:val="00461C1B"/>
    <w:rsid w:val="004A4FA4"/>
    <w:rsid w:val="0050789F"/>
    <w:rsid w:val="0055106A"/>
    <w:rsid w:val="005659EB"/>
    <w:rsid w:val="00585CDB"/>
    <w:rsid w:val="0058615D"/>
    <w:rsid w:val="005B3EEA"/>
    <w:rsid w:val="005F49FF"/>
    <w:rsid w:val="00603372"/>
    <w:rsid w:val="00614CF5"/>
    <w:rsid w:val="00615B00"/>
    <w:rsid w:val="0065554E"/>
    <w:rsid w:val="00685669"/>
    <w:rsid w:val="006F609A"/>
    <w:rsid w:val="00745ED0"/>
    <w:rsid w:val="00752545"/>
    <w:rsid w:val="007A1189"/>
    <w:rsid w:val="007A4C33"/>
    <w:rsid w:val="008476F8"/>
    <w:rsid w:val="00857668"/>
    <w:rsid w:val="00883385"/>
    <w:rsid w:val="00886AF8"/>
    <w:rsid w:val="008C7B55"/>
    <w:rsid w:val="008F1A48"/>
    <w:rsid w:val="008F2FE5"/>
    <w:rsid w:val="0096002A"/>
    <w:rsid w:val="00972B73"/>
    <w:rsid w:val="009933FF"/>
    <w:rsid w:val="009956AC"/>
    <w:rsid w:val="009A1623"/>
    <w:rsid w:val="009B20BB"/>
    <w:rsid w:val="009F5947"/>
    <w:rsid w:val="009F728B"/>
    <w:rsid w:val="00A03DFA"/>
    <w:rsid w:val="00A35625"/>
    <w:rsid w:val="00A52379"/>
    <w:rsid w:val="00A55127"/>
    <w:rsid w:val="00A73869"/>
    <w:rsid w:val="00A84D91"/>
    <w:rsid w:val="00AA17B9"/>
    <w:rsid w:val="00AA5EE6"/>
    <w:rsid w:val="00AB6638"/>
    <w:rsid w:val="00B1440E"/>
    <w:rsid w:val="00B61A3D"/>
    <w:rsid w:val="00B771AA"/>
    <w:rsid w:val="00B7789D"/>
    <w:rsid w:val="00B779CE"/>
    <w:rsid w:val="00B83373"/>
    <w:rsid w:val="00B95A18"/>
    <w:rsid w:val="00BB248F"/>
    <w:rsid w:val="00BC0539"/>
    <w:rsid w:val="00C006DE"/>
    <w:rsid w:val="00C16A0E"/>
    <w:rsid w:val="00C20FE1"/>
    <w:rsid w:val="00C24494"/>
    <w:rsid w:val="00C33A3B"/>
    <w:rsid w:val="00C33D71"/>
    <w:rsid w:val="00CB5019"/>
    <w:rsid w:val="00CC0CEB"/>
    <w:rsid w:val="00CC6803"/>
    <w:rsid w:val="00D24589"/>
    <w:rsid w:val="00D62788"/>
    <w:rsid w:val="00DE4E7C"/>
    <w:rsid w:val="00E27695"/>
    <w:rsid w:val="00E3380A"/>
    <w:rsid w:val="00E376E9"/>
    <w:rsid w:val="00E4128A"/>
    <w:rsid w:val="00E469BB"/>
    <w:rsid w:val="00E476C0"/>
    <w:rsid w:val="00EB6391"/>
    <w:rsid w:val="00EC324E"/>
    <w:rsid w:val="00EE6D7A"/>
    <w:rsid w:val="00F00727"/>
    <w:rsid w:val="00F01AD4"/>
    <w:rsid w:val="00F14FED"/>
    <w:rsid w:val="00F35D2B"/>
    <w:rsid w:val="00F505CD"/>
    <w:rsid w:val="00F51BF5"/>
    <w:rsid w:val="00F62884"/>
    <w:rsid w:val="00FF2CC3"/>
    <w:rsid w:val="00FF2E5D"/>
    <w:rsid w:val="00FF745B"/>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3C64"/>
  <w15:docId w15:val="{3C9FEB05-89E6-4B2E-B983-871B8B36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5D"/>
  </w:style>
  <w:style w:type="paragraph" w:styleId="Heading2">
    <w:name w:val="heading 2"/>
    <w:basedOn w:val="Normal"/>
    <w:next w:val="Normal"/>
    <w:link w:val="Heading2Char"/>
    <w:uiPriority w:val="9"/>
    <w:unhideWhenUsed/>
    <w:qFormat/>
    <w:rsid w:val="00461C1B"/>
    <w:pPr>
      <w:keepNext/>
      <w:widowControl w:val="0"/>
      <w:snapToGrid w:val="0"/>
      <w:spacing w:before="240" w:after="60" w:line="240" w:lineRule="auto"/>
      <w:ind w:firstLine="851"/>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B73"/>
    <w:pPr>
      <w:spacing w:after="0" w:line="240" w:lineRule="auto"/>
    </w:pPr>
  </w:style>
  <w:style w:type="paragraph" w:styleId="BalloonText">
    <w:name w:val="Balloon Text"/>
    <w:basedOn w:val="Normal"/>
    <w:link w:val="BalloonTextChar"/>
    <w:uiPriority w:val="99"/>
    <w:semiHidden/>
    <w:unhideWhenUsed/>
    <w:rsid w:val="009F7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8B"/>
    <w:rPr>
      <w:rFonts w:ascii="Segoe UI" w:hAnsi="Segoe UI" w:cs="Segoe UI"/>
      <w:sz w:val="18"/>
      <w:szCs w:val="18"/>
    </w:rPr>
  </w:style>
  <w:style w:type="character" w:customStyle="1" w:styleId="Heading2Char">
    <w:name w:val="Heading 2 Char"/>
    <w:basedOn w:val="DefaultParagraphFont"/>
    <w:link w:val="Heading2"/>
    <w:uiPriority w:val="9"/>
    <w:rsid w:val="00461C1B"/>
    <w:rPr>
      <w:rFonts w:ascii="Cambria" w:eastAsia="Times New Roman" w:hAnsi="Cambria" w:cs="Times New Roman"/>
      <w:b/>
      <w:bCs/>
      <w:i/>
      <w:iCs/>
      <w:sz w:val="28"/>
      <w:szCs w:val="28"/>
    </w:rPr>
  </w:style>
  <w:style w:type="paragraph" w:styleId="NormalWeb">
    <w:name w:val="Normal (Web)"/>
    <w:basedOn w:val="Normal"/>
    <w:uiPriority w:val="99"/>
    <w:semiHidden/>
    <w:unhideWhenUsed/>
    <w:rsid w:val="00461C1B"/>
    <w:pPr>
      <w:suppressAutoHyphens/>
      <w:spacing w:before="100" w:after="115" w:line="100" w:lineRule="atLeast"/>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165705913">
      <w:bodyDiv w:val="1"/>
      <w:marLeft w:val="0"/>
      <w:marRight w:val="0"/>
      <w:marTop w:val="0"/>
      <w:marBottom w:val="0"/>
      <w:divBdr>
        <w:top w:val="none" w:sz="0" w:space="0" w:color="auto"/>
        <w:left w:val="none" w:sz="0" w:space="0" w:color="auto"/>
        <w:bottom w:val="none" w:sz="0" w:space="0" w:color="auto"/>
        <w:right w:val="none" w:sz="0" w:space="0" w:color="auto"/>
      </w:divBdr>
    </w:div>
    <w:div w:id="329604928">
      <w:bodyDiv w:val="1"/>
      <w:marLeft w:val="0"/>
      <w:marRight w:val="0"/>
      <w:marTop w:val="0"/>
      <w:marBottom w:val="0"/>
      <w:divBdr>
        <w:top w:val="none" w:sz="0" w:space="0" w:color="auto"/>
        <w:left w:val="none" w:sz="0" w:space="0" w:color="auto"/>
        <w:bottom w:val="none" w:sz="0" w:space="0" w:color="auto"/>
        <w:right w:val="none" w:sz="0" w:space="0" w:color="auto"/>
      </w:divBdr>
    </w:div>
    <w:div w:id="439492969">
      <w:bodyDiv w:val="1"/>
      <w:marLeft w:val="0"/>
      <w:marRight w:val="0"/>
      <w:marTop w:val="0"/>
      <w:marBottom w:val="0"/>
      <w:divBdr>
        <w:top w:val="none" w:sz="0" w:space="0" w:color="auto"/>
        <w:left w:val="none" w:sz="0" w:space="0" w:color="auto"/>
        <w:bottom w:val="none" w:sz="0" w:space="0" w:color="auto"/>
        <w:right w:val="none" w:sz="0" w:space="0" w:color="auto"/>
      </w:divBdr>
    </w:div>
    <w:div w:id="725032493">
      <w:bodyDiv w:val="1"/>
      <w:marLeft w:val="0"/>
      <w:marRight w:val="0"/>
      <w:marTop w:val="0"/>
      <w:marBottom w:val="0"/>
      <w:divBdr>
        <w:top w:val="none" w:sz="0" w:space="0" w:color="auto"/>
        <w:left w:val="none" w:sz="0" w:space="0" w:color="auto"/>
        <w:bottom w:val="none" w:sz="0" w:space="0" w:color="auto"/>
        <w:right w:val="none" w:sz="0" w:space="0" w:color="auto"/>
      </w:divBdr>
    </w:div>
    <w:div w:id="816651764">
      <w:bodyDiv w:val="1"/>
      <w:marLeft w:val="0"/>
      <w:marRight w:val="0"/>
      <w:marTop w:val="0"/>
      <w:marBottom w:val="0"/>
      <w:divBdr>
        <w:top w:val="none" w:sz="0" w:space="0" w:color="auto"/>
        <w:left w:val="none" w:sz="0" w:space="0" w:color="auto"/>
        <w:bottom w:val="none" w:sz="0" w:space="0" w:color="auto"/>
        <w:right w:val="none" w:sz="0" w:space="0" w:color="auto"/>
      </w:divBdr>
    </w:div>
    <w:div w:id="1098140191">
      <w:bodyDiv w:val="1"/>
      <w:marLeft w:val="0"/>
      <w:marRight w:val="0"/>
      <w:marTop w:val="0"/>
      <w:marBottom w:val="0"/>
      <w:divBdr>
        <w:top w:val="none" w:sz="0" w:space="0" w:color="auto"/>
        <w:left w:val="none" w:sz="0" w:space="0" w:color="auto"/>
        <w:bottom w:val="none" w:sz="0" w:space="0" w:color="auto"/>
        <w:right w:val="none" w:sz="0" w:space="0" w:color="auto"/>
      </w:divBdr>
    </w:div>
    <w:div w:id="16222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3DC29-AB69-442F-8FA9-A9B83B8C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Plamenka</cp:lastModifiedBy>
  <cp:revision>2</cp:revision>
  <cp:lastPrinted>2025-04-11T12:42:00Z</cp:lastPrinted>
  <dcterms:created xsi:type="dcterms:W3CDTF">2025-04-11T12:46:00Z</dcterms:created>
  <dcterms:modified xsi:type="dcterms:W3CDTF">2025-04-11T12:46:00Z</dcterms:modified>
</cp:coreProperties>
</file>