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C291" w14:textId="5E612F86"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 124/2015)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  и согласно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D43F0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F41F6"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4BB3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A44BB3" w:rsidRPr="00E02446">
        <w:rPr>
          <w:rFonts w:ascii="StobiSerif Regular" w:hAnsi="StobiSerif Regular"/>
          <w:sz w:val="22"/>
          <w:szCs w:val="22"/>
        </w:rPr>
        <w:t>ротив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41F6">
        <w:rPr>
          <w:rFonts w:ascii="StobiSerif Regular" w:hAnsi="StobiSerif Regular"/>
          <w:sz w:val="22"/>
          <w:szCs w:val="22"/>
          <w:lang w:val="mk-MK"/>
        </w:rPr>
        <w:t>Министерство за транспорт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10.03. 2025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14:paraId="761CE18E" w14:textId="77777777"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D05FD38" w14:textId="77777777" w:rsidR="00255556" w:rsidRPr="00256867" w:rsidRDefault="00255556" w:rsidP="00764D1E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14:paraId="79D03843" w14:textId="77777777"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40B6A43" w14:textId="2520076B" w:rsidR="00255556" w:rsidRPr="00764D1E" w:rsidRDefault="00D53933" w:rsidP="00764D1E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41F6"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A44BB3" w:rsidRPr="00E02446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A44BB3" w:rsidRPr="00E02446">
        <w:rPr>
          <w:rFonts w:ascii="StobiSerif Regular" w:hAnsi="StobiSerif Regular"/>
          <w:sz w:val="22"/>
          <w:szCs w:val="22"/>
        </w:rPr>
        <w:t>ротив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41F6">
        <w:rPr>
          <w:rFonts w:ascii="StobiSerif Regular" w:hAnsi="StobiSerif Regular"/>
          <w:sz w:val="22"/>
          <w:szCs w:val="22"/>
          <w:lang w:val="mk-MK"/>
        </w:rPr>
        <w:t>Министерство за транспорт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ведена во Агенцијата под бр.</w:t>
      </w:r>
      <w:r w:rsidR="002D7372">
        <w:rPr>
          <w:rFonts w:ascii="StobiSerif Regular" w:hAnsi="StobiSerif Regular"/>
          <w:sz w:val="22"/>
          <w:szCs w:val="22"/>
          <w:lang w:val="mk-MK"/>
        </w:rPr>
        <w:t>08-125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372">
        <w:rPr>
          <w:rFonts w:ascii="StobiSerif Regular" w:hAnsi="StobiSerif Regular"/>
          <w:sz w:val="22"/>
          <w:szCs w:val="22"/>
          <w:lang w:val="mk-MK"/>
        </w:rPr>
        <w:t>10</w:t>
      </w:r>
      <w:r w:rsidR="001322FB">
        <w:rPr>
          <w:rFonts w:ascii="StobiSerif Regular" w:hAnsi="StobiSerif Regular"/>
          <w:sz w:val="22"/>
          <w:szCs w:val="22"/>
          <w:lang w:val="mk-MK"/>
        </w:rPr>
        <w:t>.0</w:t>
      </w:r>
      <w:r w:rsidR="002D7372">
        <w:rPr>
          <w:rFonts w:ascii="StobiSerif Regular" w:hAnsi="StobiSerif Regular"/>
          <w:sz w:val="22"/>
          <w:szCs w:val="22"/>
          <w:lang w:val="mk-MK"/>
        </w:rPr>
        <w:t>4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.202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14:paraId="04F85300" w14:textId="77777777"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</w:t>
      </w:r>
      <w:r w:rsidR="00B4151E" w:rsidRPr="0025686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14:paraId="4594E57D" w14:textId="77777777" w:rsidR="00255556" w:rsidRPr="00764D1E" w:rsidRDefault="00255556" w:rsidP="00764D1E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14:paraId="7C34D8FA" w14:textId="77777777" w:rsidR="00C36D16" w:rsidRPr="00764D1E" w:rsidRDefault="00C36D16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274F698" w14:textId="77777777" w:rsidR="003B4DE9" w:rsidRPr="00256867" w:rsidRDefault="003B4DE9" w:rsidP="00764D1E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14:paraId="2C24DDCB" w14:textId="77777777"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D5D6D8B" w14:textId="2C747F46" w:rsidR="00A44BB3" w:rsidRPr="00900C45" w:rsidRDefault="00CF41F6" w:rsidP="00A44BB3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A44BB3" w:rsidRPr="00900C45">
        <w:rPr>
          <w:rFonts w:ascii="StobiSerif Regular" w:hAnsi="StobiSerif Regular"/>
          <w:sz w:val="22"/>
          <w:szCs w:val="22"/>
        </w:rPr>
        <w:t xml:space="preserve">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D7372">
        <w:rPr>
          <w:rFonts w:ascii="StobiSerif Regular" w:hAnsi="StobiSerif Regular"/>
          <w:sz w:val="22"/>
          <w:szCs w:val="22"/>
          <w:lang w:val="mk-MK"/>
        </w:rPr>
        <w:t>05</w:t>
      </w:r>
      <w:r w:rsidR="00A44BB3">
        <w:rPr>
          <w:rFonts w:ascii="StobiSerif Regular" w:hAnsi="StobiSerif Regular"/>
          <w:sz w:val="22"/>
          <w:szCs w:val="22"/>
          <w:lang w:val="mk-MK"/>
        </w:rPr>
        <w:t>.0</w:t>
      </w:r>
      <w:r w:rsidR="002D7372">
        <w:rPr>
          <w:rFonts w:ascii="StobiSerif Regular" w:hAnsi="StobiSerif Regular"/>
          <w:sz w:val="22"/>
          <w:szCs w:val="22"/>
          <w:lang w:val="mk-MK"/>
        </w:rPr>
        <w:t>3</w:t>
      </w:r>
      <w:r w:rsidR="00A44BB3">
        <w:rPr>
          <w:rFonts w:ascii="StobiSerif Regular" w:hAnsi="StobiSerif Regular"/>
          <w:sz w:val="22"/>
          <w:szCs w:val="22"/>
          <w:lang w:val="mk-MK"/>
        </w:rPr>
        <w:t>1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A44BB3">
        <w:rPr>
          <w:rFonts w:ascii="StobiSerif Regular" w:hAnsi="StobiSerif Regular"/>
          <w:sz w:val="22"/>
          <w:szCs w:val="22"/>
          <w:lang w:val="mk-MK"/>
        </w:rPr>
        <w:t>5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1D3869" w:rsidRPr="001D3869">
        <w:rPr>
          <w:rFonts w:ascii="StobiSerif Regular" w:hAnsi="StobiSerif Regular"/>
          <w:sz w:val="22"/>
          <w:szCs w:val="22"/>
          <w:lang w:val="mk-MK"/>
        </w:rPr>
        <w:t>Министерство за транспорт</w:t>
      </w:r>
      <w:r w:rsidR="00A44BB3" w:rsidRPr="00900C45">
        <w:rPr>
          <w:rFonts w:ascii="StobiSerif Regular" w:hAnsi="StobiSerif Regular"/>
          <w:sz w:val="22"/>
          <w:szCs w:val="22"/>
        </w:rPr>
        <w:t>,</w:t>
      </w:r>
      <w:r w:rsidR="00A44BB3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1322FB">
        <w:rPr>
          <w:rFonts w:ascii="StobiSerif Regular" w:hAnsi="StobiSerif Regular"/>
          <w:sz w:val="22"/>
          <w:szCs w:val="22"/>
          <w:lang w:val="mk-MK"/>
        </w:rPr>
        <w:t>а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 w:rsidR="001322FB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1D3869">
        <w:rPr>
          <w:rFonts w:ascii="StobiSerif Regular" w:hAnsi="StobiSerif Regular"/>
          <w:sz w:val="22"/>
          <w:szCs w:val="22"/>
          <w:lang w:val="mk-MK"/>
        </w:rPr>
        <w:t xml:space="preserve">по пошта или </w:t>
      </w:r>
      <w:r w:rsidR="00A44BB3">
        <w:rPr>
          <w:rFonts w:ascii="StobiSerif Regular" w:hAnsi="StobiSerif Regular"/>
          <w:sz w:val="22"/>
          <w:szCs w:val="22"/>
          <w:lang w:val="mk-MK"/>
        </w:rPr>
        <w:t>во електронска форма</w:t>
      </w:r>
      <w:r w:rsidR="001D3869">
        <w:rPr>
          <w:rFonts w:ascii="StobiSerif Regular" w:hAnsi="StobiSerif Regular"/>
          <w:sz w:val="22"/>
          <w:szCs w:val="22"/>
          <w:lang w:val="mk-MK"/>
        </w:rPr>
        <w:t xml:space="preserve"> со емаил </w:t>
      </w:r>
      <w:r w:rsidR="00A44BB3">
        <w:rPr>
          <w:rFonts w:ascii="StobiSerif Regular" w:hAnsi="StobiSerif Regular"/>
          <w:sz w:val="22"/>
          <w:szCs w:val="22"/>
          <w:lang w:val="mk-MK"/>
        </w:rPr>
        <w:t xml:space="preserve">следната информација: </w:t>
      </w:r>
    </w:p>
    <w:p w14:paraId="36B5BACE" w14:textId="6FBB3BA9" w:rsidR="001D3869" w:rsidRDefault="00A44BB3" w:rsidP="001D386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1D3869">
        <w:rPr>
          <w:rFonts w:ascii="StobiSerif Regular" w:hAnsi="StobiSerif Regular"/>
          <w:sz w:val="22"/>
          <w:szCs w:val="22"/>
          <w:lang w:val="mk-MK"/>
        </w:rPr>
        <w:t xml:space="preserve"> - Дали Министерството за транспорт постапи по Предлогот за преземање на работите од надлежност на овластениот градежен инспектор при општина Охрид по конкретни предмети со арх.бр. 09ип1 од 13.02.2025 година?</w:t>
      </w:r>
    </w:p>
    <w:p w14:paraId="21FAD905" w14:textId="05F0B919" w:rsidR="001D3869" w:rsidRDefault="001D3869" w:rsidP="001D3869">
      <w:pPr>
        <w:pStyle w:val="NoSpacing"/>
        <w:numPr>
          <w:ilvl w:val="0"/>
          <w:numId w:val="18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Министерството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 за транспорт постапи согласно член 145 став 3 од Законот за градење и донесе решение за преземање на работите од надлежност на овластениот градежен инспектор по конкретните предмети за кои е утврдено неизвршување на работита?</w:t>
      </w:r>
    </w:p>
    <w:p w14:paraId="4D63EAAD" w14:textId="39277DB0" w:rsidR="005367F3" w:rsidRDefault="005367F3" w:rsidP="005367F3">
      <w:pPr>
        <w:pStyle w:val="NoSpacing"/>
        <w:ind w:left="1211"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Доколку да, Ве молиме да ни доставите копија од истото.</w:t>
      </w:r>
    </w:p>
    <w:p w14:paraId="169D4D49" w14:textId="200651D3" w:rsidR="005367F3" w:rsidRDefault="005367F3" w:rsidP="005367F3">
      <w:pPr>
        <w:pStyle w:val="NoSpacing"/>
        <w:numPr>
          <w:ilvl w:val="0"/>
          <w:numId w:val="18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градежниот инспектор започна со вршењето на преземените работи од овластениот градежен  инспектор, согласно член 145 став 4 од Закон за градење?</w:t>
      </w:r>
    </w:p>
    <w:p w14:paraId="0979DC23" w14:textId="09A31FB5" w:rsidR="00A44BB3" w:rsidRPr="005367F3" w:rsidRDefault="005367F3" w:rsidP="005367F3">
      <w:pPr>
        <w:pStyle w:val="NoSpacing"/>
        <w:numPr>
          <w:ilvl w:val="0"/>
          <w:numId w:val="18"/>
        </w:num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Копија од документите кои Државен инспекторат за градежништво и урбанизам ги доставил до Министерството за транспорт: Записник од 13.02.2025 година, Укажување од 02.01.2025 година, Решение со опомена, Решение со Наредба, Записник за ВИН, Записник за КИН и останатаи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документи.</w:t>
      </w:r>
      <w:r w:rsidR="00A44BB3" w:rsidRPr="005367F3">
        <w:rPr>
          <w:rFonts w:ascii="StobiSerif Regular" w:hAnsi="StobiSerif Regular"/>
          <w:sz w:val="22"/>
          <w:szCs w:val="22"/>
          <w:lang w:val="mk-MK"/>
        </w:rPr>
        <w:t>“</w:t>
      </w:r>
    </w:p>
    <w:p w14:paraId="22FED0C8" w14:textId="7BB7853D" w:rsidR="00A44BB3" w:rsidRPr="002A32BB" w:rsidRDefault="00A44BB3" w:rsidP="00A44BB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бр. 08-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125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 w:rsidRPr="005367F3">
        <w:rPr>
          <w:rFonts w:ascii="StobiSerif Regular" w:hAnsi="StobiSerif Regular"/>
          <w:sz w:val="22"/>
          <w:szCs w:val="22"/>
          <w:lang w:val="mk-MK"/>
        </w:rPr>
        <w:t xml:space="preserve">10.04.2025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  <w:r w:rsidR="005367F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249C5220" w14:textId="6E952A49" w:rsidR="00A44BB3" w:rsidRDefault="00A44BB3" w:rsidP="00A44BB3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2D7372">
        <w:rPr>
          <w:rFonts w:ascii="StobiSerif Regular" w:hAnsi="StobiSerif Regular"/>
          <w:sz w:val="22"/>
          <w:szCs w:val="22"/>
          <w:lang w:val="mk-MK"/>
        </w:rPr>
        <w:t>08-125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од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367F3">
        <w:rPr>
          <w:rFonts w:ascii="StobiSerif Regular" w:hAnsi="StobiSerif Regular"/>
          <w:sz w:val="22"/>
          <w:szCs w:val="22"/>
          <w:lang w:val="mk-MK"/>
        </w:rPr>
        <w:t>10</w:t>
      </w:r>
      <w:r w:rsidR="00BC160E">
        <w:rPr>
          <w:rFonts w:ascii="StobiSerif Regular" w:hAnsi="StobiSerif Regular"/>
          <w:sz w:val="22"/>
          <w:szCs w:val="22"/>
          <w:lang w:val="mk-MK"/>
        </w:rPr>
        <w:t>.0</w:t>
      </w:r>
      <w:r w:rsidR="005367F3">
        <w:rPr>
          <w:rFonts w:ascii="StobiSerif Regular" w:hAnsi="StobiSerif Regular"/>
          <w:sz w:val="22"/>
          <w:szCs w:val="22"/>
          <w:lang w:val="mk-MK"/>
        </w:rPr>
        <w:t>4</w:t>
      </w:r>
      <w:r w:rsidR="00BC160E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14:paraId="1C076012" w14:textId="77777777" w:rsidR="00A44BB3" w:rsidRPr="002C1B28" w:rsidRDefault="00A44BB3" w:rsidP="00BC160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BC160E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14:paraId="61FD447A" w14:textId="77777777" w:rsidR="000E5E42" w:rsidRPr="00764D1E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14:paraId="4C38EBC7" w14:textId="77777777" w:rsidR="00A71798" w:rsidRPr="00764D1E" w:rsidRDefault="00A71798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14:paraId="3EB9FF38" w14:textId="77777777"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14:paraId="0080DD97" w14:textId="77777777"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14:paraId="04284006" w14:textId="77777777" w:rsidR="00DB5BF2" w:rsidRDefault="008F1165" w:rsidP="00DB5BF2">
      <w:pPr>
        <w:ind w:left="6379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</w:t>
      </w:r>
      <w:r w:rsidR="00021387" w:rsidRPr="00764D1E">
        <w:rPr>
          <w:rFonts w:ascii="StobiSerif Regular" w:hAnsi="StobiSerif Regular"/>
          <w:bCs/>
          <w:sz w:val="22"/>
          <w:szCs w:val="22"/>
          <w:lang w:val="mk-MK"/>
        </w:rPr>
        <w:t xml:space="preserve">   </w:t>
      </w:r>
      <w:r w:rsidR="00BC160E">
        <w:rPr>
          <w:rFonts w:ascii="StobiSerif Regular" w:hAnsi="StobiSerif Regular"/>
          <w:bCs/>
          <w:sz w:val="22"/>
          <w:szCs w:val="22"/>
          <w:lang w:val="mk-MK"/>
        </w:rPr>
        <w:t xml:space="preserve">       </w:t>
      </w:r>
      <w:r w:rsidR="00DB5BF2"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</w:t>
      </w:r>
    </w:p>
    <w:p w14:paraId="31643426" w14:textId="77777777" w:rsidR="00DB5BF2" w:rsidRDefault="00DB5BF2" w:rsidP="00DB5BF2">
      <w:pPr>
        <w:ind w:left="6379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A6D0BE0" w14:textId="172CEBF1" w:rsidR="00EC3534" w:rsidRDefault="00DB5BF2" w:rsidP="00DB5BF2">
      <w:pPr>
        <w:ind w:left="6379"/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Д</w:t>
      </w:r>
      <w:r w:rsidR="00EC3534">
        <w:rPr>
          <w:rFonts w:ascii="StobiSerif Regular" w:hAnsi="StobiSerif Regular"/>
          <w:b/>
          <w:sz w:val="22"/>
          <w:szCs w:val="22"/>
          <w:lang w:val="mk-MK"/>
        </w:rPr>
        <w:t>иректор</w:t>
      </w:r>
    </w:p>
    <w:p w14:paraId="380C5B40" w14:textId="06A143C6" w:rsidR="00AD2685" w:rsidRPr="00764D1E" w:rsidRDefault="00DB5BF2" w:rsidP="00764D1E">
      <w:pPr>
        <w:pStyle w:val="NormalWeb"/>
        <w:spacing w:before="0" w:after="0"/>
        <w:jc w:val="both"/>
        <w:rPr>
          <w:rFonts w:ascii="StobiSerif Regular" w:hAnsi="StobiSerif Regular"/>
          <w:bCs/>
          <w:sz w:val="22"/>
          <w:szCs w:val="22"/>
          <w:lang w:val="en-US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 Пламенка Бојчева</w:t>
      </w:r>
    </w:p>
    <w:p w14:paraId="4D157992" w14:textId="77777777" w:rsidR="002A32BB" w:rsidRDefault="002A32BB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DF1F85B" w14:textId="77777777" w:rsid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0EE8A8A6" w14:textId="77777777" w:rsid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5AF8691B" w14:textId="77777777" w:rsidR="00EC3534" w:rsidRPr="00EC3534" w:rsidRDefault="00EC3534" w:rsidP="00764D1E">
      <w:pPr>
        <w:pStyle w:val="NormalWeb"/>
        <w:spacing w:before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4BE5AF47" w14:textId="2876EAD6" w:rsidR="00A44BB3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8F1165">
        <w:rPr>
          <w:rFonts w:ascii="StobiSerif Regular" w:hAnsi="StobiSerif Regular"/>
          <w:sz w:val="16"/>
          <w:szCs w:val="16"/>
        </w:rPr>
        <w:t xml:space="preserve">Изготвил:  </w:t>
      </w:r>
      <w:r w:rsidR="006042E6" w:rsidRPr="008F1165">
        <w:rPr>
          <w:rFonts w:ascii="StobiSerif Regular" w:hAnsi="StobiSerif Regular"/>
          <w:sz w:val="16"/>
          <w:szCs w:val="16"/>
          <w:lang w:val="mk-MK"/>
        </w:rPr>
        <w:t>Петар Гајдов</w:t>
      </w:r>
    </w:p>
    <w:p w14:paraId="45821D72" w14:textId="0E56869D" w:rsidR="00346C31" w:rsidRDefault="00274303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8F1165">
        <w:rPr>
          <w:rFonts w:ascii="StobiSerif Regular" w:hAnsi="StobiSerif Regular"/>
          <w:sz w:val="16"/>
          <w:szCs w:val="16"/>
        </w:rPr>
        <w:t xml:space="preserve">Одобрил: </w:t>
      </w:r>
    </w:p>
    <w:p w14:paraId="6AB636D2" w14:textId="77777777" w:rsidR="005367F3" w:rsidRPr="008F1165" w:rsidRDefault="005367F3" w:rsidP="00DB5BF2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14:paraId="2BB07269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Доставено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до:</w:t>
      </w:r>
    </w:p>
    <w:p w14:paraId="2B21F160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- архива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на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Агенцијата</w:t>
      </w:r>
    </w:p>
    <w:p w14:paraId="5035B170" w14:textId="77777777" w:rsidR="00346C31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- жалителот/барател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на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информацијата</w:t>
      </w:r>
    </w:p>
    <w:p w14:paraId="36E4ED0E" w14:textId="77777777" w:rsidR="002A32BB" w:rsidRPr="008F1165" w:rsidRDefault="00346C31" w:rsidP="00DB5BF2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>- имател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на</w:t>
      </w:r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8F1165">
        <w:rPr>
          <w:rFonts w:ascii="StobiSerif Regular" w:hAnsi="StobiSerif Regular"/>
          <w:sz w:val="16"/>
          <w:szCs w:val="16"/>
        </w:rPr>
        <w:t>информацијата</w:t>
      </w:r>
    </w:p>
    <w:sectPr w:rsidR="002A32BB" w:rsidRPr="008F1165" w:rsidSect="00BC160E">
      <w:footerReference w:type="even" r:id="rId8"/>
      <w:footerReference w:type="default" r:id="rId9"/>
      <w:pgSz w:w="12240" w:h="15840"/>
      <w:pgMar w:top="851" w:right="1168" w:bottom="11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EC46" w14:textId="77777777" w:rsidR="00241AE5" w:rsidRDefault="00241AE5">
      <w:r>
        <w:separator/>
      </w:r>
    </w:p>
  </w:endnote>
  <w:endnote w:type="continuationSeparator" w:id="0">
    <w:p w14:paraId="16275C5C" w14:textId="77777777" w:rsidR="00241AE5" w:rsidRDefault="002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3501" w14:textId="77777777" w:rsidR="001F07DD" w:rsidRDefault="001F07D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E4B64" w14:textId="77777777" w:rsidR="001F07DD" w:rsidRDefault="001F07DD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63FC" w14:textId="77777777" w:rsidR="001F07DD" w:rsidRDefault="001F07D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3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F17CEF" w14:textId="77777777" w:rsidR="001F07DD" w:rsidRDefault="001F07DD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9B1D4" w14:textId="77777777" w:rsidR="00241AE5" w:rsidRDefault="00241AE5">
      <w:r>
        <w:separator/>
      </w:r>
    </w:p>
  </w:footnote>
  <w:footnote w:type="continuationSeparator" w:id="0">
    <w:p w14:paraId="271A2175" w14:textId="77777777" w:rsidR="00241AE5" w:rsidRDefault="0024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9251027"/>
    <w:multiLevelType w:val="hybridMultilevel"/>
    <w:tmpl w:val="36167A4A"/>
    <w:lvl w:ilvl="0" w:tplc="95542802">
      <w:numFmt w:val="bullet"/>
      <w:lvlText w:val="-"/>
      <w:lvlJc w:val="left"/>
      <w:pPr>
        <w:ind w:left="1211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667310">
    <w:abstractNumId w:val="12"/>
  </w:num>
  <w:num w:numId="2" w16cid:durableId="2080443103">
    <w:abstractNumId w:val="16"/>
  </w:num>
  <w:num w:numId="3" w16cid:durableId="1702853779">
    <w:abstractNumId w:val="1"/>
  </w:num>
  <w:num w:numId="4" w16cid:durableId="1402948956">
    <w:abstractNumId w:val="3"/>
  </w:num>
  <w:num w:numId="5" w16cid:durableId="1051811739">
    <w:abstractNumId w:val="14"/>
  </w:num>
  <w:num w:numId="6" w16cid:durableId="910890773">
    <w:abstractNumId w:val="17"/>
  </w:num>
  <w:num w:numId="7" w16cid:durableId="2072729296">
    <w:abstractNumId w:val="0"/>
  </w:num>
  <w:num w:numId="8" w16cid:durableId="1914855350">
    <w:abstractNumId w:val="15"/>
  </w:num>
  <w:num w:numId="9" w16cid:durableId="148254947">
    <w:abstractNumId w:val="5"/>
  </w:num>
  <w:num w:numId="10" w16cid:durableId="514154026">
    <w:abstractNumId w:val="2"/>
  </w:num>
  <w:num w:numId="11" w16cid:durableId="1390836413">
    <w:abstractNumId w:val="8"/>
  </w:num>
  <w:num w:numId="12" w16cid:durableId="2092389780">
    <w:abstractNumId w:val="11"/>
  </w:num>
  <w:num w:numId="13" w16cid:durableId="528497108">
    <w:abstractNumId w:val="13"/>
  </w:num>
  <w:num w:numId="14" w16cid:durableId="2050371327">
    <w:abstractNumId w:val="10"/>
  </w:num>
  <w:num w:numId="15" w16cid:durableId="1951551327">
    <w:abstractNumId w:val="6"/>
  </w:num>
  <w:num w:numId="16" w16cid:durableId="278420423">
    <w:abstractNumId w:val="4"/>
  </w:num>
  <w:num w:numId="17" w16cid:durableId="1377730007">
    <w:abstractNumId w:val="7"/>
  </w:num>
  <w:num w:numId="18" w16cid:durableId="1864515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0764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4E84"/>
    <w:rsid w:val="00125C85"/>
    <w:rsid w:val="00126255"/>
    <w:rsid w:val="001322FB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3869"/>
    <w:rsid w:val="001D7083"/>
    <w:rsid w:val="001E62C9"/>
    <w:rsid w:val="001F07DD"/>
    <w:rsid w:val="00211164"/>
    <w:rsid w:val="0021235B"/>
    <w:rsid w:val="00213331"/>
    <w:rsid w:val="00217275"/>
    <w:rsid w:val="00227C00"/>
    <w:rsid w:val="00232104"/>
    <w:rsid w:val="00236F33"/>
    <w:rsid w:val="00241AE5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A5E28"/>
    <w:rsid w:val="002B278B"/>
    <w:rsid w:val="002B4759"/>
    <w:rsid w:val="002B6CFB"/>
    <w:rsid w:val="002C150A"/>
    <w:rsid w:val="002C7F24"/>
    <w:rsid w:val="002D14CD"/>
    <w:rsid w:val="002D30C9"/>
    <w:rsid w:val="002D5D92"/>
    <w:rsid w:val="002D737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367F3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2E6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4BB3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3F0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60E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CF41F6"/>
    <w:rsid w:val="00D12A6B"/>
    <w:rsid w:val="00D16E49"/>
    <w:rsid w:val="00D17219"/>
    <w:rsid w:val="00D2079B"/>
    <w:rsid w:val="00D32A9A"/>
    <w:rsid w:val="00D43FC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5BF2"/>
    <w:rsid w:val="00DB63DA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49B8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534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50F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F61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59B3-F28E-4B3C-ABFA-33DF5F27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2025-03-11T12:39:00Z</cp:lastPrinted>
  <dcterms:created xsi:type="dcterms:W3CDTF">2025-04-23T07:26:00Z</dcterms:created>
  <dcterms:modified xsi:type="dcterms:W3CDTF">2025-04-23T09:20:00Z</dcterms:modified>
</cp:coreProperties>
</file>