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89" w:rsidRPr="00764D1E" w:rsidRDefault="009D0489" w:rsidP="009D0489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(„Службен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764D1E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 информации од јавен карактер („Службен весник на Републик</w:t>
      </w:r>
      <w:r>
        <w:rPr>
          <w:rFonts w:ascii="StobiSerif Regular" w:hAnsi="StobiSerif Regular"/>
          <w:sz w:val="22"/>
          <w:szCs w:val="22"/>
          <w:lang w:val="mk-MK"/>
        </w:rPr>
        <w:t>а Северна Македонија“ бр.101/19)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A0B35">
        <w:rPr>
          <w:rFonts w:ascii="StobiSerif Regular" w:hAnsi="StobiSerif Regular"/>
          <w:sz w:val="22"/>
          <w:szCs w:val="22"/>
          <w:lang w:val="mk-MK"/>
        </w:rPr>
        <w:t xml:space="preserve">и 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Упатството за спроведување на Законот за слободен пристап до информации од јавен карактер („Службен весник на Република Северна Македонија“ бр.60/20), постапувајќи по Жалбата изјавена од </w:t>
      </w:r>
      <w:r w:rsidR="00AB5687">
        <w:rPr>
          <w:rFonts w:ascii="StobiSerif Regular" w:hAnsi="StobiSerif Regular"/>
          <w:sz w:val="22"/>
          <w:szCs w:val="22"/>
          <w:lang w:val="mk-MK"/>
        </w:rPr>
        <w:t>Адвокат Љубомира Најдовска од Неготино</w:t>
      </w:r>
      <w:r w:rsidRPr="00FB4534">
        <w:rPr>
          <w:rFonts w:ascii="StobiSerif Regular" w:hAnsi="StobiSerif Regular"/>
          <w:sz w:val="22"/>
          <w:szCs w:val="22"/>
          <w:lang w:val="mk-MK"/>
        </w:rPr>
        <w:t>, поднесена п</w:t>
      </w:r>
      <w:proofErr w:type="spellStart"/>
      <w:r w:rsidRPr="00FB4534">
        <w:rPr>
          <w:rFonts w:ascii="StobiSerif Regular" w:hAnsi="StobiSerif Regular"/>
          <w:sz w:val="22"/>
          <w:szCs w:val="22"/>
        </w:rPr>
        <w:t>ротив</w:t>
      </w:r>
      <w:proofErr w:type="spellEnd"/>
      <w:r w:rsidRPr="00FB453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F673B">
        <w:rPr>
          <w:rFonts w:ascii="StobiSerif Regular" w:hAnsi="StobiSerif Regular"/>
          <w:sz w:val="22"/>
          <w:szCs w:val="22"/>
          <w:lang w:val="mk-MK"/>
        </w:rPr>
        <w:t xml:space="preserve">Министерство за </w:t>
      </w:r>
      <w:r w:rsidR="00AB5687">
        <w:rPr>
          <w:rFonts w:ascii="StobiSerif Regular" w:hAnsi="StobiSerif Regular"/>
          <w:sz w:val="22"/>
          <w:szCs w:val="22"/>
          <w:lang w:val="mk-MK"/>
        </w:rPr>
        <w:t>транспорт и врски</w:t>
      </w:r>
      <w:r w:rsidRPr="00472A9F">
        <w:rPr>
          <w:rFonts w:ascii="StobiSerif Regular" w:hAnsi="StobiSerif Regular"/>
          <w:sz w:val="22"/>
          <w:szCs w:val="22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информации од јавен карактер, на </w:t>
      </w:r>
      <w:r w:rsidR="00AB5687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521C8B">
        <w:rPr>
          <w:rFonts w:ascii="StobiSerif Regular" w:hAnsi="StobiSerif Regular"/>
          <w:sz w:val="22"/>
          <w:szCs w:val="22"/>
          <w:lang w:val="mk-MK"/>
        </w:rPr>
        <w:t>23</w:t>
      </w:r>
      <w:r w:rsidRPr="00764D1E">
        <w:rPr>
          <w:rFonts w:ascii="StobiSerif Regular" w:hAnsi="StobiSerif Regular"/>
          <w:sz w:val="22"/>
          <w:szCs w:val="22"/>
          <w:lang w:val="mk-MK"/>
        </w:rPr>
        <w:t>.0</w:t>
      </w:r>
      <w:r w:rsidR="00AB5687">
        <w:rPr>
          <w:rFonts w:ascii="StobiSerif Regular" w:hAnsi="StobiSerif Regular"/>
          <w:sz w:val="22"/>
          <w:szCs w:val="22"/>
          <w:lang w:val="mk-MK"/>
        </w:rPr>
        <w:t>4</w:t>
      </w:r>
      <w:r w:rsidRPr="00764D1E">
        <w:rPr>
          <w:rFonts w:ascii="StobiSerif Regular" w:hAnsi="StobiSerif Regular"/>
          <w:sz w:val="22"/>
          <w:szCs w:val="22"/>
          <w:lang w:val="mk-MK"/>
        </w:rPr>
        <w:t>.2025 година го донесе следното</w:t>
      </w:r>
      <w:r w:rsidR="00A37475">
        <w:rPr>
          <w:rFonts w:ascii="StobiSerif Regular" w:hAnsi="StobiSerif Regular"/>
          <w:sz w:val="22"/>
          <w:szCs w:val="22"/>
          <w:lang w:val="mk-MK"/>
        </w:rPr>
        <w:t>: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9D0489" w:rsidRPr="00FB0969" w:rsidRDefault="009D0489" w:rsidP="009D0489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9D0489" w:rsidRDefault="009D0489" w:rsidP="009D0489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9D0489" w:rsidRPr="00FB0969" w:rsidRDefault="009D0489" w:rsidP="009D0489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9D0489" w:rsidRPr="00764D1E" w:rsidRDefault="009D0489" w:rsidP="009D0489">
      <w:pPr>
        <w:pStyle w:val="NormalWeb"/>
        <w:numPr>
          <w:ilvl w:val="0"/>
          <w:numId w:val="15"/>
        </w:numPr>
        <w:tabs>
          <w:tab w:val="clear" w:pos="1278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1. 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Жалбата изјавена од </w:t>
      </w:r>
      <w:r w:rsidR="00AB5687">
        <w:rPr>
          <w:rFonts w:ascii="StobiSerif Regular" w:hAnsi="StobiSerif Regular"/>
          <w:sz w:val="22"/>
          <w:szCs w:val="22"/>
          <w:lang w:val="mk-MK"/>
        </w:rPr>
        <w:t>Адвокат Љубомира Најдовска од Неготино</w:t>
      </w:r>
      <w:r w:rsidRPr="00764D1E">
        <w:rPr>
          <w:rFonts w:ascii="StobiSerif Regular" w:hAnsi="StobiSerif Regular"/>
          <w:sz w:val="22"/>
          <w:szCs w:val="22"/>
          <w:lang w:val="mk-MK"/>
        </w:rPr>
        <w:t>, поднесена п</w:t>
      </w:r>
      <w:proofErr w:type="spellStart"/>
      <w:r w:rsidRPr="00764D1E">
        <w:rPr>
          <w:rFonts w:ascii="StobiSerif Regular" w:hAnsi="StobiSerif Regular"/>
          <w:sz w:val="22"/>
          <w:szCs w:val="22"/>
        </w:rPr>
        <w:t>ротив</w:t>
      </w:r>
      <w:proofErr w:type="spellEnd"/>
      <w:r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F673B">
        <w:rPr>
          <w:rFonts w:ascii="StobiSerif Regular" w:hAnsi="StobiSerif Regular"/>
          <w:sz w:val="22"/>
          <w:szCs w:val="22"/>
          <w:lang w:val="mk-MK"/>
        </w:rPr>
        <w:t xml:space="preserve">Министерство за </w:t>
      </w:r>
      <w:r w:rsidR="00AB5687">
        <w:rPr>
          <w:rFonts w:ascii="StobiSerif Regular" w:hAnsi="StobiSerif Regular"/>
          <w:sz w:val="22"/>
          <w:szCs w:val="22"/>
          <w:lang w:val="mk-MK"/>
        </w:rPr>
        <w:t>транспорт и врски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, заведена во Агенцијата </w:t>
      </w:r>
      <w:r>
        <w:rPr>
          <w:rFonts w:ascii="StobiSerif Regular" w:hAnsi="StobiSerif Regular"/>
          <w:sz w:val="22"/>
          <w:szCs w:val="22"/>
          <w:lang w:val="mk-MK"/>
        </w:rPr>
        <w:t>со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DF673B">
        <w:rPr>
          <w:rFonts w:ascii="StobiSerif Regular" w:hAnsi="StobiSerif Regular"/>
          <w:sz w:val="22"/>
          <w:szCs w:val="22"/>
          <w:lang w:val="mk-MK"/>
        </w:rPr>
        <w:t>08-</w:t>
      </w:r>
      <w:r w:rsidR="00AB5687">
        <w:rPr>
          <w:rFonts w:ascii="StobiSerif Regular" w:hAnsi="StobiSerif Regular"/>
          <w:sz w:val="22"/>
          <w:szCs w:val="22"/>
          <w:lang w:val="mk-MK"/>
        </w:rPr>
        <w:t>120</w:t>
      </w:r>
      <w:r w:rsidR="00DF673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E02446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на </w:t>
      </w:r>
      <w:r w:rsidR="00F519B7">
        <w:rPr>
          <w:rFonts w:ascii="StobiSerif Regular" w:hAnsi="StobiSerif Regular"/>
          <w:snapToGrid w:val="0"/>
          <w:sz w:val="22"/>
          <w:szCs w:val="22"/>
          <w:lang w:val="mk-MK"/>
        </w:rPr>
        <w:t>1</w:t>
      </w:r>
      <w:r w:rsidR="00DF673B">
        <w:rPr>
          <w:rFonts w:ascii="StobiSerif Regular" w:hAnsi="StobiSerif Regular"/>
          <w:snapToGrid w:val="0"/>
          <w:sz w:val="22"/>
          <w:szCs w:val="22"/>
          <w:lang w:val="mk-MK"/>
        </w:rPr>
        <w:t>8</w:t>
      </w:r>
      <w:r w:rsidRPr="00E02446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0</w:t>
      </w:r>
      <w:r w:rsidR="00F519B7">
        <w:rPr>
          <w:rFonts w:ascii="StobiSerif Regular" w:hAnsi="StobiSerif Regular"/>
          <w:snapToGrid w:val="0"/>
          <w:sz w:val="22"/>
          <w:szCs w:val="22"/>
          <w:lang w:val="mk-MK"/>
        </w:rPr>
        <w:t>3</w:t>
      </w:r>
      <w:r w:rsidRPr="00E02446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F519B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година, по предметот Барање за пристап до информации од јавен карактер, 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Pr="00764D1E">
        <w:rPr>
          <w:rFonts w:ascii="StobiSerif Regular" w:hAnsi="StobiSerif Regular"/>
          <w:sz w:val="22"/>
          <w:szCs w:val="22"/>
          <w:lang w:val="mk-MK"/>
        </w:rPr>
        <w:t>.</w:t>
      </w:r>
    </w:p>
    <w:p w:rsidR="009D0489" w:rsidRPr="00764D1E" w:rsidRDefault="009D0489" w:rsidP="009D0489">
      <w:pPr>
        <w:pStyle w:val="NormalWeb"/>
        <w:spacing w:before="0" w:after="0"/>
        <w:ind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2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. СЕ НАЛОЖУВА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 да постапи по Барањето на Барателот согласно одредбите од Законот за слободен пристап до информации од јавен карактер.</w:t>
      </w:r>
    </w:p>
    <w:p w:rsidR="009D0489" w:rsidRPr="00764D1E" w:rsidRDefault="009D0489" w:rsidP="009D0489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3.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E52D8E" w:rsidRPr="00FB0969" w:rsidRDefault="00E52D8E" w:rsidP="00E52D8E">
      <w:pPr>
        <w:pStyle w:val="NoSpacing"/>
        <w:tabs>
          <w:tab w:val="left" w:pos="993"/>
        </w:tabs>
        <w:ind w:left="720" w:firstLine="0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Pr="00FB0969" w:rsidRDefault="008B081A" w:rsidP="00166441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4D3EC1" w:rsidRPr="00900C45" w:rsidRDefault="004D3EC1" w:rsidP="00900C45">
      <w:pPr>
        <w:pStyle w:val="NoSpacing"/>
        <w:rPr>
          <w:rFonts w:ascii="StobiSerif Regular" w:hAnsi="StobiSerif Regular"/>
          <w:lang w:val="mk-MK"/>
        </w:rPr>
      </w:pPr>
    </w:p>
    <w:p w:rsidR="008F6C1F" w:rsidRPr="00900C45" w:rsidRDefault="00AB5687" w:rsidP="00900C45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Адвокат Љубомира Најдовска од Неготино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,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како што е наведено во Жалбата</w:t>
      </w:r>
      <w:r w:rsidR="008F6C1F" w:rsidRPr="00900C45">
        <w:rPr>
          <w:rFonts w:ascii="StobiSerif Regular" w:hAnsi="StobiSerif Regular"/>
          <w:sz w:val="22"/>
          <w:szCs w:val="22"/>
        </w:rPr>
        <w:t xml:space="preserve"> 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sz w:val="22"/>
          <w:szCs w:val="22"/>
          <w:lang w:val="mk-MK"/>
        </w:rPr>
        <w:t>05</w:t>
      </w:r>
      <w:r w:rsidR="00A37475">
        <w:rPr>
          <w:rFonts w:ascii="StobiSerif Regular" w:hAnsi="StobiSerif Regular"/>
          <w:sz w:val="22"/>
          <w:szCs w:val="22"/>
          <w:lang w:val="mk-MK"/>
        </w:rPr>
        <w:t>.0</w:t>
      </w:r>
      <w:r w:rsidR="00F519B7">
        <w:rPr>
          <w:rFonts w:ascii="StobiSerif Regular" w:hAnsi="StobiSerif Regular"/>
          <w:sz w:val="22"/>
          <w:szCs w:val="22"/>
          <w:lang w:val="mk-MK"/>
        </w:rPr>
        <w:t>2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.202</w:t>
      </w:r>
      <w:r w:rsidR="00E91480">
        <w:rPr>
          <w:rFonts w:ascii="StobiSerif Regular" w:hAnsi="StobiSerif Regular"/>
          <w:sz w:val="22"/>
          <w:szCs w:val="22"/>
          <w:lang w:val="mk-MK"/>
        </w:rPr>
        <w:t>5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преку електронска пошта 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поднел</w:t>
      </w:r>
      <w:r>
        <w:rPr>
          <w:rFonts w:ascii="StobiSerif Regular" w:hAnsi="StobiSerif Regular"/>
          <w:sz w:val="22"/>
          <w:szCs w:val="22"/>
          <w:lang w:val="mk-MK"/>
        </w:rPr>
        <w:t>а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Барање за пристап до информации од јавен карактер до </w:t>
      </w:r>
      <w:r w:rsidR="00DF673B">
        <w:rPr>
          <w:rFonts w:ascii="StobiSerif Regular" w:hAnsi="StobiSerif Regular"/>
          <w:sz w:val="22"/>
          <w:szCs w:val="22"/>
          <w:lang w:val="mk-MK"/>
        </w:rPr>
        <w:t xml:space="preserve">Министерство за </w:t>
      </w:r>
      <w:r>
        <w:rPr>
          <w:rFonts w:ascii="StobiSerif Regular" w:hAnsi="StobiSerif Regular"/>
          <w:sz w:val="22"/>
          <w:szCs w:val="22"/>
          <w:lang w:val="mk-MK"/>
        </w:rPr>
        <w:t>транспорт и врски</w:t>
      </w:r>
      <w:r w:rsidR="008F6C1F" w:rsidRPr="00900C45">
        <w:rPr>
          <w:rFonts w:ascii="StobiSerif Regular" w:hAnsi="StobiSerif Regular"/>
          <w:sz w:val="22"/>
          <w:szCs w:val="22"/>
        </w:rPr>
        <w:t>,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со кое побарал</w:t>
      </w:r>
      <w:r>
        <w:rPr>
          <w:rFonts w:ascii="StobiSerif Regular" w:hAnsi="StobiSerif Regular"/>
          <w:sz w:val="22"/>
          <w:szCs w:val="22"/>
          <w:lang w:val="mk-MK"/>
        </w:rPr>
        <w:t>а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да </w:t>
      </w:r>
      <w:r>
        <w:rPr>
          <w:rFonts w:ascii="StobiSerif Regular" w:hAnsi="StobiSerif Regular"/>
          <w:sz w:val="22"/>
          <w:szCs w:val="22"/>
          <w:lang w:val="mk-MK"/>
        </w:rPr>
        <w:t>и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се достави </w:t>
      </w:r>
      <w:r w:rsidR="00F519B7">
        <w:rPr>
          <w:rFonts w:ascii="StobiSerif Regular" w:hAnsi="StobiSerif Regular"/>
          <w:sz w:val="22"/>
          <w:szCs w:val="22"/>
          <w:lang w:val="mk-MK"/>
        </w:rPr>
        <w:t xml:space="preserve">електронски запис 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во електронска форма следната информација: </w:t>
      </w:r>
    </w:p>
    <w:p w:rsidR="008F6C1F" w:rsidRDefault="00E91480" w:rsidP="00DF673B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DF673B">
        <w:rPr>
          <w:rFonts w:ascii="StobiSerif Regular" w:hAnsi="StobiSerif Regular"/>
          <w:sz w:val="22"/>
          <w:szCs w:val="22"/>
          <w:lang w:val="mk-MK"/>
        </w:rPr>
        <w:t>Барам</w:t>
      </w:r>
      <w:r w:rsidR="00E6214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F673B">
        <w:rPr>
          <w:rFonts w:ascii="StobiSerif Regular" w:hAnsi="StobiSerif Regular"/>
          <w:sz w:val="22"/>
          <w:szCs w:val="22"/>
          <w:lang w:val="mk-MK"/>
        </w:rPr>
        <w:t>да ми достави</w:t>
      </w:r>
      <w:r w:rsidR="00AB5687">
        <w:rPr>
          <w:rFonts w:ascii="StobiSerif Regular" w:hAnsi="StobiSerif Regular"/>
          <w:sz w:val="22"/>
          <w:szCs w:val="22"/>
          <w:lang w:val="mk-MK"/>
        </w:rPr>
        <w:t>те препис ОДОБРЕНИЕ ЗА ГРАДБА издавено по Проект за инфраструктура за изградба на д</w:t>
      </w:r>
      <w:r w:rsidR="00ED00A6">
        <w:rPr>
          <w:rFonts w:ascii="StobiSerif Regular" w:hAnsi="StobiSerif Regular"/>
          <w:sz w:val="22"/>
          <w:szCs w:val="22"/>
          <w:lang w:val="mk-MK"/>
        </w:rPr>
        <w:t>а</w:t>
      </w:r>
      <w:r w:rsidR="00AB5687">
        <w:rPr>
          <w:rFonts w:ascii="StobiSerif Regular" w:hAnsi="StobiSerif Regular"/>
          <w:sz w:val="22"/>
          <w:szCs w:val="22"/>
          <w:lang w:val="mk-MK"/>
        </w:rPr>
        <w:t>лековод 110 КВ ТС 110/35 КВ „ВЕЦ ДЕМИР КАПИЈА (ДРЕН)</w:t>
      </w:r>
      <w:r w:rsidR="00AB5687">
        <w:rPr>
          <w:rFonts w:ascii="StobiSerif Regular" w:hAnsi="StobiSerif Regular"/>
          <w:sz w:val="22"/>
          <w:szCs w:val="22"/>
        </w:rPr>
        <w:t>”</w:t>
      </w:r>
      <w:r w:rsidR="00AB5687">
        <w:rPr>
          <w:rFonts w:ascii="StobiSerif Regular" w:hAnsi="StobiSerif Regular"/>
          <w:sz w:val="22"/>
          <w:szCs w:val="22"/>
          <w:lang w:val="mk-MK"/>
        </w:rPr>
        <w:t xml:space="preserve"> ТС 400/110</w:t>
      </w:r>
      <w:r w:rsidR="00ED00A6">
        <w:rPr>
          <w:rFonts w:ascii="StobiSerif Regular" w:hAnsi="StobiSerif Regular"/>
          <w:sz w:val="22"/>
          <w:szCs w:val="22"/>
          <w:lang w:val="mk-MK"/>
        </w:rPr>
        <w:t xml:space="preserve"> КВ</w:t>
      </w:r>
      <w:r w:rsidR="00AB5687">
        <w:rPr>
          <w:rFonts w:ascii="StobiSerif Regular" w:hAnsi="StobiSerif Regular"/>
          <w:sz w:val="22"/>
          <w:szCs w:val="22"/>
          <w:lang w:val="mk-MK"/>
        </w:rPr>
        <w:t xml:space="preserve"> „ДУБРОВО</w:t>
      </w:r>
      <w:r w:rsidR="00AB5687">
        <w:rPr>
          <w:rFonts w:ascii="StobiSerif Regular" w:hAnsi="StobiSerif Regular"/>
          <w:sz w:val="22"/>
          <w:szCs w:val="22"/>
        </w:rPr>
        <w:t>”</w:t>
      </w:r>
      <w:r w:rsidR="00AB5687">
        <w:rPr>
          <w:rFonts w:ascii="StobiSerif Regular" w:hAnsi="StobiSerif Regular"/>
          <w:sz w:val="22"/>
          <w:szCs w:val="22"/>
          <w:lang w:val="mk-MK"/>
        </w:rPr>
        <w:t xml:space="preserve"> и за изградба на трафостаница ТС 110/33КВ </w:t>
      </w:r>
      <w:r w:rsidR="00DF673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B5687">
        <w:rPr>
          <w:rFonts w:ascii="StobiSerif Regular" w:hAnsi="StobiSerif Regular"/>
          <w:sz w:val="22"/>
          <w:szCs w:val="22"/>
          <w:lang w:val="mk-MK"/>
        </w:rPr>
        <w:t>„ВЕЦ ДЕМИР КАПИЈА (ДРЕН)</w:t>
      </w:r>
      <w:r w:rsidR="00AB5687">
        <w:rPr>
          <w:rFonts w:ascii="StobiSerif Regular" w:hAnsi="StobiSerif Regular"/>
          <w:sz w:val="22"/>
          <w:szCs w:val="22"/>
        </w:rPr>
        <w:t xml:space="preserve">” </w:t>
      </w:r>
      <w:r w:rsidR="00AB5687">
        <w:rPr>
          <w:rFonts w:ascii="StobiSerif Regular" w:hAnsi="StobiSerif Regular"/>
          <w:sz w:val="22"/>
          <w:szCs w:val="22"/>
          <w:lang w:val="mk-MK"/>
        </w:rPr>
        <w:t>КО ТРЕМНИК Општина Неготино, КО ПРЖДЕВО, КО</w:t>
      </w:r>
      <w:r w:rsidR="00AB5687" w:rsidRPr="00AB56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B5687">
        <w:rPr>
          <w:rFonts w:ascii="StobiSerif Regular" w:hAnsi="StobiSerif Regular"/>
          <w:sz w:val="22"/>
          <w:szCs w:val="22"/>
          <w:lang w:val="mk-MK"/>
        </w:rPr>
        <w:t>ДЕМИР КАПИЈА, КО БЕСВИЦА, КО ЧИФЛИК, КО</w:t>
      </w:r>
      <w:r w:rsidR="00ED00A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B5687">
        <w:rPr>
          <w:rFonts w:ascii="StobiSerif Regular" w:hAnsi="StobiSerif Regular"/>
          <w:sz w:val="22"/>
          <w:szCs w:val="22"/>
          <w:lang w:val="mk-MK"/>
        </w:rPr>
        <w:t>ДРЕН-ОПШТИНА</w:t>
      </w:r>
      <w:r w:rsidR="00ED00A6" w:rsidRPr="00ED00A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D00A6">
        <w:rPr>
          <w:rFonts w:ascii="StobiSerif Regular" w:hAnsi="StobiSerif Regular"/>
          <w:sz w:val="22"/>
          <w:szCs w:val="22"/>
          <w:lang w:val="mk-MK"/>
        </w:rPr>
        <w:t>ДЕМИР КАПИЈА, КО ПЕТРОВО-ОПШТИНА ГЕВГЕЛИЈА, издадено од Министерство за танспорт и врски на правнотолице-инвеститор Друштво за трговија и услуги КАЛТУН ЕНЕРЖИ ДООСкопје, со седиште на БУЛЕВАР МАРКС И ЕНГЕЛС бе.1/5-2 Скопје-Центар, со ЕМБС 6881467 и ЕДБ МК 4080013538040</w:t>
      </w:r>
      <w:r w:rsidR="00AB5687" w:rsidRPr="00AB568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“</w:t>
      </w:r>
    </w:p>
    <w:p w:rsidR="004D5028" w:rsidRPr="004D5028" w:rsidRDefault="0032229F" w:rsidP="0032229F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r w:rsidR="00ED00A6">
        <w:rPr>
          <w:rFonts w:ascii="StobiSerif Regular" w:hAnsi="StobiSerif Regular"/>
          <w:sz w:val="22"/>
          <w:szCs w:val="22"/>
          <w:lang w:val="mk-MK"/>
        </w:rPr>
        <w:t>на 13.03.2025 година со елек</w:t>
      </w:r>
      <w:r w:rsidR="004D5028">
        <w:rPr>
          <w:rFonts w:ascii="StobiSerif Regular" w:hAnsi="StobiSerif Regular"/>
          <w:sz w:val="22"/>
          <w:szCs w:val="22"/>
          <w:lang w:val="mk-MK"/>
        </w:rPr>
        <w:t>т</w:t>
      </w:r>
      <w:r w:rsidR="00ED00A6">
        <w:rPr>
          <w:rFonts w:ascii="StobiSerif Regular" w:hAnsi="StobiSerif Regular"/>
          <w:sz w:val="22"/>
          <w:szCs w:val="22"/>
          <w:lang w:val="mk-MK"/>
        </w:rPr>
        <w:t xml:space="preserve">ронска порака го известил барателот дека „ Ве информираме дека, согласно член 6, став 1, алинеја 4 од </w:t>
      </w:r>
      <w:r w:rsidR="004D5028" w:rsidRPr="00764D1E">
        <w:rPr>
          <w:rFonts w:ascii="StobiSerif Regular" w:hAnsi="StobiSerif Regular"/>
          <w:sz w:val="22"/>
          <w:szCs w:val="22"/>
          <w:lang w:val="mk-MK"/>
        </w:rPr>
        <w:t>Законот за слободен пристап до информации од јавен карактер</w:t>
      </w:r>
      <w:r w:rsidR="004D5028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4D5028">
        <w:rPr>
          <w:rFonts w:ascii="StobiSerif Regular" w:hAnsi="StobiSerif Regular"/>
          <w:sz w:val="22"/>
          <w:szCs w:val="22"/>
          <w:lang w:val="mk-MK"/>
        </w:rPr>
        <w:lastRenderedPageBreak/>
        <w:t>информациите за кои станува збор во Вашето барање претставуваат исклучок од слободен пристап до информации. Оттука, Ве советуваме да поднесете барање до надлежната организациона единица , во овој случај Секторот за документирање и управување со градежно земјиште, согласно Законот за адвокатура</w:t>
      </w:r>
      <w:r w:rsidR="004D5028">
        <w:rPr>
          <w:rFonts w:ascii="StobiSerif Regular" w:hAnsi="StobiSerif Regular"/>
          <w:sz w:val="22"/>
          <w:szCs w:val="22"/>
          <w:lang w:val="en-US"/>
        </w:rPr>
        <w:t>.”</w:t>
      </w:r>
    </w:p>
    <w:p w:rsidR="00C374EE" w:rsidRDefault="00871372" w:rsidP="0032229F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преку електронска пошта поднесе повторно барање на </w:t>
      </w:r>
      <w:r w:rsidR="00C374EE">
        <w:rPr>
          <w:rFonts w:ascii="StobiSerif Regular" w:hAnsi="StobiSerif Regular"/>
          <w:sz w:val="22"/>
          <w:szCs w:val="22"/>
          <w:lang w:val="mk-MK"/>
        </w:rPr>
        <w:t>28.03.2025 година.</w:t>
      </w:r>
    </w:p>
    <w:p w:rsidR="0032229F" w:rsidRPr="002A32BB" w:rsidRDefault="00C374EE" w:rsidP="0032229F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71372">
        <w:rPr>
          <w:rFonts w:ascii="StobiSerif Regular" w:hAnsi="StobiSerif Regular"/>
          <w:sz w:val="22"/>
          <w:szCs w:val="22"/>
          <w:lang w:val="mk-MK"/>
        </w:rPr>
        <w:t>на повторно</w:t>
      </w:r>
      <w:r>
        <w:rPr>
          <w:rFonts w:ascii="StobiSerif Regular" w:hAnsi="StobiSerif Regular"/>
          <w:sz w:val="22"/>
          <w:szCs w:val="22"/>
          <w:lang w:val="mk-MK"/>
        </w:rPr>
        <w:t xml:space="preserve"> поднесеното барање</w:t>
      </w:r>
      <w:r w:rsidR="0087137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2229F"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32229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2229F"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32229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2229F"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2229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="0032229F"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2229F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="0032229F"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proofErr w:type="gramEnd"/>
      <w:r w:rsidR="00544F9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32229F"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32229F"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="0032229F"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32229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2229F"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32229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2229F"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32229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2229F"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2229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2229F"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="0032229F"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="0032229F"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2229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2229F"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2229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2229F"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32229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2229F"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32229F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2229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2229F"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32229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2229F"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32229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2229F"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32229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2229F"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2229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2229F"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32229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73EC9">
        <w:rPr>
          <w:rFonts w:ascii="StobiSerif Regular" w:hAnsi="StobiSerif Regular"/>
          <w:sz w:val="22"/>
          <w:szCs w:val="22"/>
          <w:lang w:val="mk-MK"/>
        </w:rPr>
        <w:t>со</w:t>
      </w:r>
      <w:r w:rsidR="0032229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2229F"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="0032229F" w:rsidRPr="002A32BB">
        <w:rPr>
          <w:rFonts w:ascii="StobiSerif Regular" w:hAnsi="StobiSerif Regular"/>
          <w:sz w:val="22"/>
          <w:szCs w:val="22"/>
          <w:lang w:val="en-US"/>
        </w:rPr>
        <w:t xml:space="preserve">. </w:t>
      </w:r>
      <w:r w:rsidR="00DF673B">
        <w:rPr>
          <w:rFonts w:ascii="StobiSerif Regular" w:hAnsi="StobiSerif Regular"/>
          <w:sz w:val="22"/>
          <w:szCs w:val="22"/>
          <w:lang w:val="en-US"/>
        </w:rPr>
        <w:t>08-</w:t>
      </w:r>
      <w:r w:rsidR="00AB5687">
        <w:rPr>
          <w:rFonts w:ascii="StobiSerif Regular" w:hAnsi="StobiSerif Regular"/>
          <w:sz w:val="22"/>
          <w:szCs w:val="22"/>
          <w:lang w:val="en-US"/>
        </w:rPr>
        <w:t>120</w:t>
      </w:r>
      <w:r w:rsidR="00DF673B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32229F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32229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ED00A6">
        <w:rPr>
          <w:rFonts w:ascii="StobiSerif Regular" w:hAnsi="StobiSerif Regular"/>
          <w:sz w:val="22"/>
          <w:szCs w:val="22"/>
          <w:lang w:val="en-US"/>
        </w:rPr>
        <w:t>07</w:t>
      </w:r>
      <w:r w:rsidR="00E2672E">
        <w:rPr>
          <w:rFonts w:ascii="StobiSerif Regular" w:hAnsi="StobiSerif Regular"/>
          <w:sz w:val="22"/>
          <w:szCs w:val="22"/>
          <w:lang w:val="mk-MK"/>
        </w:rPr>
        <w:t>.0</w:t>
      </w:r>
      <w:r w:rsidR="00ED00A6">
        <w:rPr>
          <w:rFonts w:ascii="StobiSerif Regular" w:hAnsi="StobiSerif Regular"/>
          <w:sz w:val="22"/>
          <w:szCs w:val="22"/>
          <w:lang w:val="en-US"/>
        </w:rPr>
        <w:t>4</w:t>
      </w:r>
      <w:r w:rsidR="0032229F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32229F"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E2672E">
        <w:rPr>
          <w:rFonts w:ascii="StobiSerif Regular" w:hAnsi="StobiSerif Regular"/>
          <w:sz w:val="22"/>
          <w:szCs w:val="22"/>
          <w:lang w:val="mk-MK"/>
        </w:rPr>
        <w:t>5</w:t>
      </w:r>
      <w:r w:rsidR="0032229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2229F"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32229F" w:rsidRDefault="0032229F" w:rsidP="0032229F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E2672E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DF673B">
        <w:rPr>
          <w:rFonts w:ascii="StobiSerif Regular" w:hAnsi="StobiSerif Regular"/>
          <w:sz w:val="22"/>
          <w:szCs w:val="22"/>
          <w:lang w:val="mk-MK"/>
        </w:rPr>
        <w:t>08-</w:t>
      </w:r>
      <w:r w:rsidR="00AB5687">
        <w:rPr>
          <w:rFonts w:ascii="StobiSerif Regular" w:hAnsi="StobiSerif Regular"/>
          <w:sz w:val="22"/>
          <w:szCs w:val="22"/>
          <w:lang w:val="mk-MK"/>
        </w:rPr>
        <w:t>120</w:t>
      </w:r>
      <w:r w:rsidR="00DF673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E6214F">
        <w:rPr>
          <w:rFonts w:ascii="StobiSerif Regular" w:hAnsi="StobiSerif Regular"/>
          <w:sz w:val="22"/>
          <w:szCs w:val="22"/>
          <w:lang w:val="mk-MK"/>
        </w:rPr>
        <w:t>0</w:t>
      </w:r>
      <w:r w:rsidR="00C374EE">
        <w:rPr>
          <w:rFonts w:ascii="StobiSerif Regular" w:hAnsi="StobiSerif Regular"/>
          <w:sz w:val="22"/>
          <w:szCs w:val="22"/>
          <w:lang w:val="mk-MK"/>
        </w:rPr>
        <w:t>7</w:t>
      </w:r>
      <w:r>
        <w:rPr>
          <w:rFonts w:ascii="StobiSerif Regular" w:hAnsi="StobiSerif Regular"/>
          <w:sz w:val="22"/>
          <w:szCs w:val="22"/>
          <w:lang w:val="mk-MK"/>
        </w:rPr>
        <w:t>.</w:t>
      </w:r>
      <w:r w:rsidR="00E2672E">
        <w:rPr>
          <w:rFonts w:ascii="StobiSerif Regular" w:hAnsi="StobiSerif Regular"/>
          <w:sz w:val="22"/>
          <w:szCs w:val="22"/>
          <w:lang w:val="mk-MK"/>
        </w:rPr>
        <w:t>0</w:t>
      </w:r>
      <w:r w:rsidR="00C374EE">
        <w:rPr>
          <w:rFonts w:ascii="StobiSerif Regular" w:hAnsi="StobiSerif Regular"/>
          <w:sz w:val="22"/>
          <w:szCs w:val="22"/>
          <w:lang w:val="mk-MK"/>
        </w:rPr>
        <w:t>4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2672E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C374EE" w:rsidRDefault="00C374EE" w:rsidP="00C374E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не се произнесе по однос на препратената жалба. </w:t>
      </w:r>
    </w:p>
    <w:p w:rsidR="00807376" w:rsidRDefault="00807376" w:rsidP="00807376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>, поради што согласно член 20 став 3 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B50534" w:rsidRPr="00FB0969" w:rsidRDefault="00B50534" w:rsidP="00FB0969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Поради погоре наведеното, Агенцијата за заштита на правото за слободен пристап до информации од јавен карактер одлучи како во диспозитивот на ова Решение. </w:t>
      </w:r>
    </w:p>
    <w:p w:rsidR="00B50534" w:rsidRPr="00FB0969" w:rsidRDefault="00B50534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E52D8E" w:rsidRPr="00FB0969" w:rsidRDefault="00E52D8E" w:rsidP="00F94A1E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94A1E" w:rsidRDefault="00B50534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 xml:space="preserve">странката </w:t>
      </w:r>
      <w:r w:rsidR="00FD641F" w:rsidRPr="00FB0969">
        <w:rPr>
          <w:rFonts w:ascii="StobiSerif Regular" w:hAnsi="StobiSerif Regular"/>
          <w:sz w:val="22"/>
          <w:szCs w:val="22"/>
          <w:lang w:val="mk-MK"/>
        </w:rPr>
        <w:t xml:space="preserve">може да </w:t>
      </w:r>
      <w:r w:rsidRPr="00FB0969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>.</w:t>
      </w:r>
    </w:p>
    <w:p w:rsidR="00ED47CD" w:rsidRPr="00FB0969" w:rsidRDefault="00ED47CD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02664" w:rsidRDefault="004553B9" w:rsidP="00C02664">
      <w:pPr>
        <w:pStyle w:val="NoSpacing"/>
        <w:ind w:left="7069" w:firstLine="131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</w:rPr>
        <w:t xml:space="preserve">                                                                                       </w:t>
      </w:r>
      <w:proofErr w:type="spellStart"/>
      <w:r w:rsidR="00C02664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C02664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C02664" w:rsidRDefault="00C02664" w:rsidP="00C02664">
      <w:pPr>
        <w:pStyle w:val="NoSpacing"/>
        <w:ind w:left="6218" w:firstLine="262"/>
        <w:rPr>
          <w:rFonts w:ascii="StobiSerif Regular" w:hAnsi="StobiSerif Regular"/>
          <w:b/>
          <w:sz w:val="22"/>
          <w:szCs w:val="22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</w:t>
      </w:r>
      <w:proofErr w:type="spellStart"/>
      <w:r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</w:rPr>
        <w:t>Бојчева</w:t>
      </w:r>
      <w:proofErr w:type="spellEnd"/>
    </w:p>
    <w:p w:rsidR="00ED47CD" w:rsidRDefault="00ED47CD" w:rsidP="00C02664">
      <w:pPr>
        <w:rPr>
          <w:rFonts w:ascii="StobiSerif Regular" w:hAnsi="StobiSerif Regular"/>
          <w:sz w:val="16"/>
          <w:szCs w:val="16"/>
          <w:lang w:val="ru-RU"/>
        </w:rPr>
      </w:pPr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:rsidR="00D11AC3" w:rsidRPr="004553B9" w:rsidRDefault="00D11AC3" w:rsidP="00D11AC3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p w:rsidR="00D11AC3" w:rsidRPr="004553B9" w:rsidRDefault="00D11AC3" w:rsidP="00D11AC3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p w:rsidR="009C6F0A" w:rsidRPr="004553B9" w:rsidRDefault="009C6F0A" w:rsidP="00166441">
      <w:pPr>
        <w:pStyle w:val="NoSpacing"/>
        <w:ind w:right="-421" w:firstLine="0"/>
        <w:rPr>
          <w:rFonts w:ascii="StobiSerif Regular" w:hAnsi="StobiSerif Regular"/>
          <w:sz w:val="16"/>
          <w:szCs w:val="16"/>
          <w:lang w:val="mk-MK"/>
        </w:rPr>
      </w:pPr>
      <w:r w:rsidRPr="004553B9">
        <w:rPr>
          <w:rFonts w:ascii="StobiSerif Regular" w:hAnsi="StobiSerif Regular"/>
          <w:sz w:val="16"/>
          <w:szCs w:val="16"/>
          <w:lang w:val="mk-MK"/>
        </w:rPr>
        <w:t>Доставено до:</w:t>
      </w:r>
    </w:p>
    <w:p w:rsidR="009C6F0A" w:rsidRPr="004553B9" w:rsidRDefault="009C6F0A" w:rsidP="00166441">
      <w:pPr>
        <w:pStyle w:val="NoSpacing"/>
        <w:ind w:right="-421" w:firstLine="0"/>
        <w:rPr>
          <w:rFonts w:ascii="StobiSerif Regular" w:hAnsi="StobiSerif Regular"/>
          <w:sz w:val="16"/>
          <w:szCs w:val="16"/>
          <w:lang w:val="mk-MK"/>
        </w:rPr>
      </w:pPr>
      <w:r w:rsidRPr="004553B9">
        <w:rPr>
          <w:rFonts w:ascii="StobiSerif Regular" w:hAnsi="StobiSerif Regular"/>
          <w:sz w:val="16"/>
          <w:szCs w:val="16"/>
          <w:lang w:val="mk-MK"/>
        </w:rPr>
        <w:t xml:space="preserve">- архива на Агенцијата </w:t>
      </w:r>
    </w:p>
    <w:p w:rsidR="00D11AC3" w:rsidRPr="004553B9" w:rsidRDefault="009C6F0A" w:rsidP="00166441">
      <w:pPr>
        <w:pStyle w:val="NoSpacing"/>
        <w:ind w:right="-421" w:firstLine="0"/>
        <w:rPr>
          <w:rFonts w:ascii="StobiSerif Regular" w:hAnsi="StobiSerif Regular"/>
          <w:sz w:val="16"/>
          <w:szCs w:val="16"/>
        </w:rPr>
      </w:pPr>
      <w:r w:rsidRPr="004553B9">
        <w:rPr>
          <w:rFonts w:ascii="StobiSerif Regular" w:hAnsi="StobiSerif Regular"/>
          <w:sz w:val="16"/>
          <w:szCs w:val="16"/>
          <w:lang w:val="mk-MK"/>
        </w:rPr>
        <w:t>- жалителот/барател на информацијата</w:t>
      </w:r>
    </w:p>
    <w:p w:rsidR="009C6F0A" w:rsidRPr="004553B9" w:rsidRDefault="0030505B" w:rsidP="0030505B">
      <w:pPr>
        <w:pStyle w:val="NoSpacing"/>
        <w:ind w:right="-988" w:firstLine="0"/>
        <w:jc w:val="left"/>
        <w:rPr>
          <w:rFonts w:ascii="StobiSerif Regular" w:hAnsi="StobiSerif Regular"/>
          <w:sz w:val="16"/>
          <w:szCs w:val="16"/>
          <w:lang w:val="mk-MK"/>
        </w:rPr>
      </w:pPr>
      <w:r w:rsidRPr="004553B9">
        <w:rPr>
          <w:rFonts w:ascii="StobiSerif Regular" w:hAnsi="StobiSerif Regular"/>
          <w:sz w:val="16"/>
          <w:szCs w:val="16"/>
          <w:lang w:val="mk-MK"/>
        </w:rPr>
        <w:t>-</w:t>
      </w:r>
      <w:r w:rsidR="009C6F0A" w:rsidRPr="004553B9">
        <w:rPr>
          <w:rFonts w:ascii="StobiSerif Regular" w:hAnsi="StobiSerif Regular"/>
          <w:sz w:val="16"/>
          <w:szCs w:val="16"/>
          <w:lang w:val="mk-MK"/>
        </w:rPr>
        <w:t>имател на информацијата</w:t>
      </w:r>
    </w:p>
    <w:p w:rsidR="00B50534" w:rsidRPr="00166441" w:rsidRDefault="00B50534" w:rsidP="00166441">
      <w:pPr>
        <w:ind w:right="-421"/>
        <w:rPr>
          <w:rFonts w:ascii="StobiSerif Regular" w:hAnsi="StobiSerif Regular"/>
          <w:sz w:val="22"/>
          <w:szCs w:val="22"/>
          <w:lang w:val="ru-RU"/>
        </w:rPr>
      </w:pPr>
    </w:p>
    <w:sectPr w:rsidR="00B50534" w:rsidRPr="00166441" w:rsidSect="00166441">
      <w:footerReference w:type="even" r:id="rId8"/>
      <w:footerReference w:type="default" r:id="rId9"/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4A0" w:rsidRDefault="006A44A0">
      <w:r>
        <w:separator/>
      </w:r>
    </w:p>
  </w:endnote>
  <w:endnote w:type="continuationSeparator" w:id="0">
    <w:p w:rsidR="006A44A0" w:rsidRDefault="006A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28" w:rsidRDefault="004D5028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5028" w:rsidRDefault="004D5028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28" w:rsidRDefault="004D5028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2D60">
      <w:rPr>
        <w:rStyle w:val="PageNumber"/>
        <w:noProof/>
      </w:rPr>
      <w:t>2</w:t>
    </w:r>
    <w:r>
      <w:rPr>
        <w:rStyle w:val="PageNumber"/>
      </w:rPr>
      <w:fldChar w:fldCharType="end"/>
    </w:r>
  </w:p>
  <w:p w:rsidR="004D5028" w:rsidRDefault="004D5028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4A0" w:rsidRDefault="006A44A0">
      <w:r>
        <w:separator/>
      </w:r>
    </w:p>
  </w:footnote>
  <w:footnote w:type="continuationSeparator" w:id="0">
    <w:p w:rsidR="006A44A0" w:rsidRDefault="006A4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78"/>
        </w:tabs>
        <w:ind w:left="127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22"/>
        </w:tabs>
        <w:ind w:left="142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66"/>
        </w:tabs>
        <w:ind w:left="156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10"/>
        </w:tabs>
        <w:ind w:left="171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54"/>
        </w:tabs>
        <w:ind w:left="185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98"/>
        </w:tabs>
        <w:ind w:left="199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42"/>
        </w:tabs>
        <w:ind w:left="214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286"/>
        </w:tabs>
        <w:ind w:left="228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30"/>
        </w:tabs>
        <w:ind w:left="2430" w:hanging="1584"/>
      </w:pPr>
    </w:lvl>
  </w:abstractNum>
  <w:abstractNum w:abstractNumId="1" w15:restartNumberingAfterBreak="0">
    <w:nsid w:val="048D37E8"/>
    <w:multiLevelType w:val="hybridMultilevel"/>
    <w:tmpl w:val="0704724C"/>
    <w:lvl w:ilvl="0" w:tplc="A6B03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F03291"/>
    <w:multiLevelType w:val="hybridMultilevel"/>
    <w:tmpl w:val="B3C05E7C"/>
    <w:lvl w:ilvl="0" w:tplc="7CA0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393071"/>
    <w:multiLevelType w:val="hybridMultilevel"/>
    <w:tmpl w:val="E15AFFFA"/>
    <w:lvl w:ilvl="0" w:tplc="3774DCF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9469D6"/>
    <w:multiLevelType w:val="hybridMultilevel"/>
    <w:tmpl w:val="71D0CA92"/>
    <w:lvl w:ilvl="0" w:tplc="72D4CA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E0CBB"/>
    <w:multiLevelType w:val="hybridMultilevel"/>
    <w:tmpl w:val="CA245C22"/>
    <w:lvl w:ilvl="0" w:tplc="6902D3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A12CD5"/>
    <w:multiLevelType w:val="hybridMultilevel"/>
    <w:tmpl w:val="02E2FF00"/>
    <w:lvl w:ilvl="0" w:tplc="F416AB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371332"/>
    <w:multiLevelType w:val="hybridMultilevel"/>
    <w:tmpl w:val="04069D78"/>
    <w:lvl w:ilvl="0" w:tplc="866C3DDA">
      <w:start w:val="1"/>
      <w:numFmt w:val="decimal"/>
      <w:lvlText w:val="%1."/>
      <w:lvlJc w:val="left"/>
      <w:pPr>
        <w:ind w:left="1080" w:hanging="360"/>
      </w:pPr>
      <w:rPr>
        <w:rFonts w:ascii="StobiSerif Regular" w:eastAsia="Times New Roman" w:hAnsi="StobiSerif Regular" w:cs="Times New Roman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932516"/>
    <w:multiLevelType w:val="hybridMultilevel"/>
    <w:tmpl w:val="E0908A3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3"/>
  </w:num>
  <w:num w:numId="5">
    <w:abstractNumId w:val="3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0"/>
  </w:num>
  <w:num w:numId="16">
    <w:abstractNumId w:val="6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176F"/>
    <w:rsid w:val="00007E10"/>
    <w:rsid w:val="00007E49"/>
    <w:rsid w:val="000154B9"/>
    <w:rsid w:val="000174D4"/>
    <w:rsid w:val="00020E73"/>
    <w:rsid w:val="00021118"/>
    <w:rsid w:val="00023912"/>
    <w:rsid w:val="00041CA6"/>
    <w:rsid w:val="000433B3"/>
    <w:rsid w:val="000473D5"/>
    <w:rsid w:val="00050661"/>
    <w:rsid w:val="0005357A"/>
    <w:rsid w:val="00057204"/>
    <w:rsid w:val="00060F26"/>
    <w:rsid w:val="00061B9F"/>
    <w:rsid w:val="000642C4"/>
    <w:rsid w:val="000800A6"/>
    <w:rsid w:val="00081428"/>
    <w:rsid w:val="00084569"/>
    <w:rsid w:val="00090335"/>
    <w:rsid w:val="0009364C"/>
    <w:rsid w:val="000A34F8"/>
    <w:rsid w:val="000A60E6"/>
    <w:rsid w:val="000B2102"/>
    <w:rsid w:val="000C0FB9"/>
    <w:rsid w:val="000C217B"/>
    <w:rsid w:val="000D1494"/>
    <w:rsid w:val="000D2C28"/>
    <w:rsid w:val="000D6600"/>
    <w:rsid w:val="000E0124"/>
    <w:rsid w:val="000F4FCD"/>
    <w:rsid w:val="000F69D9"/>
    <w:rsid w:val="000F7CA1"/>
    <w:rsid w:val="001023C5"/>
    <w:rsid w:val="00102D01"/>
    <w:rsid w:val="00102D34"/>
    <w:rsid w:val="001031BF"/>
    <w:rsid w:val="00104395"/>
    <w:rsid w:val="001146A4"/>
    <w:rsid w:val="00117F88"/>
    <w:rsid w:val="0012260D"/>
    <w:rsid w:val="00123055"/>
    <w:rsid w:val="0012394A"/>
    <w:rsid w:val="001241B5"/>
    <w:rsid w:val="00125C85"/>
    <w:rsid w:val="00125D2B"/>
    <w:rsid w:val="0012700A"/>
    <w:rsid w:val="00133595"/>
    <w:rsid w:val="00133C9F"/>
    <w:rsid w:val="00141EBA"/>
    <w:rsid w:val="00141EBE"/>
    <w:rsid w:val="00144177"/>
    <w:rsid w:val="0015655F"/>
    <w:rsid w:val="00163B23"/>
    <w:rsid w:val="001652BA"/>
    <w:rsid w:val="00166441"/>
    <w:rsid w:val="00166514"/>
    <w:rsid w:val="00170A47"/>
    <w:rsid w:val="00171737"/>
    <w:rsid w:val="00174ED0"/>
    <w:rsid w:val="00175ECA"/>
    <w:rsid w:val="001763F7"/>
    <w:rsid w:val="00180166"/>
    <w:rsid w:val="0018040D"/>
    <w:rsid w:val="00180CE1"/>
    <w:rsid w:val="00181CC0"/>
    <w:rsid w:val="00182917"/>
    <w:rsid w:val="00184DEC"/>
    <w:rsid w:val="001863C8"/>
    <w:rsid w:val="00186ED2"/>
    <w:rsid w:val="00187281"/>
    <w:rsid w:val="0019019F"/>
    <w:rsid w:val="00190B0D"/>
    <w:rsid w:val="001910BB"/>
    <w:rsid w:val="001913C4"/>
    <w:rsid w:val="001927A2"/>
    <w:rsid w:val="001A088D"/>
    <w:rsid w:val="001A0952"/>
    <w:rsid w:val="001A6409"/>
    <w:rsid w:val="001A6974"/>
    <w:rsid w:val="001B2DFD"/>
    <w:rsid w:val="001B36BB"/>
    <w:rsid w:val="001C6335"/>
    <w:rsid w:val="001C7A26"/>
    <w:rsid w:val="001D0268"/>
    <w:rsid w:val="001D180A"/>
    <w:rsid w:val="001D572F"/>
    <w:rsid w:val="001D7083"/>
    <w:rsid w:val="001E042B"/>
    <w:rsid w:val="001E62C9"/>
    <w:rsid w:val="001E63C2"/>
    <w:rsid w:val="001E6692"/>
    <w:rsid w:val="001F109A"/>
    <w:rsid w:val="00204C46"/>
    <w:rsid w:val="00206CED"/>
    <w:rsid w:val="0021235B"/>
    <w:rsid w:val="00213911"/>
    <w:rsid w:val="00217482"/>
    <w:rsid w:val="002313D3"/>
    <w:rsid w:val="00232104"/>
    <w:rsid w:val="002324F1"/>
    <w:rsid w:val="00232AAC"/>
    <w:rsid w:val="002348A9"/>
    <w:rsid w:val="00236458"/>
    <w:rsid w:val="00236617"/>
    <w:rsid w:val="002407D6"/>
    <w:rsid w:val="00242ED9"/>
    <w:rsid w:val="002443F4"/>
    <w:rsid w:val="0024628F"/>
    <w:rsid w:val="002467C8"/>
    <w:rsid w:val="00247B7E"/>
    <w:rsid w:val="002525A4"/>
    <w:rsid w:val="00256651"/>
    <w:rsid w:val="00256C06"/>
    <w:rsid w:val="00260CED"/>
    <w:rsid w:val="00262374"/>
    <w:rsid w:val="00271969"/>
    <w:rsid w:val="00271C38"/>
    <w:rsid w:val="00277C15"/>
    <w:rsid w:val="002815E7"/>
    <w:rsid w:val="00284EE4"/>
    <w:rsid w:val="00291AD2"/>
    <w:rsid w:val="002A0231"/>
    <w:rsid w:val="002A2E71"/>
    <w:rsid w:val="002A40D7"/>
    <w:rsid w:val="002A508E"/>
    <w:rsid w:val="002C1B28"/>
    <w:rsid w:val="002C60B5"/>
    <w:rsid w:val="002C6645"/>
    <w:rsid w:val="002D6BAD"/>
    <w:rsid w:val="002E0747"/>
    <w:rsid w:val="002E6C84"/>
    <w:rsid w:val="002E6F5A"/>
    <w:rsid w:val="002F08C9"/>
    <w:rsid w:val="0030107B"/>
    <w:rsid w:val="003028F6"/>
    <w:rsid w:val="00302A8F"/>
    <w:rsid w:val="0030505B"/>
    <w:rsid w:val="00307966"/>
    <w:rsid w:val="00311D71"/>
    <w:rsid w:val="0031509E"/>
    <w:rsid w:val="00315D0F"/>
    <w:rsid w:val="00316036"/>
    <w:rsid w:val="00317247"/>
    <w:rsid w:val="0032229F"/>
    <w:rsid w:val="003234AD"/>
    <w:rsid w:val="00325061"/>
    <w:rsid w:val="00336E17"/>
    <w:rsid w:val="00345A52"/>
    <w:rsid w:val="00353C89"/>
    <w:rsid w:val="00355DC7"/>
    <w:rsid w:val="00361AF2"/>
    <w:rsid w:val="00363ADC"/>
    <w:rsid w:val="0036607E"/>
    <w:rsid w:val="00380081"/>
    <w:rsid w:val="0038098D"/>
    <w:rsid w:val="00385E6C"/>
    <w:rsid w:val="003876C2"/>
    <w:rsid w:val="0039009A"/>
    <w:rsid w:val="00391D06"/>
    <w:rsid w:val="00395E68"/>
    <w:rsid w:val="0039614A"/>
    <w:rsid w:val="003A1572"/>
    <w:rsid w:val="003A4384"/>
    <w:rsid w:val="003A62D3"/>
    <w:rsid w:val="003B2483"/>
    <w:rsid w:val="003B2534"/>
    <w:rsid w:val="003B3629"/>
    <w:rsid w:val="003C05C4"/>
    <w:rsid w:val="003C2B1C"/>
    <w:rsid w:val="003D2949"/>
    <w:rsid w:val="003E18F1"/>
    <w:rsid w:val="003F01A5"/>
    <w:rsid w:val="003F324E"/>
    <w:rsid w:val="003F58F2"/>
    <w:rsid w:val="00400A33"/>
    <w:rsid w:val="00405212"/>
    <w:rsid w:val="0041687F"/>
    <w:rsid w:val="00416922"/>
    <w:rsid w:val="00420DB6"/>
    <w:rsid w:val="00421FC9"/>
    <w:rsid w:val="004223DA"/>
    <w:rsid w:val="00422549"/>
    <w:rsid w:val="0042303E"/>
    <w:rsid w:val="00425634"/>
    <w:rsid w:val="00427EAE"/>
    <w:rsid w:val="00431E51"/>
    <w:rsid w:val="004326C1"/>
    <w:rsid w:val="00433214"/>
    <w:rsid w:val="004363B1"/>
    <w:rsid w:val="0045157E"/>
    <w:rsid w:val="004553B9"/>
    <w:rsid w:val="00455DDD"/>
    <w:rsid w:val="00456498"/>
    <w:rsid w:val="004571AD"/>
    <w:rsid w:val="00463723"/>
    <w:rsid w:val="00471420"/>
    <w:rsid w:val="004765D6"/>
    <w:rsid w:val="004775FC"/>
    <w:rsid w:val="00484DC5"/>
    <w:rsid w:val="00495071"/>
    <w:rsid w:val="004A0B35"/>
    <w:rsid w:val="004A44CA"/>
    <w:rsid w:val="004A501C"/>
    <w:rsid w:val="004A6414"/>
    <w:rsid w:val="004B0BC7"/>
    <w:rsid w:val="004B2FE2"/>
    <w:rsid w:val="004B5330"/>
    <w:rsid w:val="004B7CD2"/>
    <w:rsid w:val="004C2743"/>
    <w:rsid w:val="004C7A8B"/>
    <w:rsid w:val="004D3EC1"/>
    <w:rsid w:val="004D48F4"/>
    <w:rsid w:val="004D5028"/>
    <w:rsid w:val="004E0659"/>
    <w:rsid w:val="004E1D9C"/>
    <w:rsid w:val="004E4378"/>
    <w:rsid w:val="004F0B5A"/>
    <w:rsid w:val="004F5761"/>
    <w:rsid w:val="004F578A"/>
    <w:rsid w:val="004F5833"/>
    <w:rsid w:val="00501221"/>
    <w:rsid w:val="00506626"/>
    <w:rsid w:val="005072E5"/>
    <w:rsid w:val="00507358"/>
    <w:rsid w:val="00512857"/>
    <w:rsid w:val="0051450D"/>
    <w:rsid w:val="00515D41"/>
    <w:rsid w:val="00516D15"/>
    <w:rsid w:val="00517BBE"/>
    <w:rsid w:val="00521627"/>
    <w:rsid w:val="00521A3D"/>
    <w:rsid w:val="00521C8B"/>
    <w:rsid w:val="005225BA"/>
    <w:rsid w:val="00526F50"/>
    <w:rsid w:val="00530789"/>
    <w:rsid w:val="00530D9B"/>
    <w:rsid w:val="00544DE3"/>
    <w:rsid w:val="00544F9A"/>
    <w:rsid w:val="00545398"/>
    <w:rsid w:val="0054618E"/>
    <w:rsid w:val="00546855"/>
    <w:rsid w:val="00551751"/>
    <w:rsid w:val="00555514"/>
    <w:rsid w:val="00555934"/>
    <w:rsid w:val="005568A2"/>
    <w:rsid w:val="00557597"/>
    <w:rsid w:val="0056450A"/>
    <w:rsid w:val="00565A50"/>
    <w:rsid w:val="005719D6"/>
    <w:rsid w:val="00572EAC"/>
    <w:rsid w:val="00575D97"/>
    <w:rsid w:val="005803A8"/>
    <w:rsid w:val="00581128"/>
    <w:rsid w:val="0058272C"/>
    <w:rsid w:val="00583496"/>
    <w:rsid w:val="00585CBB"/>
    <w:rsid w:val="00585CDC"/>
    <w:rsid w:val="00586D46"/>
    <w:rsid w:val="00592984"/>
    <w:rsid w:val="00592AF8"/>
    <w:rsid w:val="00593041"/>
    <w:rsid w:val="00593AAF"/>
    <w:rsid w:val="005952CB"/>
    <w:rsid w:val="005A0F32"/>
    <w:rsid w:val="005A65A6"/>
    <w:rsid w:val="005A6C81"/>
    <w:rsid w:val="005B3EAB"/>
    <w:rsid w:val="005B4C61"/>
    <w:rsid w:val="005C0063"/>
    <w:rsid w:val="005C2B82"/>
    <w:rsid w:val="005C2DCD"/>
    <w:rsid w:val="005C5063"/>
    <w:rsid w:val="005D39B2"/>
    <w:rsid w:val="005D676C"/>
    <w:rsid w:val="005D7A4C"/>
    <w:rsid w:val="005E6C25"/>
    <w:rsid w:val="00602E2B"/>
    <w:rsid w:val="00602EA1"/>
    <w:rsid w:val="00603AC9"/>
    <w:rsid w:val="00612F24"/>
    <w:rsid w:val="00615742"/>
    <w:rsid w:val="00622D60"/>
    <w:rsid w:val="006246E0"/>
    <w:rsid w:val="00626106"/>
    <w:rsid w:val="006463EE"/>
    <w:rsid w:val="00647209"/>
    <w:rsid w:val="00650BA6"/>
    <w:rsid w:val="00653C70"/>
    <w:rsid w:val="00654095"/>
    <w:rsid w:val="0065595F"/>
    <w:rsid w:val="00655DAB"/>
    <w:rsid w:val="00656025"/>
    <w:rsid w:val="0065786B"/>
    <w:rsid w:val="006725EB"/>
    <w:rsid w:val="0067452C"/>
    <w:rsid w:val="006766C9"/>
    <w:rsid w:val="006801C3"/>
    <w:rsid w:val="00680DF2"/>
    <w:rsid w:val="00683A19"/>
    <w:rsid w:val="00687295"/>
    <w:rsid w:val="006872B0"/>
    <w:rsid w:val="00694857"/>
    <w:rsid w:val="006A44A0"/>
    <w:rsid w:val="006B1F24"/>
    <w:rsid w:val="006B2AD4"/>
    <w:rsid w:val="006B31E4"/>
    <w:rsid w:val="006B3AFE"/>
    <w:rsid w:val="006B3DE5"/>
    <w:rsid w:val="006C373A"/>
    <w:rsid w:val="006C4382"/>
    <w:rsid w:val="006C688D"/>
    <w:rsid w:val="006D2814"/>
    <w:rsid w:val="006D7AD7"/>
    <w:rsid w:val="006E19E9"/>
    <w:rsid w:val="006E2151"/>
    <w:rsid w:val="006E5D6A"/>
    <w:rsid w:val="007013E3"/>
    <w:rsid w:val="00701845"/>
    <w:rsid w:val="00706B9D"/>
    <w:rsid w:val="007071E2"/>
    <w:rsid w:val="007106E0"/>
    <w:rsid w:val="00710CA9"/>
    <w:rsid w:val="00711AA2"/>
    <w:rsid w:val="00712404"/>
    <w:rsid w:val="00720181"/>
    <w:rsid w:val="007233F5"/>
    <w:rsid w:val="0072630E"/>
    <w:rsid w:val="00730A4B"/>
    <w:rsid w:val="00733B5D"/>
    <w:rsid w:val="00734487"/>
    <w:rsid w:val="00735EEE"/>
    <w:rsid w:val="007370DC"/>
    <w:rsid w:val="007371F3"/>
    <w:rsid w:val="00741CAA"/>
    <w:rsid w:val="007443C0"/>
    <w:rsid w:val="00750054"/>
    <w:rsid w:val="007554C9"/>
    <w:rsid w:val="00755B33"/>
    <w:rsid w:val="007669D5"/>
    <w:rsid w:val="0077147C"/>
    <w:rsid w:val="00773D4B"/>
    <w:rsid w:val="0077611B"/>
    <w:rsid w:val="007771EF"/>
    <w:rsid w:val="00785D2E"/>
    <w:rsid w:val="0078618B"/>
    <w:rsid w:val="007905A6"/>
    <w:rsid w:val="00791E8A"/>
    <w:rsid w:val="00793AF5"/>
    <w:rsid w:val="007A4A8B"/>
    <w:rsid w:val="007B2F0A"/>
    <w:rsid w:val="007B7CA1"/>
    <w:rsid w:val="007C001B"/>
    <w:rsid w:val="007C3F0B"/>
    <w:rsid w:val="007C62ED"/>
    <w:rsid w:val="007C6764"/>
    <w:rsid w:val="007D1323"/>
    <w:rsid w:val="007E113D"/>
    <w:rsid w:val="007E1D18"/>
    <w:rsid w:val="007F48C2"/>
    <w:rsid w:val="007F657A"/>
    <w:rsid w:val="007F758A"/>
    <w:rsid w:val="00801BD7"/>
    <w:rsid w:val="00805487"/>
    <w:rsid w:val="00807376"/>
    <w:rsid w:val="00807DEE"/>
    <w:rsid w:val="0081288F"/>
    <w:rsid w:val="00815DE1"/>
    <w:rsid w:val="008179C8"/>
    <w:rsid w:val="00820E39"/>
    <w:rsid w:val="00820E8B"/>
    <w:rsid w:val="00821362"/>
    <w:rsid w:val="0082330B"/>
    <w:rsid w:val="008319D3"/>
    <w:rsid w:val="008428B3"/>
    <w:rsid w:val="00855A24"/>
    <w:rsid w:val="00860217"/>
    <w:rsid w:val="00860DB7"/>
    <w:rsid w:val="008700AD"/>
    <w:rsid w:val="00871372"/>
    <w:rsid w:val="00875D0E"/>
    <w:rsid w:val="00877B7C"/>
    <w:rsid w:val="00883343"/>
    <w:rsid w:val="008839A0"/>
    <w:rsid w:val="00883EEB"/>
    <w:rsid w:val="008842DE"/>
    <w:rsid w:val="008913B7"/>
    <w:rsid w:val="008A3900"/>
    <w:rsid w:val="008A495A"/>
    <w:rsid w:val="008B081A"/>
    <w:rsid w:val="008B4A53"/>
    <w:rsid w:val="008B7D8D"/>
    <w:rsid w:val="008C262C"/>
    <w:rsid w:val="008C3E84"/>
    <w:rsid w:val="008C5277"/>
    <w:rsid w:val="008D4160"/>
    <w:rsid w:val="008D7286"/>
    <w:rsid w:val="008E1E25"/>
    <w:rsid w:val="008E4A6E"/>
    <w:rsid w:val="008E6A18"/>
    <w:rsid w:val="008E6A82"/>
    <w:rsid w:val="008F1F1D"/>
    <w:rsid w:val="008F3D88"/>
    <w:rsid w:val="008F5586"/>
    <w:rsid w:val="008F6C1F"/>
    <w:rsid w:val="00900C45"/>
    <w:rsid w:val="00903792"/>
    <w:rsid w:val="009074C6"/>
    <w:rsid w:val="00912ED9"/>
    <w:rsid w:val="00916F4B"/>
    <w:rsid w:val="009202F8"/>
    <w:rsid w:val="00920BA2"/>
    <w:rsid w:val="00921902"/>
    <w:rsid w:val="009247B8"/>
    <w:rsid w:val="00933F1B"/>
    <w:rsid w:val="00944492"/>
    <w:rsid w:val="00944940"/>
    <w:rsid w:val="00950FFF"/>
    <w:rsid w:val="009533EF"/>
    <w:rsid w:val="009545CA"/>
    <w:rsid w:val="00954D61"/>
    <w:rsid w:val="00965694"/>
    <w:rsid w:val="00967EC6"/>
    <w:rsid w:val="009713AA"/>
    <w:rsid w:val="00971AB4"/>
    <w:rsid w:val="00974C03"/>
    <w:rsid w:val="0098485E"/>
    <w:rsid w:val="00984BF5"/>
    <w:rsid w:val="009871D2"/>
    <w:rsid w:val="00987EBE"/>
    <w:rsid w:val="00991413"/>
    <w:rsid w:val="009973F1"/>
    <w:rsid w:val="009B3498"/>
    <w:rsid w:val="009B441E"/>
    <w:rsid w:val="009B471C"/>
    <w:rsid w:val="009C008E"/>
    <w:rsid w:val="009C4191"/>
    <w:rsid w:val="009C6DF1"/>
    <w:rsid w:val="009C6F0A"/>
    <w:rsid w:val="009C7D56"/>
    <w:rsid w:val="009D0489"/>
    <w:rsid w:val="009D2595"/>
    <w:rsid w:val="009D4C24"/>
    <w:rsid w:val="009D6850"/>
    <w:rsid w:val="009E32AA"/>
    <w:rsid w:val="009F516C"/>
    <w:rsid w:val="009F6F9E"/>
    <w:rsid w:val="00A0132E"/>
    <w:rsid w:val="00A03854"/>
    <w:rsid w:val="00A045CC"/>
    <w:rsid w:val="00A070B1"/>
    <w:rsid w:val="00A07223"/>
    <w:rsid w:val="00A11B1D"/>
    <w:rsid w:val="00A16A1C"/>
    <w:rsid w:val="00A179E5"/>
    <w:rsid w:val="00A26FAF"/>
    <w:rsid w:val="00A33E8E"/>
    <w:rsid w:val="00A37475"/>
    <w:rsid w:val="00A37FB6"/>
    <w:rsid w:val="00A40563"/>
    <w:rsid w:val="00A45FE2"/>
    <w:rsid w:val="00A47F1D"/>
    <w:rsid w:val="00A550E1"/>
    <w:rsid w:val="00A561EE"/>
    <w:rsid w:val="00A64088"/>
    <w:rsid w:val="00A719BC"/>
    <w:rsid w:val="00A71C9C"/>
    <w:rsid w:val="00A71EC7"/>
    <w:rsid w:val="00A73A10"/>
    <w:rsid w:val="00A76A1B"/>
    <w:rsid w:val="00A77C8A"/>
    <w:rsid w:val="00A83C6E"/>
    <w:rsid w:val="00A94F9A"/>
    <w:rsid w:val="00A96BC0"/>
    <w:rsid w:val="00AA17B1"/>
    <w:rsid w:val="00AA183C"/>
    <w:rsid w:val="00AA5BEF"/>
    <w:rsid w:val="00AA7E9D"/>
    <w:rsid w:val="00AB198A"/>
    <w:rsid w:val="00AB2F6D"/>
    <w:rsid w:val="00AB352F"/>
    <w:rsid w:val="00AB559C"/>
    <w:rsid w:val="00AB5687"/>
    <w:rsid w:val="00AC758B"/>
    <w:rsid w:val="00AD3927"/>
    <w:rsid w:val="00AD78DC"/>
    <w:rsid w:val="00AE17FC"/>
    <w:rsid w:val="00AE4B65"/>
    <w:rsid w:val="00AE7131"/>
    <w:rsid w:val="00AF11C1"/>
    <w:rsid w:val="00AF22D5"/>
    <w:rsid w:val="00AF2B92"/>
    <w:rsid w:val="00AF2CE6"/>
    <w:rsid w:val="00AF6CEE"/>
    <w:rsid w:val="00B10E9F"/>
    <w:rsid w:val="00B21344"/>
    <w:rsid w:val="00B31DC8"/>
    <w:rsid w:val="00B35254"/>
    <w:rsid w:val="00B367BC"/>
    <w:rsid w:val="00B36FDD"/>
    <w:rsid w:val="00B403EC"/>
    <w:rsid w:val="00B502A0"/>
    <w:rsid w:val="00B50534"/>
    <w:rsid w:val="00B506D4"/>
    <w:rsid w:val="00B60404"/>
    <w:rsid w:val="00B62976"/>
    <w:rsid w:val="00B63110"/>
    <w:rsid w:val="00B663CD"/>
    <w:rsid w:val="00B6791F"/>
    <w:rsid w:val="00B67BE2"/>
    <w:rsid w:val="00B71A9E"/>
    <w:rsid w:val="00B73EC9"/>
    <w:rsid w:val="00B77A02"/>
    <w:rsid w:val="00B80144"/>
    <w:rsid w:val="00B90175"/>
    <w:rsid w:val="00B90BEF"/>
    <w:rsid w:val="00B92F0B"/>
    <w:rsid w:val="00B97289"/>
    <w:rsid w:val="00B97D2E"/>
    <w:rsid w:val="00BA0FC4"/>
    <w:rsid w:val="00BA2F3D"/>
    <w:rsid w:val="00BB4091"/>
    <w:rsid w:val="00BB429D"/>
    <w:rsid w:val="00BB5138"/>
    <w:rsid w:val="00BB6867"/>
    <w:rsid w:val="00BB73DC"/>
    <w:rsid w:val="00BC1D93"/>
    <w:rsid w:val="00BC3E92"/>
    <w:rsid w:val="00BC4312"/>
    <w:rsid w:val="00BC6263"/>
    <w:rsid w:val="00BC75BB"/>
    <w:rsid w:val="00BC7730"/>
    <w:rsid w:val="00BD0E49"/>
    <w:rsid w:val="00BD3DEA"/>
    <w:rsid w:val="00BE49F6"/>
    <w:rsid w:val="00BE521E"/>
    <w:rsid w:val="00BF2ADE"/>
    <w:rsid w:val="00BF33C4"/>
    <w:rsid w:val="00BF5E37"/>
    <w:rsid w:val="00C002BB"/>
    <w:rsid w:val="00C02664"/>
    <w:rsid w:val="00C03B41"/>
    <w:rsid w:val="00C07DFF"/>
    <w:rsid w:val="00C10085"/>
    <w:rsid w:val="00C124E2"/>
    <w:rsid w:val="00C17EAD"/>
    <w:rsid w:val="00C20420"/>
    <w:rsid w:val="00C21947"/>
    <w:rsid w:val="00C21B98"/>
    <w:rsid w:val="00C21E37"/>
    <w:rsid w:val="00C23B67"/>
    <w:rsid w:val="00C252BE"/>
    <w:rsid w:val="00C374EE"/>
    <w:rsid w:val="00C37D1C"/>
    <w:rsid w:val="00C414BE"/>
    <w:rsid w:val="00C420AA"/>
    <w:rsid w:val="00C42F1B"/>
    <w:rsid w:val="00C43D9D"/>
    <w:rsid w:val="00C478AD"/>
    <w:rsid w:val="00C52746"/>
    <w:rsid w:val="00C52912"/>
    <w:rsid w:val="00C55B9D"/>
    <w:rsid w:val="00C63853"/>
    <w:rsid w:val="00C6473E"/>
    <w:rsid w:val="00C64814"/>
    <w:rsid w:val="00C70D6A"/>
    <w:rsid w:val="00C75238"/>
    <w:rsid w:val="00C77014"/>
    <w:rsid w:val="00C81604"/>
    <w:rsid w:val="00C8230E"/>
    <w:rsid w:val="00C84D5D"/>
    <w:rsid w:val="00C921C4"/>
    <w:rsid w:val="00C92759"/>
    <w:rsid w:val="00C927E8"/>
    <w:rsid w:val="00C96778"/>
    <w:rsid w:val="00C96D6E"/>
    <w:rsid w:val="00CA0AD9"/>
    <w:rsid w:val="00CA1122"/>
    <w:rsid w:val="00CA71BF"/>
    <w:rsid w:val="00CA7770"/>
    <w:rsid w:val="00CB27C6"/>
    <w:rsid w:val="00CB3AF7"/>
    <w:rsid w:val="00CB3ECD"/>
    <w:rsid w:val="00CB7C65"/>
    <w:rsid w:val="00CC1A68"/>
    <w:rsid w:val="00CC28EC"/>
    <w:rsid w:val="00CC36CC"/>
    <w:rsid w:val="00CC3CED"/>
    <w:rsid w:val="00CD3CB5"/>
    <w:rsid w:val="00CF273C"/>
    <w:rsid w:val="00CF31FB"/>
    <w:rsid w:val="00CF6A99"/>
    <w:rsid w:val="00D010D7"/>
    <w:rsid w:val="00D05368"/>
    <w:rsid w:val="00D11AC3"/>
    <w:rsid w:val="00D12788"/>
    <w:rsid w:val="00D13456"/>
    <w:rsid w:val="00D15715"/>
    <w:rsid w:val="00D15D57"/>
    <w:rsid w:val="00D16339"/>
    <w:rsid w:val="00D2079B"/>
    <w:rsid w:val="00D2113C"/>
    <w:rsid w:val="00D23530"/>
    <w:rsid w:val="00D23A8B"/>
    <w:rsid w:val="00D25635"/>
    <w:rsid w:val="00D27719"/>
    <w:rsid w:val="00D27C16"/>
    <w:rsid w:val="00D348C0"/>
    <w:rsid w:val="00D353FF"/>
    <w:rsid w:val="00D36CD9"/>
    <w:rsid w:val="00D407F7"/>
    <w:rsid w:val="00D43705"/>
    <w:rsid w:val="00D44309"/>
    <w:rsid w:val="00D5017B"/>
    <w:rsid w:val="00D5092B"/>
    <w:rsid w:val="00D60BFC"/>
    <w:rsid w:val="00D60DAC"/>
    <w:rsid w:val="00D61035"/>
    <w:rsid w:val="00D663D7"/>
    <w:rsid w:val="00D67FE1"/>
    <w:rsid w:val="00D72576"/>
    <w:rsid w:val="00D778E2"/>
    <w:rsid w:val="00D812A3"/>
    <w:rsid w:val="00D82729"/>
    <w:rsid w:val="00D82E8B"/>
    <w:rsid w:val="00D845CE"/>
    <w:rsid w:val="00D85C1B"/>
    <w:rsid w:val="00D914B2"/>
    <w:rsid w:val="00D92115"/>
    <w:rsid w:val="00D97BAB"/>
    <w:rsid w:val="00DA2E7A"/>
    <w:rsid w:val="00DA499A"/>
    <w:rsid w:val="00DA50D5"/>
    <w:rsid w:val="00DB04CC"/>
    <w:rsid w:val="00DB1151"/>
    <w:rsid w:val="00DB2633"/>
    <w:rsid w:val="00DB41C4"/>
    <w:rsid w:val="00DB4BAC"/>
    <w:rsid w:val="00DC094C"/>
    <w:rsid w:val="00DC16C3"/>
    <w:rsid w:val="00DD0973"/>
    <w:rsid w:val="00DD0F2D"/>
    <w:rsid w:val="00DD264F"/>
    <w:rsid w:val="00DD358F"/>
    <w:rsid w:val="00DD7582"/>
    <w:rsid w:val="00DE0B62"/>
    <w:rsid w:val="00DF06AE"/>
    <w:rsid w:val="00DF4228"/>
    <w:rsid w:val="00DF6581"/>
    <w:rsid w:val="00DF673B"/>
    <w:rsid w:val="00E065AE"/>
    <w:rsid w:val="00E10E86"/>
    <w:rsid w:val="00E12599"/>
    <w:rsid w:val="00E14641"/>
    <w:rsid w:val="00E17559"/>
    <w:rsid w:val="00E2672E"/>
    <w:rsid w:val="00E2712E"/>
    <w:rsid w:val="00E304F1"/>
    <w:rsid w:val="00E30695"/>
    <w:rsid w:val="00E31A0F"/>
    <w:rsid w:val="00E338F6"/>
    <w:rsid w:val="00E3674F"/>
    <w:rsid w:val="00E423E6"/>
    <w:rsid w:val="00E4308C"/>
    <w:rsid w:val="00E43A77"/>
    <w:rsid w:val="00E52D8E"/>
    <w:rsid w:val="00E540A5"/>
    <w:rsid w:val="00E56D28"/>
    <w:rsid w:val="00E6111F"/>
    <w:rsid w:val="00E613E2"/>
    <w:rsid w:val="00E6214F"/>
    <w:rsid w:val="00E71484"/>
    <w:rsid w:val="00E7196A"/>
    <w:rsid w:val="00E72E2D"/>
    <w:rsid w:val="00E73223"/>
    <w:rsid w:val="00E76116"/>
    <w:rsid w:val="00E8083B"/>
    <w:rsid w:val="00E80E9C"/>
    <w:rsid w:val="00E82856"/>
    <w:rsid w:val="00E82DD4"/>
    <w:rsid w:val="00E82EA5"/>
    <w:rsid w:val="00E91480"/>
    <w:rsid w:val="00E91C7B"/>
    <w:rsid w:val="00E922DD"/>
    <w:rsid w:val="00E943ED"/>
    <w:rsid w:val="00E94847"/>
    <w:rsid w:val="00EB402C"/>
    <w:rsid w:val="00EB547A"/>
    <w:rsid w:val="00EB56A0"/>
    <w:rsid w:val="00EB747F"/>
    <w:rsid w:val="00EC6BA7"/>
    <w:rsid w:val="00ED00A6"/>
    <w:rsid w:val="00ED47CD"/>
    <w:rsid w:val="00ED4F79"/>
    <w:rsid w:val="00ED5278"/>
    <w:rsid w:val="00EE738F"/>
    <w:rsid w:val="00EF0705"/>
    <w:rsid w:val="00EF07FB"/>
    <w:rsid w:val="00EF0966"/>
    <w:rsid w:val="00EF2137"/>
    <w:rsid w:val="00EF341A"/>
    <w:rsid w:val="00EF39B6"/>
    <w:rsid w:val="00EF4FC0"/>
    <w:rsid w:val="00F00541"/>
    <w:rsid w:val="00F02514"/>
    <w:rsid w:val="00F03A16"/>
    <w:rsid w:val="00F105B8"/>
    <w:rsid w:val="00F1153A"/>
    <w:rsid w:val="00F424D9"/>
    <w:rsid w:val="00F433AC"/>
    <w:rsid w:val="00F47F7A"/>
    <w:rsid w:val="00F519B7"/>
    <w:rsid w:val="00F533D5"/>
    <w:rsid w:val="00F53F48"/>
    <w:rsid w:val="00F74729"/>
    <w:rsid w:val="00F74AAE"/>
    <w:rsid w:val="00F77AB5"/>
    <w:rsid w:val="00F77D41"/>
    <w:rsid w:val="00F81B08"/>
    <w:rsid w:val="00F82519"/>
    <w:rsid w:val="00F84F05"/>
    <w:rsid w:val="00F84F9F"/>
    <w:rsid w:val="00F87D60"/>
    <w:rsid w:val="00F915E1"/>
    <w:rsid w:val="00F94A1E"/>
    <w:rsid w:val="00F953D0"/>
    <w:rsid w:val="00FA0959"/>
    <w:rsid w:val="00FA4CE0"/>
    <w:rsid w:val="00FA6FD7"/>
    <w:rsid w:val="00FB0969"/>
    <w:rsid w:val="00FB56EF"/>
    <w:rsid w:val="00FB7767"/>
    <w:rsid w:val="00FC42E5"/>
    <w:rsid w:val="00FC510E"/>
    <w:rsid w:val="00FD0FE6"/>
    <w:rsid w:val="00FD1F78"/>
    <w:rsid w:val="00FD2C52"/>
    <w:rsid w:val="00FD3D97"/>
    <w:rsid w:val="00FD641F"/>
    <w:rsid w:val="00FE1007"/>
    <w:rsid w:val="00FE46A9"/>
    <w:rsid w:val="00FE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EB2FF-8217-4A87-8E8B-C8F0C34C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B1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364C"/>
    <w:pPr>
      <w:suppressAutoHyphens/>
      <w:spacing w:before="100" w:after="115" w:line="100" w:lineRule="atLeast"/>
    </w:pPr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26250-6455-44EA-A09D-9616E837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21</cp:revision>
  <cp:lastPrinted>2025-04-23T11:07:00Z</cp:lastPrinted>
  <dcterms:created xsi:type="dcterms:W3CDTF">2025-03-04T12:43:00Z</dcterms:created>
  <dcterms:modified xsi:type="dcterms:W3CDTF">2025-04-24T07:56:00Z</dcterms:modified>
</cp:coreProperties>
</file>