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A06594">
      <w:pPr>
        <w:pStyle w:val="NoSpacing"/>
        <w:ind w:left="-142" w:firstLine="568"/>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63685A">
        <w:rPr>
          <w:rFonts w:ascii="StobiSerif Regular" w:hAnsi="StobiSerif Regular"/>
          <w:sz w:val="22"/>
          <w:szCs w:val="22"/>
          <w:lang w:val="mk-MK"/>
        </w:rPr>
        <w:t>Т</w:t>
      </w:r>
      <w:r w:rsidR="00780493">
        <w:rPr>
          <w:rFonts w:ascii="StobiSerif Regular" w:hAnsi="StobiSerif Regular"/>
          <w:sz w:val="22"/>
          <w:szCs w:val="22"/>
        </w:rPr>
        <w:t>.</w:t>
      </w:r>
      <w:r w:rsidR="0063685A">
        <w:rPr>
          <w:rFonts w:ascii="StobiSerif Regular" w:hAnsi="StobiSerif Regular"/>
          <w:sz w:val="22"/>
          <w:szCs w:val="22"/>
          <w:lang w:val="mk-MK"/>
        </w:rPr>
        <w:t xml:space="preserve"> Ч</w:t>
      </w:r>
      <w:r w:rsidR="00780493">
        <w:rPr>
          <w:rFonts w:ascii="StobiSerif Regular" w:hAnsi="StobiSerif Regular"/>
          <w:sz w:val="22"/>
          <w:szCs w:val="22"/>
        </w:rPr>
        <w:t>.</w:t>
      </w:r>
      <w:r w:rsidR="0063685A">
        <w:rPr>
          <w:rFonts w:ascii="StobiSerif Regular" w:hAnsi="StobiSerif Regular"/>
          <w:sz w:val="22"/>
          <w:szCs w:val="22"/>
          <w:lang w:val="mk-MK"/>
        </w:rPr>
        <w:t xml:space="preserve"> од Скопје</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63685A">
        <w:rPr>
          <w:rFonts w:ascii="StobiSerif Regular" w:hAnsi="StobiSerif Regular"/>
          <w:sz w:val="22"/>
          <w:szCs w:val="22"/>
          <w:lang w:val="mk-MK"/>
        </w:rPr>
        <w:t xml:space="preserve"> Решение на Град Скопје</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63685A">
        <w:rPr>
          <w:rFonts w:ascii="StobiSerif Regular" w:hAnsi="StobiSerif Regular"/>
          <w:sz w:val="22"/>
          <w:szCs w:val="22"/>
          <w:lang w:val="mk-MK"/>
        </w:rPr>
        <w:t>06</w:t>
      </w:r>
      <w:r w:rsidR="003028F6" w:rsidRPr="00FB0969">
        <w:rPr>
          <w:rFonts w:ascii="StobiSerif Regular" w:hAnsi="StobiSerif Regular"/>
          <w:sz w:val="22"/>
          <w:szCs w:val="22"/>
        </w:rPr>
        <w:t>.</w:t>
      </w:r>
      <w:r w:rsidR="0063685A">
        <w:rPr>
          <w:rFonts w:ascii="StobiSerif Regular" w:hAnsi="StobiSerif Regular"/>
          <w:sz w:val="22"/>
          <w:szCs w:val="22"/>
          <w:lang w:val="mk-MK"/>
        </w:rPr>
        <w:t>03</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63685A">
      <w:pPr>
        <w:pStyle w:val="NoSpacing"/>
        <w:numPr>
          <w:ilvl w:val="0"/>
          <w:numId w:val="16"/>
        </w:numPr>
        <w:tabs>
          <w:tab w:val="left" w:pos="720"/>
          <w:tab w:val="left" w:pos="1276"/>
        </w:tabs>
        <w:ind w:left="-142" w:firstLine="568"/>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63685A">
        <w:rPr>
          <w:rFonts w:ascii="StobiSerif Regular" w:hAnsi="StobiSerif Regular"/>
          <w:sz w:val="22"/>
          <w:szCs w:val="22"/>
          <w:lang w:val="mk-MK"/>
        </w:rPr>
        <w:t>Т</w:t>
      </w:r>
      <w:r w:rsidR="00780493">
        <w:rPr>
          <w:rFonts w:ascii="StobiSerif Regular" w:hAnsi="StobiSerif Regular"/>
          <w:sz w:val="22"/>
          <w:szCs w:val="22"/>
        </w:rPr>
        <w:t>.</w:t>
      </w:r>
      <w:r w:rsidR="0063685A">
        <w:rPr>
          <w:rFonts w:ascii="StobiSerif Regular" w:hAnsi="StobiSerif Regular"/>
          <w:sz w:val="22"/>
          <w:szCs w:val="22"/>
          <w:lang w:val="mk-MK"/>
        </w:rPr>
        <w:t xml:space="preserve"> Ч</w:t>
      </w:r>
      <w:r w:rsidR="00780493">
        <w:rPr>
          <w:rFonts w:ascii="StobiSerif Regular" w:hAnsi="StobiSerif Regular"/>
          <w:sz w:val="22"/>
          <w:szCs w:val="22"/>
        </w:rPr>
        <w:t>.</w:t>
      </w:r>
      <w:r w:rsidR="0063685A">
        <w:rPr>
          <w:rFonts w:ascii="StobiSerif Regular" w:hAnsi="StobiSerif Regular"/>
          <w:sz w:val="22"/>
          <w:szCs w:val="22"/>
          <w:lang w:val="mk-MK"/>
        </w:rPr>
        <w:t xml:space="preserve"> од Скопје, </w:t>
      </w:r>
      <w:r w:rsidR="0063685A" w:rsidRPr="00E02446">
        <w:rPr>
          <w:rFonts w:ascii="StobiSerif Regular" w:hAnsi="StobiSerif Regular"/>
          <w:sz w:val="22"/>
          <w:szCs w:val="22"/>
          <w:lang w:val="mk-MK"/>
        </w:rPr>
        <w:t>поднесена п</w:t>
      </w:r>
      <w:proofErr w:type="spellStart"/>
      <w:r w:rsidR="0063685A" w:rsidRPr="00E02446">
        <w:rPr>
          <w:rFonts w:ascii="StobiSerif Regular" w:hAnsi="StobiSerif Regular"/>
          <w:sz w:val="22"/>
          <w:szCs w:val="22"/>
        </w:rPr>
        <w:t>ротив</w:t>
      </w:r>
      <w:proofErr w:type="spellEnd"/>
      <w:r w:rsidR="0063685A">
        <w:rPr>
          <w:rFonts w:ascii="StobiSerif Regular" w:hAnsi="StobiSerif Regular"/>
          <w:sz w:val="22"/>
          <w:szCs w:val="22"/>
          <w:lang w:val="mk-MK"/>
        </w:rPr>
        <w:t xml:space="preserve"> Решение на Град Скопје </w:t>
      </w:r>
      <w:r w:rsidR="0063685A" w:rsidRPr="0063685A">
        <w:rPr>
          <w:rFonts w:ascii="StobiSerif Regular" w:hAnsi="StobiSerif Regular"/>
          <w:sz w:val="22"/>
          <w:szCs w:val="22"/>
          <w:lang w:val="mk-MK"/>
        </w:rPr>
        <w:t>бр.08-572/3 од 18.02.2025 година</w:t>
      </w:r>
      <w:r w:rsidR="008F6C1F" w:rsidRPr="0063685A">
        <w:rPr>
          <w:rFonts w:ascii="StobiSerif Regular" w:hAnsi="StobiSerif Regular"/>
          <w:snapToGrid w:val="0"/>
          <w:sz w:val="22"/>
          <w:szCs w:val="22"/>
          <w:lang w:val="ru-RU"/>
        </w:rPr>
        <w:t xml:space="preserve">, </w:t>
      </w:r>
      <w:r w:rsidR="008F6C1F" w:rsidRPr="0063685A">
        <w:rPr>
          <w:rFonts w:ascii="StobiSerif Regular" w:hAnsi="StobiSerif Regular"/>
          <w:snapToGrid w:val="0"/>
          <w:sz w:val="22"/>
          <w:szCs w:val="22"/>
          <w:lang w:val="mk-MK"/>
        </w:rPr>
        <w:t>зав</w:t>
      </w:r>
      <w:r w:rsidR="00900C45" w:rsidRPr="0063685A">
        <w:rPr>
          <w:rFonts w:ascii="StobiSerif Regular" w:hAnsi="StobiSerif Regular"/>
          <w:snapToGrid w:val="0"/>
          <w:sz w:val="22"/>
          <w:szCs w:val="22"/>
          <w:lang w:val="mk-MK"/>
        </w:rPr>
        <w:t>едена во Агенцијата под бр.08-</w:t>
      </w:r>
      <w:r w:rsidR="0063685A" w:rsidRPr="0063685A">
        <w:rPr>
          <w:rFonts w:ascii="StobiSerif Regular" w:hAnsi="StobiSerif Regular"/>
          <w:snapToGrid w:val="0"/>
          <w:sz w:val="22"/>
          <w:szCs w:val="22"/>
          <w:lang w:val="mk-MK"/>
        </w:rPr>
        <w:t>63</w:t>
      </w:r>
      <w:r w:rsidR="008F6C1F" w:rsidRPr="0063685A">
        <w:rPr>
          <w:rFonts w:ascii="StobiSerif Regular" w:hAnsi="StobiSerif Regular"/>
          <w:snapToGrid w:val="0"/>
          <w:sz w:val="22"/>
          <w:szCs w:val="22"/>
          <w:lang w:val="mk-MK"/>
        </w:rPr>
        <w:t xml:space="preserve"> на </w:t>
      </w:r>
      <w:r w:rsidR="0063685A" w:rsidRPr="0063685A">
        <w:rPr>
          <w:rFonts w:ascii="StobiSerif Regular" w:hAnsi="StobiSerif Regular"/>
          <w:snapToGrid w:val="0"/>
          <w:sz w:val="22"/>
          <w:szCs w:val="22"/>
          <w:lang w:val="mk-MK"/>
        </w:rPr>
        <w:t>21</w:t>
      </w:r>
      <w:r w:rsidR="008F6C1F" w:rsidRPr="0063685A">
        <w:rPr>
          <w:rFonts w:ascii="StobiSerif Regular" w:hAnsi="StobiSerif Regular"/>
          <w:snapToGrid w:val="0"/>
          <w:sz w:val="22"/>
          <w:szCs w:val="22"/>
          <w:lang w:val="mk-MK"/>
        </w:rPr>
        <w:t>.</w:t>
      </w:r>
      <w:r w:rsidR="004F2D4E" w:rsidRPr="0063685A">
        <w:rPr>
          <w:rFonts w:ascii="StobiSerif Regular" w:hAnsi="StobiSerif Regular"/>
          <w:snapToGrid w:val="0"/>
          <w:sz w:val="22"/>
          <w:szCs w:val="22"/>
          <w:lang w:val="mk-MK"/>
        </w:rPr>
        <w:t>02</w:t>
      </w:r>
      <w:r w:rsidR="008F6C1F" w:rsidRPr="0063685A">
        <w:rPr>
          <w:rFonts w:ascii="StobiSerif Regular" w:hAnsi="StobiSerif Regular"/>
          <w:snapToGrid w:val="0"/>
          <w:sz w:val="22"/>
          <w:szCs w:val="22"/>
          <w:lang w:val="mk-MK"/>
        </w:rPr>
        <w:t>.202</w:t>
      </w:r>
      <w:r w:rsidR="004F2D4E" w:rsidRPr="0063685A">
        <w:rPr>
          <w:rFonts w:ascii="StobiSerif Regular" w:hAnsi="StobiSerif Regular"/>
          <w:snapToGrid w:val="0"/>
          <w:sz w:val="22"/>
          <w:szCs w:val="22"/>
          <w:lang w:val="mk-MK"/>
        </w:rPr>
        <w:t>5</w:t>
      </w:r>
      <w:r w:rsidR="008F6C1F" w:rsidRPr="0063685A">
        <w:rPr>
          <w:rFonts w:ascii="StobiSerif Regular" w:hAnsi="StobiSerif Regular"/>
          <w:snapToGrid w:val="0"/>
          <w:sz w:val="22"/>
          <w:szCs w:val="22"/>
          <w:lang w:val="mk-MK"/>
        </w:rPr>
        <w:t xml:space="preserve"> година</w:t>
      </w:r>
      <w:r w:rsidR="00CC36CC" w:rsidRPr="0063685A">
        <w:rPr>
          <w:rFonts w:ascii="StobiSerif Regular" w:hAnsi="StobiSerif Regular"/>
          <w:sz w:val="22"/>
          <w:szCs w:val="22"/>
          <w:lang w:val="mk-MK"/>
        </w:rPr>
        <w:t xml:space="preserve">, </w:t>
      </w:r>
      <w:r w:rsidRPr="0063685A">
        <w:rPr>
          <w:rFonts w:ascii="StobiSerif Regular" w:hAnsi="StobiSerif Regular"/>
          <w:sz w:val="22"/>
          <w:szCs w:val="22"/>
          <w:lang w:val="mk-MK"/>
        </w:rPr>
        <w:t>по предметот Барање за пристап</w:t>
      </w:r>
      <w:r w:rsidRPr="00FB0969">
        <w:rPr>
          <w:rFonts w:ascii="StobiSerif Regular" w:hAnsi="StobiSerif Regular"/>
          <w:sz w:val="22"/>
          <w:szCs w:val="22"/>
          <w:lang w:val="mk-MK"/>
        </w:rPr>
        <w:t xml:space="preserve">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63685A" w:rsidRPr="00FB0969" w:rsidRDefault="0063685A" w:rsidP="0063685A">
      <w:pPr>
        <w:pStyle w:val="NoSpacing"/>
        <w:numPr>
          <w:ilvl w:val="0"/>
          <w:numId w:val="16"/>
        </w:numPr>
        <w:tabs>
          <w:tab w:val="left" w:pos="1260"/>
        </w:tabs>
        <w:ind w:left="-142" w:firstLine="568"/>
        <w:rPr>
          <w:rFonts w:ascii="StobiSerif Regular" w:hAnsi="StobiSerif Regular"/>
          <w:b/>
          <w:sz w:val="22"/>
          <w:szCs w:val="22"/>
          <w:lang w:val="mk-MK"/>
        </w:rPr>
      </w:pPr>
      <w:r>
        <w:rPr>
          <w:rFonts w:ascii="StobiSerif Regular" w:hAnsi="StobiSerif Regular"/>
          <w:b/>
          <w:sz w:val="22"/>
          <w:szCs w:val="22"/>
          <w:lang w:val="mk-MK"/>
        </w:rPr>
        <w:t>Решението на Имателот на информации бр.08-572/3 од 18.02.2025 година СЕ ПОНИШТУВА</w:t>
      </w:r>
    </w:p>
    <w:p w:rsidR="002A40D7" w:rsidRPr="00FB0969" w:rsidRDefault="008B7D8D" w:rsidP="00A06594">
      <w:pPr>
        <w:pStyle w:val="NoSpacing"/>
        <w:numPr>
          <w:ilvl w:val="0"/>
          <w:numId w:val="16"/>
        </w:numPr>
        <w:tabs>
          <w:tab w:val="left" w:pos="426"/>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A06594">
      <w:pPr>
        <w:pStyle w:val="NoSpacing"/>
        <w:numPr>
          <w:ilvl w:val="0"/>
          <w:numId w:val="16"/>
        </w:numPr>
        <w:tabs>
          <w:tab w:val="left" w:pos="567"/>
        </w:tabs>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63685A" w:rsidRDefault="0063685A" w:rsidP="0063685A">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Т</w:t>
      </w:r>
      <w:r w:rsidR="00780493">
        <w:rPr>
          <w:rFonts w:ascii="StobiSerif Regular" w:hAnsi="StobiSerif Regular"/>
          <w:sz w:val="22"/>
          <w:szCs w:val="22"/>
        </w:rPr>
        <w:t>.</w:t>
      </w:r>
      <w:r>
        <w:rPr>
          <w:rFonts w:ascii="StobiSerif Regular" w:hAnsi="StobiSerif Regular"/>
          <w:sz w:val="22"/>
          <w:szCs w:val="22"/>
          <w:lang w:val="mk-MK"/>
        </w:rPr>
        <w:t xml:space="preserve"> Ч</w:t>
      </w:r>
      <w:r w:rsidR="00780493">
        <w:rPr>
          <w:rFonts w:ascii="StobiSerif Regular" w:hAnsi="StobiSerif Regular"/>
          <w:sz w:val="22"/>
          <w:szCs w:val="22"/>
        </w:rPr>
        <w:t xml:space="preserve">. </w:t>
      </w:r>
      <w:r>
        <w:rPr>
          <w:rFonts w:ascii="StobiSerif Regular" w:hAnsi="StobiSerif Regular"/>
          <w:sz w:val="22"/>
          <w:szCs w:val="22"/>
          <w:lang w:val="mk-MK"/>
        </w:rPr>
        <w:t xml:space="preserve">од Скопје, </w:t>
      </w:r>
      <w:r>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mk-MK"/>
        </w:rPr>
        <w:t>22.01.2025</w:t>
      </w:r>
      <w:r>
        <w:rPr>
          <w:rFonts w:ascii="StobiSerif Regular" w:hAnsi="StobiSerif Regular"/>
          <w:sz w:val="22"/>
          <w:szCs w:val="22"/>
          <w:lang w:val="ru-RU"/>
        </w:rPr>
        <w:t xml:space="preserve"> година поднела </w:t>
      </w:r>
      <w:r>
        <w:rPr>
          <w:rFonts w:ascii="StobiSerif Regular" w:hAnsi="StobiSerif Regular"/>
          <w:sz w:val="22"/>
          <w:szCs w:val="22"/>
          <w:lang w:val="mk-MK"/>
        </w:rPr>
        <w:t xml:space="preserve">Барање за пристап до информации од јавен карактер до Град Скопје, со кое побарала по е-маил да и се достави електронски запис од следната информација: </w:t>
      </w:r>
    </w:p>
    <w:p w:rsidR="0063685A" w:rsidRDefault="0063685A" w:rsidP="0063685A">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„1.Кои средни училишта и други објекти под надлежност на Град Скопје користат екстра лесно масло за домаќинство или друг загадувачки начин на греење?</w:t>
      </w:r>
    </w:p>
    <w:p w:rsidR="0063685A" w:rsidRDefault="0063685A" w:rsidP="0063685A">
      <w:pPr>
        <w:pStyle w:val="ListParagraph"/>
        <w:widowControl w:val="0"/>
        <w:numPr>
          <w:ilvl w:val="0"/>
          <w:numId w:val="12"/>
        </w:numPr>
        <w:tabs>
          <w:tab w:val="clear" w:pos="1278"/>
          <w:tab w:val="num" w:pos="349"/>
        </w:tabs>
        <w:ind w:left="0" w:firstLine="349"/>
        <w:jc w:val="both"/>
        <w:rPr>
          <w:rFonts w:ascii="StobiSerif Regular" w:hAnsi="StobiSerif Regular"/>
          <w:sz w:val="22"/>
          <w:szCs w:val="22"/>
          <w:lang w:val="mk-MK"/>
        </w:rPr>
      </w:pPr>
      <w:r>
        <w:rPr>
          <w:rFonts w:ascii="StobiSerif Regular" w:hAnsi="StobiSerif Regular"/>
          <w:sz w:val="22"/>
          <w:szCs w:val="22"/>
          <w:lang w:val="mk-MK"/>
        </w:rPr>
        <w:t>2. Дали Град Скопје ќе аплицира за инфраструктурни проекти од буџетот на МЖСПП во 2025 година ( дел од унгарскиот кредит) со кои ќе го смени начинот на греење на средните училишта и други објекти од екстра лесно масло за домаќинство во незагадувачки? Ако не, зошто не и кога се планира да се измени начинот на греење на овие објекти?“.</w:t>
      </w:r>
      <w:r>
        <w:rPr>
          <w:rFonts w:ascii="StobiSerif Regular" w:hAnsi="StobiSerif Regular"/>
          <w:sz w:val="22"/>
          <w:szCs w:val="22"/>
          <w:lang w:val="mk-MK"/>
        </w:rPr>
        <w:tab/>
      </w:r>
    </w:p>
    <w:p w:rsidR="0063685A" w:rsidRDefault="00994BB7" w:rsidP="009A26DE">
      <w:pPr>
        <w:pStyle w:val="NoSpacing"/>
        <w:ind w:firstLine="567"/>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на </w:t>
      </w:r>
      <w:r w:rsidR="0063685A">
        <w:rPr>
          <w:rFonts w:ascii="StobiSerif Regular" w:hAnsi="StobiSerif Regular"/>
          <w:sz w:val="22"/>
          <w:szCs w:val="22"/>
          <w:lang w:val="mk-MK"/>
        </w:rPr>
        <w:t>18</w:t>
      </w:r>
      <w:r>
        <w:rPr>
          <w:rFonts w:ascii="StobiSerif Regular" w:hAnsi="StobiSerif Regular"/>
          <w:sz w:val="22"/>
          <w:szCs w:val="22"/>
          <w:lang w:val="mk-MK"/>
        </w:rPr>
        <w:t xml:space="preserve">.02.2025 година до Барателот доставил </w:t>
      </w:r>
      <w:r w:rsidR="0063685A">
        <w:rPr>
          <w:rFonts w:ascii="StobiSerif Regular" w:hAnsi="StobiSerif Regular"/>
          <w:sz w:val="22"/>
          <w:szCs w:val="22"/>
          <w:lang w:val="mk-MK"/>
        </w:rPr>
        <w:t xml:space="preserve">Решение со кое Барањето на Барателот се уважува. Во Решението е наведено: „..информираме дека на парно греење преку енергетските мрежи АД ЕСМ, Топлана Балкан Енерџи ДООЕЛ и Топлификација Скопје Север се приклучени 19 (деветнаесет) средни училишта на град Скопје, додека четири училишта се во процес на промена на начинот на затоплување со еколошки и енергетски поефикасни системи ...“. </w:t>
      </w:r>
    </w:p>
    <w:p w:rsidR="0063685A" w:rsidRPr="00FB274B" w:rsidRDefault="0063685A" w:rsidP="009A26DE">
      <w:pPr>
        <w:pStyle w:val="NoSpacing"/>
        <w:ind w:firstLine="567"/>
        <w:rPr>
          <w:rFonts w:ascii="StobiSerif Regular" w:hAnsi="StobiSerif Regular"/>
          <w:sz w:val="22"/>
          <w:szCs w:val="22"/>
          <w:lang w:val="mk-MK"/>
        </w:rPr>
      </w:pPr>
      <w:r w:rsidRPr="00FB274B">
        <w:rPr>
          <w:rFonts w:ascii="StobiSerif Regular" w:hAnsi="StobiSerif Regular"/>
          <w:sz w:val="22"/>
          <w:szCs w:val="22"/>
          <w:lang w:val="mk-MK"/>
        </w:rPr>
        <w:t>Незадоволен од наведеното Решен</w:t>
      </w:r>
      <w:r w:rsidR="00FB274B" w:rsidRPr="00FB274B">
        <w:rPr>
          <w:rFonts w:ascii="StobiSerif Regular" w:hAnsi="StobiSerif Regular"/>
          <w:sz w:val="22"/>
          <w:szCs w:val="22"/>
          <w:lang w:val="mk-MK"/>
        </w:rPr>
        <w:t>ие, Барателот на информации на 21</w:t>
      </w:r>
      <w:r w:rsidRPr="00FB274B">
        <w:rPr>
          <w:rFonts w:ascii="StobiSerif Regular" w:hAnsi="StobiSerif Regular"/>
          <w:sz w:val="22"/>
          <w:szCs w:val="22"/>
          <w:lang w:val="mk-MK"/>
        </w:rPr>
        <w:t>.02.2025 година поднесе Жалба до Агенцијата, заведена во архивата на Агенцијата со бр.08-</w:t>
      </w:r>
      <w:r w:rsidR="00FB274B" w:rsidRPr="00FB274B">
        <w:rPr>
          <w:rFonts w:ascii="StobiSerif Regular" w:hAnsi="StobiSerif Regular"/>
          <w:sz w:val="22"/>
          <w:szCs w:val="22"/>
          <w:lang w:val="mk-MK"/>
        </w:rPr>
        <w:t>63</w:t>
      </w:r>
      <w:r w:rsidRPr="00FB274B">
        <w:rPr>
          <w:rFonts w:ascii="StobiSerif Regular" w:hAnsi="StobiSerif Regular"/>
          <w:sz w:val="22"/>
          <w:szCs w:val="22"/>
          <w:lang w:val="mk-MK"/>
        </w:rPr>
        <w:t>. Во Жалбата е наведено: „...</w:t>
      </w:r>
      <w:r w:rsidR="00FB274B">
        <w:rPr>
          <w:rFonts w:ascii="StobiSerif Regular" w:hAnsi="StobiSerif Regular"/>
          <w:sz w:val="22"/>
          <w:szCs w:val="22"/>
          <w:lang w:val="mk-MK"/>
        </w:rPr>
        <w:t xml:space="preserve">Наведено е само дека 4 средни училишта се во процес на промена на начинот на затоплување со еколошки, но не и кога се очекува да се заврши тој процес </w:t>
      </w:r>
      <w:r w:rsidR="00FB274B">
        <w:rPr>
          <w:rFonts w:ascii="StobiSerif Regular" w:hAnsi="StobiSerif Regular"/>
          <w:sz w:val="22"/>
          <w:szCs w:val="22"/>
          <w:lang w:val="mk-MK"/>
        </w:rPr>
        <w:lastRenderedPageBreak/>
        <w:t>и училиштата да имаат изменет начин на греење.“</w:t>
      </w:r>
    </w:p>
    <w:p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FB274B">
        <w:rPr>
          <w:rFonts w:ascii="StobiSerif Regular" w:hAnsi="StobiSerif Regular"/>
          <w:sz w:val="22"/>
          <w:szCs w:val="22"/>
          <w:lang w:val="mk-MK"/>
        </w:rPr>
        <w:t xml:space="preserve"> бр.08-63</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FB274B">
        <w:rPr>
          <w:rFonts w:ascii="StobiSerif Regular" w:hAnsi="StobiSerif Regular"/>
          <w:sz w:val="22"/>
          <w:szCs w:val="22"/>
          <w:lang w:val="mk-MK"/>
        </w:rPr>
        <w:t>21.0</w:t>
      </w:r>
      <w:r>
        <w:rPr>
          <w:rFonts w:ascii="StobiSerif Regular" w:hAnsi="StobiSerif Regular"/>
          <w:sz w:val="22"/>
          <w:szCs w:val="22"/>
          <w:lang w:val="mk-MK"/>
        </w:rPr>
        <w:t>2</w:t>
      </w:r>
      <w:r w:rsidRPr="002A32BB">
        <w:rPr>
          <w:rFonts w:ascii="StobiSerif Regular" w:hAnsi="StobiSerif Regular"/>
          <w:sz w:val="22"/>
          <w:szCs w:val="22"/>
          <w:lang w:val="mk-MK"/>
        </w:rPr>
        <w:t>.202</w:t>
      </w:r>
      <w:r w:rsidR="00FB274B">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F4033"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7F4033">
        <w:rPr>
          <w:rFonts w:ascii="StobiSerif Regular" w:hAnsi="StobiSerif Regular"/>
          <w:sz w:val="22"/>
          <w:szCs w:val="22"/>
          <w:lang w:val="mk-MK"/>
        </w:rPr>
        <w:t>не одговори на дописот на</w:t>
      </w:r>
      <w:r w:rsidRPr="00FB0969">
        <w:rPr>
          <w:rFonts w:ascii="StobiSerif Regular" w:hAnsi="StobiSerif Regular"/>
          <w:sz w:val="22"/>
          <w:szCs w:val="22"/>
          <w:lang w:val="mk-MK"/>
        </w:rPr>
        <w:t xml:space="preserve"> Агенцијата</w:t>
      </w:r>
      <w:r w:rsidR="007F4033">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FB274B">
        <w:rPr>
          <w:rFonts w:ascii="StobiSerif Regular" w:hAnsi="StobiSerif Regular"/>
          <w:b/>
          <w:sz w:val="22"/>
          <w:szCs w:val="22"/>
          <w:lang w:val="mk-MK"/>
        </w:rPr>
        <w:t>, Решението на Имателот на информации се поништува</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9A26DE" w:rsidRDefault="009A26DE" w:rsidP="009A26DE">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делумно постапил по Барање за пристап до информации од јавен карактер, со тоа што донел Решение бр.08-572/3 од 18.02.2025 година, но</w:t>
      </w:r>
      <w:r w:rsidR="00F843C2">
        <w:rPr>
          <w:rFonts w:ascii="StobiSerif Regular" w:eastAsia="Arial Unicode MS" w:hAnsi="StobiSerif Regular" w:cs="Arial Unicode MS"/>
          <w:sz w:val="22"/>
          <w:szCs w:val="22"/>
          <w:lang w:val="mk-MK"/>
        </w:rPr>
        <w:t xml:space="preserve"> не</w:t>
      </w:r>
      <w:r>
        <w:rPr>
          <w:rFonts w:ascii="StobiSerif Regular" w:eastAsia="Arial Unicode MS" w:hAnsi="StobiSerif Regular" w:cs="Arial Unicode MS"/>
          <w:sz w:val="22"/>
          <w:szCs w:val="22"/>
          <w:lang w:val="mk-MK"/>
        </w:rPr>
        <w:t xml:space="preserve"> му ги достави во целост сите побарани информации наведени во Барањето.</w:t>
      </w:r>
    </w:p>
    <w:p w:rsidR="00A06594" w:rsidRPr="00F76505" w:rsidRDefault="00A06594" w:rsidP="009A26DE">
      <w:pPr>
        <w:pStyle w:val="NoSpacing"/>
        <w:rPr>
          <w:rFonts w:ascii="StobiSerif Regular" w:eastAsia="Arial Unicode MS" w:hAnsi="StobiSerif Regular" w:cs="Arial Unicode MS"/>
          <w:sz w:val="22"/>
          <w:szCs w:val="22"/>
        </w:rPr>
      </w:pPr>
      <w:r>
        <w:rPr>
          <w:rFonts w:ascii="StobiSerif Regular" w:eastAsia="Arial Unicode MS" w:hAnsi="StobiSerif Regular" w:cs="Arial Unicode MS"/>
          <w:sz w:val="22"/>
          <w:szCs w:val="22"/>
          <w:lang w:val="mk-MK"/>
        </w:rPr>
        <w:t xml:space="preserve">Имателот на информации со оспореното Решение, му овозможил пристап </w:t>
      </w:r>
      <w:r w:rsidR="00F843C2">
        <w:rPr>
          <w:rFonts w:ascii="StobiSerif Regular" w:eastAsia="Arial Unicode MS" w:hAnsi="StobiSerif Regular" w:cs="Arial Unicode MS"/>
          <w:sz w:val="22"/>
          <w:szCs w:val="22"/>
          <w:lang w:val="mk-MK"/>
        </w:rPr>
        <w:t xml:space="preserve">во дел од </w:t>
      </w:r>
      <w:r>
        <w:rPr>
          <w:rFonts w:ascii="StobiSerif Regular" w:eastAsia="Arial Unicode MS" w:hAnsi="StobiSerif Regular" w:cs="Arial Unicode MS"/>
          <w:sz w:val="22"/>
          <w:szCs w:val="22"/>
          <w:lang w:val="mk-MK"/>
        </w:rPr>
        <w:t xml:space="preserve">бараната информација под точка 1 од Барањето, </w:t>
      </w:r>
      <w:r w:rsidR="00F843C2">
        <w:rPr>
          <w:rFonts w:ascii="StobiSerif Regular" w:eastAsia="Arial Unicode MS" w:hAnsi="StobiSerif Regular" w:cs="Arial Unicode MS"/>
          <w:sz w:val="22"/>
          <w:szCs w:val="22"/>
          <w:lang w:val="mk-MK"/>
        </w:rPr>
        <w:t xml:space="preserve">односно му доставил општ одговор со нумерички податоци, наместо да му ги достави </w:t>
      </w:r>
      <w:r w:rsidR="00F843C2" w:rsidRPr="00F843C2">
        <w:rPr>
          <w:rFonts w:ascii="StobiSerif Regular" w:eastAsia="Arial Unicode MS" w:hAnsi="StobiSerif Regular" w:cs="Arial Unicode MS"/>
          <w:b/>
          <w:sz w:val="22"/>
          <w:szCs w:val="22"/>
          <w:lang w:val="mk-MK"/>
        </w:rPr>
        <w:t>„Кои средни училишта и други објекти“</w:t>
      </w:r>
      <w:r w:rsidR="00F843C2">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додека за точка 2 од Барањето не му доставува одговор, ниту образложува причини зошто е постапено така.</w:t>
      </w:r>
    </w:p>
    <w:p w:rsidR="001A6974"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7F4033">
        <w:rPr>
          <w:rFonts w:ascii="StobiSerif Regular" w:hAnsi="StobiSerif Regular"/>
          <w:sz w:val="22"/>
          <w:szCs w:val="22"/>
          <w:lang w:val="mk-MK"/>
        </w:rPr>
        <w:t xml:space="preserve">10, </w:t>
      </w:r>
      <w:r>
        <w:rPr>
          <w:rFonts w:ascii="StobiSerif Regular" w:hAnsi="StobiSerif Regular"/>
          <w:sz w:val="22"/>
          <w:szCs w:val="22"/>
          <w:lang w:val="mk-MK"/>
        </w:rPr>
        <w:t>1</w:t>
      </w:r>
      <w:r>
        <w:rPr>
          <w:rFonts w:ascii="StobiSerif Regular" w:hAnsi="StobiSerif Regular"/>
          <w:sz w:val="22"/>
          <w:szCs w:val="22"/>
        </w:rPr>
        <w:t>1</w:t>
      </w:r>
      <w:r w:rsidR="009A26DE">
        <w:rPr>
          <w:rFonts w:ascii="StobiSerif Regular" w:hAnsi="StobiSerif Regular"/>
          <w:sz w:val="22"/>
          <w:szCs w:val="22"/>
          <w:lang w:val="mk-MK"/>
        </w:rPr>
        <w:t>,</w:t>
      </w:r>
      <w:r>
        <w:rPr>
          <w:rFonts w:ascii="StobiSerif Regular" w:hAnsi="StobiSerif Regular"/>
          <w:sz w:val="22"/>
          <w:szCs w:val="22"/>
          <w:lang w:val="mk-MK"/>
        </w:rPr>
        <w:t xml:space="preserve"> 18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w:t>
      </w:r>
      <w:r w:rsidR="009A26DE">
        <w:rPr>
          <w:rFonts w:ascii="StobiSerif Regular" w:hAnsi="StobiSerif Regular"/>
          <w:sz w:val="22"/>
          <w:szCs w:val="22"/>
          <w:lang w:val="mk-MK"/>
        </w:rPr>
        <w:t xml:space="preserve"> да му ја достави бараната информација под точка 2 од Барањето,</w:t>
      </w:r>
      <w:r w:rsidRPr="006302B5">
        <w:rPr>
          <w:rFonts w:ascii="StobiSerif Regular" w:hAnsi="StobiSerif Regular"/>
          <w:sz w:val="22"/>
          <w:szCs w:val="22"/>
          <w:lang w:val="mk-MK"/>
        </w:rPr>
        <w:t xml:space="preserve">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rsidR="00A06594" w:rsidRDefault="00A06594" w:rsidP="00FB0969">
      <w:pPr>
        <w:ind w:firstLine="720"/>
        <w:jc w:val="both"/>
        <w:rPr>
          <w:rFonts w:ascii="StobiSerif Regular" w:hAnsi="StobiSerif Regular"/>
          <w:sz w:val="22"/>
          <w:szCs w:val="22"/>
          <w:lang w:val="mk-MK"/>
        </w:rPr>
      </w:pPr>
    </w:p>
    <w:p w:rsidR="00516395" w:rsidRDefault="00516395" w:rsidP="00FB0969">
      <w:pPr>
        <w:ind w:firstLine="720"/>
        <w:jc w:val="both"/>
        <w:rPr>
          <w:rFonts w:ascii="StobiSerif Regular" w:hAnsi="StobiSerif Regular"/>
          <w:sz w:val="22"/>
          <w:szCs w:val="22"/>
          <w:lang w:val="mk-MK"/>
        </w:rPr>
      </w:pPr>
    </w:p>
    <w:p w:rsidR="00516395" w:rsidRDefault="00516395" w:rsidP="00FB0969">
      <w:pPr>
        <w:ind w:firstLine="720"/>
        <w:jc w:val="both"/>
        <w:rPr>
          <w:rFonts w:ascii="StobiSerif Regular" w:hAnsi="StobiSerif Regular"/>
          <w:sz w:val="22"/>
          <w:szCs w:val="22"/>
          <w:lang w:val="mk-MK"/>
        </w:rPr>
      </w:pP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A06594" w:rsidRDefault="00A06594" w:rsidP="00416922">
      <w:pPr>
        <w:ind w:firstLine="720"/>
        <w:jc w:val="both"/>
        <w:rPr>
          <w:rFonts w:ascii="StobiSerif Regular" w:hAnsi="StobiSerif Regular"/>
          <w:sz w:val="22"/>
          <w:szCs w:val="22"/>
          <w:lang w:val="mk-MK"/>
        </w:rPr>
      </w:pP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A06594" w:rsidRDefault="00A06594"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lastRenderedPageBreak/>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A06594" w:rsidRDefault="00A06594" w:rsidP="00F94A1E">
      <w:pPr>
        <w:ind w:firstLine="720"/>
        <w:jc w:val="both"/>
        <w:rPr>
          <w:rFonts w:ascii="StobiSerif Regular" w:hAnsi="StobiSerif Regular"/>
          <w:sz w:val="22"/>
          <w:szCs w:val="22"/>
          <w:lang w:val="mk-MK"/>
        </w:rPr>
      </w:pPr>
    </w:p>
    <w:p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rsidR="00CD3CB5" w:rsidRDefault="00CD3CB5" w:rsidP="00CD3CB5">
      <w:pPr>
        <w:ind w:left="5760" w:firstLine="720"/>
        <w:rPr>
          <w:rFonts w:ascii="StobiSerif Regular" w:hAnsi="StobiSerif Regular"/>
          <w:b/>
          <w:sz w:val="22"/>
          <w:szCs w:val="22"/>
          <w:lang w:val="ru-RU"/>
        </w:rPr>
      </w:pPr>
      <w:r>
        <w:rPr>
          <w:rFonts w:ascii="StobiSerif Regular" w:hAnsi="StobiSerif Regular"/>
          <w:b/>
          <w:sz w:val="22"/>
          <w:szCs w:val="22"/>
          <w:lang w:val="ru-RU"/>
        </w:rPr>
        <w:t>Пламенка Бојчева</w:t>
      </w: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7F4033" w:rsidRDefault="007F4033" w:rsidP="007F4033">
      <w:pPr>
        <w:pStyle w:val="NormalWeb"/>
        <w:tabs>
          <w:tab w:val="left" w:pos="7713"/>
        </w:tabs>
        <w:spacing w:before="0" w:after="0"/>
        <w:rPr>
          <w:rFonts w:ascii="StobiSerif Regular" w:hAnsi="StobiSerif Regular"/>
          <w:sz w:val="22"/>
          <w:szCs w:val="22"/>
          <w:lang w:val="mk-MK"/>
        </w:rPr>
      </w:pPr>
    </w:p>
    <w:p w:rsidR="00B50534" w:rsidRPr="00FB0969" w:rsidRDefault="00B50534" w:rsidP="00FB0969">
      <w:pPr>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DE" w:rsidRDefault="009A26DE">
      <w:r>
        <w:separator/>
      </w:r>
    </w:p>
  </w:endnote>
  <w:endnote w:type="continuationSeparator" w:id="0">
    <w:p w:rsidR="009A26DE" w:rsidRDefault="009A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DE" w:rsidRDefault="009A26D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6DE" w:rsidRDefault="009A26DE"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DE" w:rsidRDefault="009A26D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493">
      <w:rPr>
        <w:rStyle w:val="PageNumber"/>
        <w:noProof/>
      </w:rPr>
      <w:t>3</w:t>
    </w:r>
    <w:r>
      <w:rPr>
        <w:rStyle w:val="PageNumber"/>
      </w:rPr>
      <w:fldChar w:fldCharType="end"/>
    </w:r>
  </w:p>
  <w:p w:rsidR="009A26DE" w:rsidRDefault="009A26DE"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DE" w:rsidRDefault="009A26DE">
      <w:r>
        <w:separator/>
      </w:r>
    </w:p>
  </w:footnote>
  <w:footnote w:type="continuationSeparator" w:id="0">
    <w:p w:rsidR="009A26DE" w:rsidRDefault="009A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8134307C"/>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395"/>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3685A"/>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0493"/>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73F1"/>
    <w:rsid w:val="009A26DE"/>
    <w:rsid w:val="009B3498"/>
    <w:rsid w:val="009B441E"/>
    <w:rsid w:val="009B471C"/>
    <w:rsid w:val="009C008E"/>
    <w:rsid w:val="009C4191"/>
    <w:rsid w:val="009C6DF1"/>
    <w:rsid w:val="009C7D56"/>
    <w:rsid w:val="009D2595"/>
    <w:rsid w:val="009D4C24"/>
    <w:rsid w:val="009D6850"/>
    <w:rsid w:val="009F516C"/>
    <w:rsid w:val="009F6F9E"/>
    <w:rsid w:val="00A0132E"/>
    <w:rsid w:val="00A03854"/>
    <w:rsid w:val="00A045CC"/>
    <w:rsid w:val="00A06594"/>
    <w:rsid w:val="00A070B1"/>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0BC7"/>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1F27"/>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3CB5"/>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57EE"/>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3C84"/>
    <w:rsid w:val="00F74729"/>
    <w:rsid w:val="00F74AAE"/>
    <w:rsid w:val="00F76505"/>
    <w:rsid w:val="00F77AB5"/>
    <w:rsid w:val="00F77D41"/>
    <w:rsid w:val="00F81B08"/>
    <w:rsid w:val="00F82519"/>
    <w:rsid w:val="00F843C2"/>
    <w:rsid w:val="00F84F05"/>
    <w:rsid w:val="00F84F9F"/>
    <w:rsid w:val="00F87D60"/>
    <w:rsid w:val="00F915E1"/>
    <w:rsid w:val="00F94A1E"/>
    <w:rsid w:val="00F953D0"/>
    <w:rsid w:val="00FA0959"/>
    <w:rsid w:val="00FA4CE0"/>
    <w:rsid w:val="00FA6FD7"/>
    <w:rsid w:val="00FB0969"/>
    <w:rsid w:val="00FB274B"/>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2CAF"/>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679770160">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882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D04C-CFF9-4ED3-8AD9-EA8A6320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9</cp:revision>
  <cp:lastPrinted>2025-02-25T12:19:00Z</cp:lastPrinted>
  <dcterms:created xsi:type="dcterms:W3CDTF">2025-03-06T11:52:00Z</dcterms:created>
  <dcterms:modified xsi:type="dcterms:W3CDTF">2025-03-17T09:06:00Z</dcterms:modified>
</cp:coreProperties>
</file>