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DA1828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тапувајќи по Жалбата изјавена 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>од</w:t>
      </w:r>
      <w:r w:rsidR="00BD2EE1">
        <w:rPr>
          <w:rFonts w:ascii="StobiSerif Regular" w:hAnsi="StobiSerif Regular"/>
          <w:sz w:val="22"/>
          <w:szCs w:val="22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886025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В. М.</w:t>
      </w:r>
      <w:r w:rsidR="00BD2EE1"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11A53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ЈП за заштита и одржување на магистрални и регионални патишта - Скопје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BD2EE1">
        <w:rPr>
          <w:rFonts w:ascii="StobiSerif Regular" w:hAnsi="StobiSerif Regular"/>
          <w:sz w:val="22"/>
          <w:szCs w:val="22"/>
          <w:lang w:val="mk-MK"/>
        </w:rPr>
        <w:t>1</w:t>
      </w:r>
      <w:r w:rsidR="00BD2EE1">
        <w:rPr>
          <w:rFonts w:ascii="StobiSerif Regular" w:hAnsi="StobiSerif Regular"/>
          <w:sz w:val="22"/>
          <w:szCs w:val="22"/>
          <w:lang w:val="en-US"/>
        </w:rPr>
        <w:t>7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D2EE1">
        <w:rPr>
          <w:rFonts w:ascii="StobiSerif Regular" w:hAnsi="StobiSerif Regular"/>
          <w:sz w:val="22"/>
          <w:szCs w:val="22"/>
          <w:lang w:val="mk-MK"/>
        </w:rPr>
        <w:t>0</w:t>
      </w:r>
      <w:r w:rsidR="00BD2EE1">
        <w:rPr>
          <w:rFonts w:ascii="StobiSerif Regular" w:hAnsi="StobiSerif Regular"/>
          <w:sz w:val="22"/>
          <w:szCs w:val="22"/>
          <w:lang w:val="en-US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BD2EE1" w:rsidRPr="00BD2EE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2EE1">
        <w:rPr>
          <w:rFonts w:ascii="StobiSerif Regular" w:hAnsi="StobiSerif Regular"/>
          <w:sz w:val="22"/>
          <w:szCs w:val="22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–Скопје</w:t>
      </w:r>
      <w:r w:rsidR="00BD2EE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(БИРН)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886025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В. М.</w:t>
      </w:r>
      <w:r w:rsidR="00BD2EE1"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BD2EE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ЈП за заштита и одржување на магистрални и регионални патишта - Скопје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BD2EE1">
        <w:rPr>
          <w:rFonts w:ascii="StobiSerif Regular" w:hAnsi="StobiSerif Regular"/>
          <w:sz w:val="22"/>
          <w:szCs w:val="22"/>
          <w:lang w:val="mk-MK"/>
        </w:rPr>
        <w:t>40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2EE1">
        <w:rPr>
          <w:rFonts w:ascii="StobiSerif Regular" w:hAnsi="StobiSerif Regular"/>
          <w:sz w:val="22"/>
          <w:szCs w:val="22"/>
          <w:lang w:val="mk-MK"/>
        </w:rPr>
        <w:t>10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BD2EE1">
        <w:rPr>
          <w:rFonts w:ascii="StobiSerif Regular" w:hAnsi="StobiSerif Regular"/>
          <w:sz w:val="22"/>
          <w:szCs w:val="22"/>
          <w:lang w:val="mk-MK"/>
        </w:rPr>
        <w:t>02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BD2EE1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17.01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 xml:space="preserve">о информации од јавен карактер </w:t>
      </w:r>
      <w:r w:rsidR="00113A6E">
        <w:rPr>
          <w:rFonts w:ascii="StobiSerif Regular" w:hAnsi="StobiSerif Regular"/>
          <w:sz w:val="22"/>
          <w:szCs w:val="22"/>
          <w:lang w:val="mk-MK"/>
        </w:rPr>
        <w:t xml:space="preserve">со бр.03 </w:t>
      </w:r>
      <w:r>
        <w:rPr>
          <w:rFonts w:ascii="StobiSerif Regular" w:hAnsi="StobiSerif Regular"/>
          <w:sz w:val="22"/>
          <w:szCs w:val="22"/>
          <w:lang w:val="mk-MK"/>
        </w:rPr>
        <w:t xml:space="preserve">27/25- 1 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до</w:t>
      </w:r>
      <w:r>
        <w:rPr>
          <w:rFonts w:ascii="StobiSerif Regular" w:hAnsi="StobiSerif Regular"/>
          <w:sz w:val="22"/>
          <w:szCs w:val="22"/>
          <w:lang w:val="mk-MK"/>
        </w:rPr>
        <w:t xml:space="preserve">  ЈП за заштита и одржување на магистрални и регионални патишта - Скопје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фотокопија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EC502E">
        <w:rPr>
          <w:rFonts w:ascii="StobiSerif Regular" w:hAnsi="StobiSerif Regular"/>
          <w:sz w:val="22"/>
          <w:szCs w:val="22"/>
          <w:lang w:val="mk-MK"/>
        </w:rPr>
        <w:t>ите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EC502E"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611B00" w:rsidRDefault="003E14E7" w:rsidP="00BD2EE1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Копија од Упатство за работа со материјали за тенкослојна ознака на коловоз              ( боја, разредувач и перла за одбележување на патиштата ) од Рамковна спогодба за јавна набавка 05321/2023 ( 16-О- 2023) и Атест за квалитет на пробниот производ. </w:t>
      </w:r>
    </w:p>
    <w:p w:rsidR="00C57CD0" w:rsidRPr="00BD2EE1" w:rsidRDefault="00BD2EE1" w:rsidP="00EC502E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Копија од Упатството за работа со материјали за тенкослојна ознака на коловоз (боја, разредувач и перла за одбележување на патиштата) од Рамковна спогодба за јавна набавка 14689/2024 ( 78- О/2024) и Атест за квалитет на пробниот производ. </w:t>
      </w:r>
      <w:r w:rsidR="00611B00" w:rsidRPr="00BD2EE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7CD0" w:rsidRPr="00BD2EE1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B2D6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бр. 08-</w:t>
      </w:r>
      <w:r w:rsidR="003B2D6D">
        <w:rPr>
          <w:rFonts w:ascii="StobiSerif Regular" w:hAnsi="StobiSerif Regular"/>
          <w:sz w:val="22"/>
          <w:szCs w:val="22"/>
          <w:lang w:val="mk-MK"/>
        </w:rPr>
        <w:t>40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B2D6D">
        <w:rPr>
          <w:rFonts w:ascii="StobiSerif Regular" w:hAnsi="StobiSerif Regular"/>
          <w:sz w:val="22"/>
          <w:szCs w:val="22"/>
          <w:lang w:val="mk-MK"/>
        </w:rPr>
        <w:t>10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3B2D6D">
        <w:rPr>
          <w:rFonts w:ascii="StobiSerif Regular" w:hAnsi="StobiSerif Regular"/>
          <w:sz w:val="22"/>
          <w:szCs w:val="22"/>
          <w:lang w:val="mk-MK"/>
        </w:rPr>
        <w:t>02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3B2D6D">
        <w:rPr>
          <w:rFonts w:ascii="StobiSerif Regular" w:hAnsi="StobiSerif Regular"/>
          <w:sz w:val="22"/>
          <w:szCs w:val="22"/>
          <w:lang w:val="mk-MK"/>
        </w:rPr>
        <w:t xml:space="preserve"> бр.08-40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2D6D">
        <w:rPr>
          <w:rFonts w:ascii="StobiSerif Regular" w:hAnsi="StobiSerif Regular"/>
          <w:sz w:val="22"/>
          <w:szCs w:val="22"/>
          <w:lang w:val="mk-MK"/>
        </w:rPr>
        <w:t>10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3B2D6D">
        <w:rPr>
          <w:rFonts w:ascii="StobiSerif Regular" w:hAnsi="StobiSerif Regular"/>
          <w:sz w:val="22"/>
          <w:szCs w:val="22"/>
          <w:lang w:val="mk-MK"/>
        </w:rPr>
        <w:t>02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3B2D6D" w:rsidRDefault="003B2D6D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Имателот на информации </w:t>
      </w:r>
      <w:r w:rsidR="003B2D6D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4B47" w:rsidRDefault="0088602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886025" w:rsidRDefault="00886025" w:rsidP="00886025">
      <w:pPr>
        <w:pStyle w:val="NormalWeb"/>
        <w:tabs>
          <w:tab w:val="left" w:pos="7713"/>
        </w:tabs>
        <w:spacing w:before="0" w:after="0"/>
        <w:ind w:left="-284" w:firstLine="284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sz w:val="16"/>
          <w:szCs w:val="16"/>
        </w:rPr>
        <w:t>Доставено</w:t>
      </w:r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r>
        <w:rPr>
          <w:rFonts w:ascii="StobiSerif Regular" w:hAnsi="StobiSerif Regular"/>
          <w:sz w:val="16"/>
          <w:szCs w:val="16"/>
        </w:rPr>
        <w:t>до:</w:t>
      </w:r>
    </w:p>
    <w:p w:rsidR="00886025" w:rsidRDefault="00886025" w:rsidP="00886025">
      <w:pPr>
        <w:pStyle w:val="NoSpacing"/>
        <w:ind w:left="-284" w:firstLine="284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- архива</w:t>
      </w:r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r>
        <w:rPr>
          <w:rFonts w:ascii="StobiSerif Regular" w:hAnsi="StobiSerif Regular"/>
          <w:sz w:val="16"/>
          <w:szCs w:val="16"/>
        </w:rPr>
        <w:t>на</w:t>
      </w:r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r>
        <w:rPr>
          <w:rFonts w:ascii="StobiSerif Regular" w:hAnsi="StobiSerif Regular"/>
          <w:sz w:val="16"/>
          <w:szCs w:val="16"/>
        </w:rPr>
        <w:t>Агенцијата</w:t>
      </w:r>
    </w:p>
    <w:p w:rsidR="00886025" w:rsidRDefault="00886025" w:rsidP="00886025">
      <w:pPr>
        <w:pStyle w:val="NoSpacing"/>
        <w:ind w:left="-284" w:firstLine="284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- жалителот/барател</w:t>
      </w:r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r>
        <w:rPr>
          <w:rFonts w:ascii="StobiSerif Regular" w:hAnsi="StobiSerif Regular"/>
          <w:sz w:val="16"/>
          <w:szCs w:val="16"/>
        </w:rPr>
        <w:t>на</w:t>
      </w:r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r>
        <w:rPr>
          <w:rFonts w:ascii="StobiSerif Regular" w:hAnsi="StobiSerif Regular"/>
          <w:sz w:val="16"/>
          <w:szCs w:val="16"/>
        </w:rPr>
        <w:t>информацијата</w:t>
      </w:r>
    </w:p>
    <w:p w:rsidR="00F94DBA" w:rsidRPr="00886025" w:rsidRDefault="00886025" w:rsidP="00886025">
      <w:pPr>
        <w:pStyle w:val="NoSpacing"/>
        <w:ind w:left="-284" w:firstLine="284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- имател</w:t>
      </w:r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r>
        <w:rPr>
          <w:rFonts w:ascii="StobiSerif Regular" w:hAnsi="StobiSerif Regular"/>
          <w:sz w:val="16"/>
          <w:szCs w:val="16"/>
        </w:rPr>
        <w:t>на</w:t>
      </w:r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r>
        <w:rPr>
          <w:rFonts w:ascii="StobiSerif Regular" w:hAnsi="StobiSerif Regular"/>
          <w:sz w:val="16"/>
          <w:szCs w:val="16"/>
        </w:rPr>
        <w:t>информ</w:t>
      </w:r>
      <w:r>
        <w:rPr>
          <w:rFonts w:ascii="StobiSerif Regular" w:hAnsi="StobiSerif Regular"/>
          <w:sz w:val="16"/>
          <w:szCs w:val="16"/>
          <w:lang w:val="mk-MK"/>
        </w:rPr>
        <w:t xml:space="preserve">ации                        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886025">
      <w:pPr>
        <w:pStyle w:val="NormalWeb"/>
        <w:spacing w:before="0" w:after="0"/>
        <w:ind w:left="-284" w:firstLine="284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DA1828" w:rsidRDefault="00DA1828" w:rsidP="00886025">
      <w:pPr>
        <w:pStyle w:val="NormalWeb"/>
        <w:tabs>
          <w:tab w:val="left" w:pos="7713"/>
        </w:tabs>
        <w:spacing w:before="0" w:after="0"/>
        <w:ind w:left="-284" w:firstLine="284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886025">
      <w:pPr>
        <w:pStyle w:val="NormalWeb"/>
        <w:tabs>
          <w:tab w:val="left" w:pos="7713"/>
        </w:tabs>
        <w:spacing w:before="0" w:after="0"/>
        <w:ind w:left="-284" w:firstLine="284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113A6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113A6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113A6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113A6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113A6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113A6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</w:p>
    <w:p w:rsidR="00DA1828" w:rsidRDefault="00DA1828" w:rsidP="00113A6E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025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A6E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23CF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3855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2D6D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5FA2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A53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1E1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86025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03DAD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247C"/>
    <w:rsid w:val="00BB4011"/>
    <w:rsid w:val="00BB429D"/>
    <w:rsid w:val="00BB5138"/>
    <w:rsid w:val="00BC05FC"/>
    <w:rsid w:val="00BC1D93"/>
    <w:rsid w:val="00BD0A6F"/>
    <w:rsid w:val="00BD15C1"/>
    <w:rsid w:val="00BD270F"/>
    <w:rsid w:val="00BD2EE1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714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87897"/>
    <w:rsid w:val="00D90311"/>
    <w:rsid w:val="00D908DC"/>
    <w:rsid w:val="00D923B1"/>
    <w:rsid w:val="00D96348"/>
    <w:rsid w:val="00DA182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C502E"/>
    <w:rsid w:val="00ED35CD"/>
    <w:rsid w:val="00EE25F9"/>
    <w:rsid w:val="00EE2968"/>
    <w:rsid w:val="00EE3A24"/>
    <w:rsid w:val="00EE55DA"/>
    <w:rsid w:val="00EF408E"/>
    <w:rsid w:val="00EF7B23"/>
    <w:rsid w:val="00F022E9"/>
    <w:rsid w:val="00F0396B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06FF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7490-D3FB-4254-B8DE-DBAC4CAC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2025-02-18T07:46:00Z</cp:lastPrinted>
  <dcterms:created xsi:type="dcterms:W3CDTF">2025-02-27T13:47:00Z</dcterms:created>
  <dcterms:modified xsi:type="dcterms:W3CDTF">2025-02-27T13:47:00Z</dcterms:modified>
</cp:coreProperties>
</file>