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Министерството за култура и туризам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F34B61">
        <w:rPr>
          <w:rFonts w:ascii="StobiSerif Regular" w:hAnsi="StobiSerif Regular"/>
          <w:sz w:val="22"/>
          <w:szCs w:val="22"/>
          <w:lang w:val="mk-MK"/>
        </w:rPr>
        <w:t>8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A44EEF">
        <w:rPr>
          <w:rFonts w:ascii="StobiSerif Regular" w:hAnsi="StobiSerif Regular"/>
          <w:sz w:val="22"/>
          <w:szCs w:val="22"/>
          <w:lang w:val="mk-MK"/>
        </w:rPr>
        <w:t>,</w:t>
      </w:r>
      <w:r w:rsidR="00A44EEF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 Министерството за култура и туризам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44EEF">
        <w:rPr>
          <w:rFonts w:ascii="StobiSerif Regular" w:hAnsi="StobiSerif Regular"/>
          <w:sz w:val="22"/>
          <w:szCs w:val="22"/>
          <w:lang w:val="mk-MK"/>
        </w:rPr>
        <w:t>2</w:t>
      </w:r>
      <w:r w:rsidR="00F34B61">
        <w:rPr>
          <w:rFonts w:ascii="StobiSerif Regular" w:hAnsi="StobiSerif Regular"/>
          <w:sz w:val="22"/>
          <w:szCs w:val="22"/>
          <w:lang w:val="mk-MK"/>
        </w:rPr>
        <w:t>7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44EEF">
        <w:rPr>
          <w:rFonts w:ascii="StobiSerif Regular" w:hAnsi="StobiSerif Regular"/>
          <w:sz w:val="22"/>
          <w:szCs w:val="22"/>
          <w:lang w:val="mk-MK"/>
        </w:rPr>
        <w:t>2</w:t>
      </w:r>
      <w:r w:rsidR="00F34B61">
        <w:rPr>
          <w:rFonts w:ascii="StobiSerif Regular" w:hAnsi="StobiSerif Regular"/>
          <w:sz w:val="22"/>
          <w:szCs w:val="22"/>
          <w:lang w:val="mk-MK"/>
        </w:rPr>
        <w:t>3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F34B61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26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Министерството за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култура и туризам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7C38D5">
        <w:rPr>
          <w:rFonts w:ascii="StobiSerif Regular" w:hAnsi="StobiSerif Regular"/>
          <w:sz w:val="22"/>
          <w:szCs w:val="22"/>
          <w:lang w:val="mk-MK"/>
        </w:rPr>
        <w:t>т</w:t>
      </w:r>
      <w:r w:rsidR="00A44EEF">
        <w:rPr>
          <w:rFonts w:ascii="StobiSerif Regular" w:hAnsi="StobiSerif Regular"/>
          <w:sz w:val="22"/>
          <w:szCs w:val="22"/>
          <w:lang w:val="mk-MK"/>
        </w:rPr>
        <w:t>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34B61" w:rsidRDefault="00965529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F34B61">
        <w:rPr>
          <w:rFonts w:ascii="StobiSerif Regular" w:hAnsi="StobiSerif Regular"/>
          <w:sz w:val="22"/>
          <w:szCs w:val="22"/>
          <w:lang w:val="mk-MK"/>
        </w:rPr>
        <w:t>...ја барам следната информација од јавен карактер за постапката за јавна набавка на Санација и поправка на тоалетите во Министерството за култура и туризам бр.17661/2024: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Одлука за јавна набавка; 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Пристиганати понуди или пријави за учество (Образец на понуда-Фианнсиска понуда);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спроведената е-аукција;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Одлуката за избор на најповолна понуда или поништување на постапката која одговорното лице ја донесе во врска со постапката; и </w:t>
      </w:r>
    </w:p>
    <w:p w:rsidR="00686150" w:rsidRP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постпаката за јавна набавка била предмет на управна контрола и сите документи поврзани со управната контрола.</w:t>
      </w:r>
      <w:r w:rsidR="003E58D0" w:rsidRPr="00F34B61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F34B61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A44EEF">
        <w:rPr>
          <w:rFonts w:ascii="StobiSerif Regular" w:hAnsi="StobiSerif Regular"/>
          <w:sz w:val="22"/>
          <w:szCs w:val="22"/>
          <w:lang w:val="mk-MK"/>
        </w:rPr>
        <w:lastRenderedPageBreak/>
        <w:t>2</w:t>
      </w:r>
      <w:r w:rsidR="00F34B61">
        <w:rPr>
          <w:rFonts w:ascii="StobiSerif Regular" w:hAnsi="StobiSerif Regular"/>
          <w:sz w:val="22"/>
          <w:szCs w:val="22"/>
          <w:lang w:val="mk-MK"/>
        </w:rPr>
        <w:t>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F34B61">
        <w:rPr>
          <w:rFonts w:ascii="StobiSerif Regular" w:hAnsi="StobiSerif Regular"/>
          <w:sz w:val="22"/>
          <w:szCs w:val="22"/>
          <w:lang w:val="mk-MK"/>
        </w:rPr>
        <w:t>23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F34B61">
        <w:rPr>
          <w:rFonts w:ascii="StobiSerif Regular" w:hAnsi="StobiSerif Regular"/>
          <w:sz w:val="22"/>
          <w:szCs w:val="22"/>
          <w:lang w:val="mk-MK"/>
        </w:rPr>
        <w:t>27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F34B61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BA1756">
        <w:rPr>
          <w:rFonts w:ascii="StobiSerif Regular" w:hAnsi="StobiSerif Regular"/>
          <w:sz w:val="22"/>
          <w:szCs w:val="22"/>
          <w:lang w:val="mk-MK"/>
        </w:rPr>
        <w:t>8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A44EEF">
        <w:rPr>
          <w:rFonts w:ascii="StobiSerif Regular" w:hAnsi="StobiSerif Regular"/>
          <w:sz w:val="22"/>
          <w:szCs w:val="22"/>
          <w:lang w:val="mk-MK"/>
        </w:rPr>
        <w:t>2</w:t>
      </w:r>
      <w:r w:rsidR="00BA1756">
        <w:rPr>
          <w:rFonts w:ascii="StobiSerif Regular" w:hAnsi="StobiSerif Regular"/>
          <w:sz w:val="22"/>
          <w:szCs w:val="22"/>
          <w:lang w:val="mk-MK"/>
        </w:rPr>
        <w:t>7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известуваме дека го добивме одговорот на Барањето за пристап до информации од јавен карактер од имателот на информации Министерство за култура и туризам и жалбата ја повлекуваме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EF7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0EF7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0B5D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2025-01-28T08:05:00Z</dcterms:created>
  <dcterms:modified xsi:type="dcterms:W3CDTF">2025-01-28T14:09:00Z</dcterms:modified>
</cp:coreProperties>
</file>