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rPr>
          <w:rFonts w:ascii="StobiSerif Regular" w:cs="StobiSerif Regular" w:eastAsia="StobiSerif Regular" w:hAnsi="StobiSerif Regular"/>
          <w:b w:val="1"/>
          <w:sz w:val="20"/>
          <w:szCs w:val="20"/>
        </w:rPr>
      </w:pPr>
      <w:r w:rsidDel="00000000" w:rsidR="00000000" w:rsidRPr="00000000">
        <w:rPr>
          <w:rtl w:val="0"/>
        </w:rPr>
      </w:r>
    </w:p>
    <w:p w:rsidR="00000000" w:rsidDel="00000000" w:rsidP="00000000" w:rsidRDefault="00000000" w:rsidRPr="00000000" w14:paraId="00000002">
      <w:pPr>
        <w:spacing w:after="27" w:line="240" w:lineRule="auto"/>
        <w:ind w:left="144" w:hanging="10"/>
        <w:jc w:val="center"/>
        <w:rPr>
          <w:rFonts w:ascii="StobiSerif Regular" w:cs="StobiSerif Regular" w:eastAsia="StobiSerif Regular" w:hAnsi="StobiSerif Regular"/>
        </w:rPr>
      </w:pPr>
      <w:bookmarkStart w:colFirst="0" w:colLast="0" w:name="_gjdgxs" w:id="0"/>
      <w:bookmarkEnd w:id="0"/>
      <w:r w:rsidDel="00000000" w:rsidR="00000000" w:rsidRPr="00000000">
        <w:rPr>
          <w:rFonts w:ascii="StobiSerif Regular" w:cs="StobiSerif Regular" w:eastAsia="StobiSerif Regular" w:hAnsi="StobiSerif Regular"/>
        </w:rPr>
        <w:drawing>
          <wp:inline distB="0" distT="0" distL="0" distR="0">
            <wp:extent cx="206223" cy="521923"/>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6223" cy="521923"/>
                    </a:xfrm>
                    <a:prstGeom prst="rect"/>
                    <a:ln/>
                  </pic:spPr>
                </pic:pic>
              </a:graphicData>
            </a:graphic>
          </wp:inline>
        </w:drawing>
      </w:r>
      <w:r w:rsidDel="00000000" w:rsidR="00000000" w:rsidRPr="00000000">
        <w:rPr>
          <w:rFonts w:ascii="StobiSerif Regular" w:cs="StobiSerif Regular" w:eastAsia="StobiSerif Regular" w:hAnsi="StobiSerif Regular"/>
          <w:rtl w:val="0"/>
        </w:rPr>
        <w:t xml:space="preserve">      </w:t>
      </w:r>
    </w:p>
    <w:p w:rsidR="00000000" w:rsidDel="00000000" w:rsidP="00000000" w:rsidRDefault="00000000" w:rsidRPr="00000000" w14:paraId="00000003">
      <w:pPr>
        <w:spacing w:after="27" w:line="240" w:lineRule="auto"/>
        <w:ind w:left="144" w:hanging="10"/>
        <w:jc w:val="center"/>
        <w:rPr>
          <w:rFonts w:ascii="StobiSerif Regular" w:cs="StobiSerif Regular" w:eastAsia="StobiSerif Regular" w:hAnsi="StobiSerif Regular"/>
          <w:sz w:val="20"/>
          <w:szCs w:val="20"/>
        </w:rPr>
      </w:pPr>
      <w:r w:rsidDel="00000000" w:rsidR="00000000" w:rsidRPr="00000000">
        <w:rPr>
          <w:rtl w:val="0"/>
        </w:rPr>
      </w:r>
    </w:p>
    <w:p w:rsidR="00000000" w:rsidDel="00000000" w:rsidP="00000000" w:rsidRDefault="00000000" w:rsidRPr="00000000" w14:paraId="00000004">
      <w:pPr>
        <w:spacing w:after="27" w:line="240" w:lineRule="auto"/>
        <w:ind w:left="144" w:hanging="10"/>
        <w:jc w:val="center"/>
        <w:rPr>
          <w:rFonts w:ascii="StobiSerif Regular" w:cs="StobiSerif Regular" w:eastAsia="StobiSerif Regular" w:hAnsi="StobiSerif Regular"/>
          <w:b w:val="1"/>
          <w:sz w:val="20"/>
          <w:szCs w:val="20"/>
        </w:rPr>
      </w:pPr>
      <w:r w:rsidDel="00000000" w:rsidR="00000000" w:rsidRPr="00000000">
        <w:rPr>
          <w:rFonts w:ascii="StobiSerif Regular" w:cs="StobiSerif Regular" w:eastAsia="StobiSerif Regular" w:hAnsi="StobiSerif Regular"/>
          <w:b w:val="1"/>
          <w:sz w:val="20"/>
          <w:szCs w:val="20"/>
          <w:rtl w:val="0"/>
        </w:rPr>
        <w:t xml:space="preserve">AGENCY FOR THE PROTECTION OF THE RIGHT OF FREE ACCESS TO PUBLIC INFORMATION</w:t>
      </w:r>
    </w:p>
    <w:p w:rsidR="00000000" w:rsidDel="00000000" w:rsidP="00000000" w:rsidRDefault="00000000" w:rsidRPr="00000000" w14:paraId="00000005">
      <w:pPr>
        <w:spacing w:after="27" w:line="240" w:lineRule="auto"/>
        <w:ind w:left="144" w:hanging="10"/>
        <w:jc w:val="center"/>
        <w:rPr>
          <w:rFonts w:ascii="StobiSerif Regular" w:cs="StobiSerif Regular" w:eastAsia="StobiSerif Regular" w:hAnsi="StobiSerif Regular"/>
        </w:rPr>
      </w:pPr>
      <w:r w:rsidDel="00000000" w:rsidR="00000000" w:rsidRPr="00000000">
        <w:rPr>
          <w:rtl w:val="0"/>
        </w:rPr>
      </w:r>
    </w:p>
    <w:p w:rsidR="00000000" w:rsidDel="00000000" w:rsidP="00000000" w:rsidRDefault="00000000" w:rsidRPr="00000000" w14:paraId="00000006">
      <w:pPr>
        <w:spacing w:after="280" w:before="280" w:line="240" w:lineRule="auto"/>
        <w:jc w:val="center"/>
        <w:rPr>
          <w:rFonts w:ascii="StobiSerif Regular" w:cs="StobiSerif Regular" w:eastAsia="StobiSerif Regular" w:hAnsi="StobiSerif Regular"/>
          <w:b w:val="1"/>
          <w:sz w:val="36"/>
          <w:szCs w:val="36"/>
          <w:u w:val="single"/>
        </w:rPr>
      </w:pPr>
      <w:r w:rsidDel="00000000" w:rsidR="00000000" w:rsidRPr="00000000">
        <w:rPr>
          <w:rFonts w:ascii="StobiSerif Regular" w:cs="StobiSerif Regular" w:eastAsia="StobiSerif Regular" w:hAnsi="StobiSerif Regular"/>
          <w:b w:val="1"/>
          <w:sz w:val="36"/>
          <w:szCs w:val="36"/>
          <w:u w:val="single"/>
          <w:rtl w:val="0"/>
        </w:rPr>
        <w:t xml:space="preserve">ACCESS TO INFORMATION – PRESENT AND FUTURE</w:t>
      </w:r>
    </w:p>
    <w:p w:rsidR="00000000" w:rsidDel="00000000" w:rsidP="00000000" w:rsidRDefault="00000000" w:rsidRPr="00000000" w14:paraId="00000007">
      <w:pPr>
        <w:spacing w:after="280" w:before="280" w:line="240" w:lineRule="auto"/>
        <w:jc w:val="center"/>
        <w:rPr>
          <w:rFonts w:ascii="StobiSerif Regular" w:cs="StobiSerif Regular" w:eastAsia="StobiSerif Regular" w:hAnsi="StobiSerif Regular"/>
          <w:sz w:val="36"/>
          <w:szCs w:val="36"/>
        </w:rPr>
      </w:pPr>
      <w:r w:rsidDel="00000000" w:rsidR="00000000" w:rsidRPr="00000000">
        <w:rPr>
          <w:rFonts w:ascii="StobiSerif Regular" w:cs="StobiSerif Regular" w:eastAsia="StobiSerif Regular" w:hAnsi="StobiSerif Regular"/>
          <w:b w:val="1"/>
          <w:sz w:val="36"/>
          <w:szCs w:val="36"/>
          <w:rtl w:val="0"/>
        </w:rPr>
        <w:t xml:space="preserve">(CHALLENGES AND BEST PRACTICES FOR ITS SUCCESSFUL IMPLEMENTATION)</w:t>
      </w:r>
      <w:r w:rsidDel="00000000" w:rsidR="00000000" w:rsidRPr="00000000">
        <w:rPr>
          <w:rtl w:val="0"/>
        </w:rPr>
      </w:r>
    </w:p>
    <w:p w:rsidR="00000000" w:rsidDel="00000000" w:rsidP="00000000" w:rsidRDefault="00000000" w:rsidRPr="00000000" w14:paraId="00000008">
      <w:pP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5943600" cy="4356100"/>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943600" cy="43561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spacing w:after="160" w:line="259" w:lineRule="auto"/>
        <w:jc w:val="center"/>
        <w:rPr>
          <w:rFonts w:ascii="StobiSerif Regular" w:cs="StobiSerif Regular" w:eastAsia="StobiSerif Regular" w:hAnsi="StobiSerif Regular"/>
          <w:b w:val="1"/>
        </w:rPr>
      </w:pPr>
      <w:r w:rsidDel="00000000" w:rsidR="00000000" w:rsidRPr="00000000">
        <w:rPr>
          <w:rFonts w:ascii="StobiSerif Regular" w:cs="StobiSerif Regular" w:eastAsia="StobiSerif Regular" w:hAnsi="StobiSerif Regular"/>
          <w:b w:val="1"/>
          <w:rtl w:val="0"/>
        </w:rPr>
        <w:t xml:space="preserve">Skopje, November 2024</w:t>
      </w:r>
    </w:p>
    <w:p w:rsidR="00000000" w:rsidDel="00000000" w:rsidP="00000000" w:rsidRDefault="00000000" w:rsidRPr="00000000" w14:paraId="0000000A">
      <w:pPr>
        <w:spacing w:after="160" w:line="259" w:lineRule="auto"/>
        <w:jc w:val="center"/>
        <w:rPr>
          <w:rFonts w:ascii="StobiSerif Regular" w:cs="StobiSerif Regular" w:eastAsia="StobiSerif Regular" w:hAnsi="StobiSerif Regular"/>
          <w:b w:val="1"/>
        </w:rPr>
      </w:pPr>
      <w:r w:rsidDel="00000000" w:rsidR="00000000" w:rsidRPr="00000000">
        <w:rPr>
          <w:rFonts w:ascii="StobiSerif Regular" w:cs="StobiSerif Regular" w:eastAsia="StobiSerif Regular" w:hAnsi="StobiSerif Regular"/>
          <w:b w:val="1"/>
          <w:sz w:val="28"/>
          <w:szCs w:val="28"/>
          <w:u w:val="single"/>
          <w:rtl w:val="0"/>
        </w:rPr>
        <w:t xml:space="preserve">ACCESS TO INFORMATION – PRESENT AND FUTURE</w:t>
      </w:r>
      <w:r w:rsidDel="00000000" w:rsidR="00000000" w:rsidRPr="00000000">
        <w:rPr>
          <w:rtl w:val="0"/>
        </w:rPr>
      </w:r>
    </w:p>
    <w:p w:rsidR="00000000" w:rsidDel="00000000" w:rsidP="00000000" w:rsidRDefault="00000000" w:rsidRPr="00000000" w14:paraId="0000000B">
      <w:pPr>
        <w:spacing w:after="280" w:before="280" w:line="240" w:lineRule="auto"/>
        <w:jc w:val="center"/>
        <w:rPr>
          <w:rFonts w:ascii="StobiSerif Regular" w:cs="StobiSerif Regular" w:eastAsia="StobiSerif Regular" w:hAnsi="StobiSerif Regular"/>
          <w:sz w:val="28"/>
          <w:szCs w:val="28"/>
        </w:rPr>
      </w:pPr>
      <w:r w:rsidDel="00000000" w:rsidR="00000000" w:rsidRPr="00000000">
        <w:rPr>
          <w:rFonts w:ascii="StobiSerif Regular" w:cs="StobiSerif Regular" w:eastAsia="StobiSerif Regular" w:hAnsi="StobiSerif Regular"/>
          <w:b w:val="1"/>
          <w:sz w:val="28"/>
          <w:szCs w:val="28"/>
          <w:rtl w:val="0"/>
        </w:rPr>
        <w:t xml:space="preserve">(CHALLENGES AND BEST PRACTICES FOR ITS SUCCESSFUL IMPLEMENTATION)</w:t>
      </w:r>
      <w:r w:rsidDel="00000000" w:rsidR="00000000" w:rsidRPr="00000000">
        <w:rPr>
          <w:rtl w:val="0"/>
        </w:rPr>
      </w:r>
    </w:p>
    <w:p w:rsidR="00000000" w:rsidDel="00000000" w:rsidP="00000000" w:rsidRDefault="00000000" w:rsidRPr="00000000" w14:paraId="0000000C">
      <w:pPr>
        <w:spacing w:after="280" w:before="280" w:line="240" w:lineRule="auto"/>
        <w:jc w:val="both"/>
        <w:rPr>
          <w:rFonts w:ascii="StobiSerif Regular" w:cs="StobiSerif Regular" w:eastAsia="StobiSerif Regular" w:hAnsi="StobiSerif Regular"/>
          <w:b w:val="1"/>
          <w:sz w:val="27"/>
          <w:szCs w:val="27"/>
        </w:rPr>
      </w:pPr>
      <w:r w:rsidDel="00000000" w:rsidR="00000000" w:rsidRPr="00000000">
        <w:rPr>
          <w:rtl w:val="0"/>
        </w:rPr>
      </w:r>
    </w:p>
    <w:p w:rsidR="00000000" w:rsidDel="00000000" w:rsidP="00000000" w:rsidRDefault="00000000" w:rsidRPr="00000000" w14:paraId="0000000D">
      <w:pPr>
        <w:spacing w:after="280" w:before="280" w:line="240" w:lineRule="auto"/>
        <w:jc w:val="both"/>
        <w:rPr>
          <w:rFonts w:ascii="StobiSerif Regular" w:cs="StobiSerif Regular" w:eastAsia="StobiSerif Regular" w:hAnsi="StobiSerif Regular"/>
          <w:sz w:val="27"/>
          <w:szCs w:val="27"/>
        </w:rPr>
      </w:pPr>
      <w:r w:rsidDel="00000000" w:rsidR="00000000" w:rsidRPr="00000000">
        <w:rPr>
          <w:rFonts w:ascii="StobiSerif Regular" w:cs="StobiSerif Regular" w:eastAsia="StobiSerif Regular" w:hAnsi="StobiSerif Regular"/>
          <w:b w:val="1"/>
          <w:sz w:val="27"/>
          <w:szCs w:val="27"/>
          <w:rtl w:val="0"/>
        </w:rPr>
        <w:t xml:space="preserve">INTRODUCTION</w:t>
      </w:r>
      <w:r w:rsidDel="00000000" w:rsidR="00000000" w:rsidRPr="00000000">
        <w:rPr>
          <w:rtl w:val="0"/>
        </w:rPr>
      </w:r>
    </w:p>
    <w:p w:rsidR="00000000" w:rsidDel="00000000" w:rsidP="00000000" w:rsidRDefault="00000000" w:rsidRPr="00000000" w14:paraId="0000000E">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right of access to information is one of the fundamental human rights, which enables transparency and accountability of institutions. This right is recognised in numerous international documents, such as the Universal Declaration of Human Rights and the International Covenant on Civil and Political Rights. In recent decades, access to information has become a key component of democracy and the rule of law.</w:t>
      </w:r>
    </w:p>
    <w:p w:rsidR="00000000" w:rsidDel="00000000" w:rsidP="00000000" w:rsidRDefault="00000000" w:rsidRPr="00000000" w14:paraId="0000000F">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purpose of this document is to outline the global implementation of the right to access to information, to review challenges and successes, as well as to outline best practices and recommendations for future improvements.</w:t>
      </w:r>
    </w:p>
    <w:p w:rsidR="00000000" w:rsidDel="00000000" w:rsidP="00000000" w:rsidRDefault="00000000" w:rsidRPr="00000000" w14:paraId="00000010">
      <w:pPr>
        <w:spacing w:after="280" w:before="280" w:line="240" w:lineRule="auto"/>
        <w:jc w:val="both"/>
        <w:rPr>
          <w:rFonts w:ascii="StobiSerif Regular" w:cs="StobiSerif Regular" w:eastAsia="StobiSerif Regular" w:hAnsi="StobiSerif Regular"/>
          <w:sz w:val="27"/>
          <w:szCs w:val="27"/>
        </w:rPr>
      </w:pPr>
      <w:r w:rsidDel="00000000" w:rsidR="00000000" w:rsidRPr="00000000">
        <w:rPr>
          <w:rFonts w:ascii="StobiSerif Regular" w:cs="StobiSerif Regular" w:eastAsia="StobiSerif Regular" w:hAnsi="StobiSerif Regular"/>
          <w:b w:val="1"/>
          <w:sz w:val="27"/>
          <w:szCs w:val="27"/>
          <w:rtl w:val="0"/>
        </w:rPr>
        <w:t xml:space="preserve">INTERNATIONAL STANDARDS AND LEGAL FRAMEWORKS</w:t>
      </w:r>
      <w:r w:rsidDel="00000000" w:rsidR="00000000" w:rsidRPr="00000000">
        <w:rPr>
          <w:rtl w:val="0"/>
        </w:rPr>
      </w:r>
    </w:p>
    <w:p w:rsidR="00000000" w:rsidDel="00000000" w:rsidP="00000000" w:rsidRDefault="00000000" w:rsidRPr="00000000" w14:paraId="00000011">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International institutions, such as the UN and the Council of Europe, have set basic standards for access to information, the most significant of which are the following documents:</w:t>
      </w:r>
    </w:p>
    <w:p w:rsidR="00000000" w:rsidDel="00000000" w:rsidP="00000000" w:rsidRDefault="00000000" w:rsidRPr="00000000" w14:paraId="00000012">
      <w:pPr>
        <w:numPr>
          <w:ilvl w:val="0"/>
          <w:numId w:val="7"/>
        </w:numPr>
        <w:spacing w:before="280" w:line="240" w:lineRule="auto"/>
        <w:ind w:left="720" w:hanging="360"/>
        <w:jc w:val="both"/>
        <w:rPr>
          <w:rFonts w:ascii="StobiSerif Regular" w:cs="StobiSerif Regular" w:eastAsia="StobiSerif Regular" w:hAnsi="StobiSerif Regular"/>
          <w:sz w:val="20"/>
          <w:szCs w:val="20"/>
        </w:rPr>
      </w:pPr>
      <w:r w:rsidDel="00000000" w:rsidR="00000000" w:rsidRPr="00000000">
        <w:rPr>
          <w:rFonts w:ascii="StobiSerif Regular" w:cs="StobiSerif Regular" w:eastAsia="StobiSerif Regular" w:hAnsi="StobiSerif Regular"/>
          <w:b w:val="1"/>
          <w:sz w:val="24"/>
          <w:szCs w:val="24"/>
          <w:rtl w:val="0"/>
        </w:rPr>
        <w:t xml:space="preserve">The Universal Declaration of Human Rights (1948)</w:t>
      </w:r>
      <w:r w:rsidDel="00000000" w:rsidR="00000000" w:rsidRPr="00000000">
        <w:rPr>
          <w:rFonts w:ascii="StobiSerif Regular" w:cs="StobiSerif Regular" w:eastAsia="StobiSerif Regular" w:hAnsi="StobiSerif Regular"/>
          <w:sz w:val="24"/>
          <w:szCs w:val="24"/>
          <w:rtl w:val="0"/>
        </w:rPr>
        <w:t xml:space="preserve">: Guarantees the right to freedom of expression, which includes the right to information.</w:t>
      </w:r>
    </w:p>
    <w:p w:rsidR="00000000" w:rsidDel="00000000" w:rsidP="00000000" w:rsidRDefault="00000000" w:rsidRPr="00000000" w14:paraId="00000013">
      <w:pPr>
        <w:numPr>
          <w:ilvl w:val="0"/>
          <w:numId w:val="7"/>
        </w:numPr>
        <w:spacing w:line="240" w:lineRule="auto"/>
        <w:ind w:left="720" w:hanging="360"/>
        <w:jc w:val="both"/>
        <w:rPr>
          <w:rFonts w:ascii="StobiSerif Regular" w:cs="StobiSerif Regular" w:eastAsia="StobiSerif Regular" w:hAnsi="StobiSerif Regular"/>
          <w:sz w:val="20"/>
          <w:szCs w:val="20"/>
        </w:rPr>
      </w:pPr>
      <w:r w:rsidDel="00000000" w:rsidR="00000000" w:rsidRPr="00000000">
        <w:rPr>
          <w:rFonts w:ascii="StobiSerif Regular" w:cs="StobiSerif Regular" w:eastAsia="StobiSerif Regular" w:hAnsi="StobiSerif Regular"/>
          <w:b w:val="1"/>
          <w:sz w:val="24"/>
          <w:szCs w:val="24"/>
          <w:rtl w:val="0"/>
        </w:rPr>
        <w:t xml:space="preserve">International Covenant on Civil and Political Rights (1966)</w:t>
      </w:r>
      <w:r w:rsidDel="00000000" w:rsidR="00000000" w:rsidRPr="00000000">
        <w:rPr>
          <w:rFonts w:ascii="StobiSerif Regular" w:cs="StobiSerif Regular" w:eastAsia="StobiSerif Regular" w:hAnsi="StobiSerif Regular"/>
          <w:sz w:val="24"/>
          <w:szCs w:val="24"/>
          <w:rtl w:val="0"/>
        </w:rPr>
        <w:t xml:space="preserve">: Article 19 guarantees the right to freedom of expression, including access to information.</w:t>
      </w:r>
    </w:p>
    <w:p w:rsidR="00000000" w:rsidDel="00000000" w:rsidP="00000000" w:rsidRDefault="00000000" w:rsidRPr="00000000" w14:paraId="00000014">
      <w:pPr>
        <w:numPr>
          <w:ilvl w:val="0"/>
          <w:numId w:val="7"/>
        </w:numPr>
        <w:spacing w:after="280" w:line="240" w:lineRule="auto"/>
        <w:ind w:left="720" w:hanging="360"/>
        <w:jc w:val="both"/>
        <w:rPr>
          <w:rFonts w:ascii="StobiSerif Regular" w:cs="StobiSerif Regular" w:eastAsia="StobiSerif Regular" w:hAnsi="StobiSerif Regular"/>
          <w:sz w:val="20"/>
          <w:szCs w:val="20"/>
        </w:rPr>
      </w:pPr>
      <w:r w:rsidDel="00000000" w:rsidR="00000000" w:rsidRPr="00000000">
        <w:rPr>
          <w:rFonts w:ascii="StobiSerif Regular" w:cs="StobiSerif Regular" w:eastAsia="StobiSerif Regular" w:hAnsi="StobiSerif Regular"/>
          <w:b w:val="1"/>
          <w:sz w:val="24"/>
          <w:szCs w:val="24"/>
          <w:rtl w:val="0"/>
        </w:rPr>
        <w:t xml:space="preserve">Convention for the Protection of Human Rights and Fundamental Freedoms (1950)</w:t>
      </w:r>
      <w:r w:rsidDel="00000000" w:rsidR="00000000" w:rsidRPr="00000000">
        <w:rPr>
          <w:rFonts w:ascii="StobiSerif Regular" w:cs="StobiSerif Regular" w:eastAsia="StobiSerif Regular" w:hAnsi="StobiSerif Regular"/>
          <w:sz w:val="24"/>
          <w:szCs w:val="24"/>
          <w:rtl w:val="0"/>
        </w:rPr>
        <w:t xml:space="preserve"> Confirms that the right to freedom of expression also includes the right to access information.</w:t>
      </w:r>
    </w:p>
    <w:p w:rsidR="00000000" w:rsidDel="00000000" w:rsidP="00000000" w:rsidRDefault="00000000" w:rsidRPr="00000000" w14:paraId="00000015">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In addition to these documents, some regional legal frameworks and practices promote the right to access information, such as:</w:t>
      </w:r>
    </w:p>
    <w:p w:rsidR="00000000" w:rsidDel="00000000" w:rsidP="00000000" w:rsidRDefault="00000000" w:rsidRPr="00000000" w14:paraId="00000016">
      <w:pPr>
        <w:numPr>
          <w:ilvl w:val="0"/>
          <w:numId w:val="5"/>
        </w:numPr>
        <w:spacing w:before="280" w:line="240" w:lineRule="auto"/>
        <w:ind w:left="720" w:hanging="360"/>
        <w:jc w:val="both"/>
        <w:rPr>
          <w:rFonts w:ascii="StobiSerif Regular" w:cs="StobiSerif Regular" w:eastAsia="StobiSerif Regular" w:hAnsi="StobiSerif Regular"/>
          <w:sz w:val="20"/>
          <w:szCs w:val="20"/>
        </w:rPr>
      </w:pPr>
      <w:r w:rsidDel="00000000" w:rsidR="00000000" w:rsidRPr="00000000">
        <w:rPr>
          <w:rFonts w:ascii="StobiSerif Regular" w:cs="StobiSerif Regular" w:eastAsia="StobiSerif Regular" w:hAnsi="StobiSerif Regular"/>
          <w:sz w:val="24"/>
          <w:szCs w:val="24"/>
          <w:rtl w:val="0"/>
        </w:rPr>
        <w:t xml:space="preserve">Laws for free access to information in Europe and the member states of the European Union</w:t>
      </w:r>
    </w:p>
    <w:p w:rsidR="00000000" w:rsidDel="00000000" w:rsidP="00000000" w:rsidRDefault="00000000" w:rsidRPr="00000000" w14:paraId="00000017">
      <w:pPr>
        <w:numPr>
          <w:ilvl w:val="0"/>
          <w:numId w:val="5"/>
        </w:numPr>
        <w:spacing w:line="240" w:lineRule="auto"/>
        <w:ind w:left="720" w:hanging="360"/>
        <w:jc w:val="both"/>
        <w:rPr>
          <w:rFonts w:ascii="StobiSerif Regular" w:cs="StobiSerif Regular" w:eastAsia="StobiSerif Regular" w:hAnsi="StobiSerif Regular"/>
          <w:sz w:val="20"/>
          <w:szCs w:val="20"/>
        </w:rPr>
      </w:pPr>
      <w:r w:rsidDel="00000000" w:rsidR="00000000" w:rsidRPr="00000000">
        <w:rPr>
          <w:rFonts w:ascii="StobiSerif Regular" w:cs="StobiSerif Regular" w:eastAsia="StobiSerif Regular" w:hAnsi="StobiSerif Regular"/>
          <w:sz w:val="24"/>
          <w:szCs w:val="24"/>
          <w:rtl w:val="0"/>
        </w:rPr>
        <w:t xml:space="preserve">The Decree of the European Parliament, the Council and the Commission (</w:t>
      </w:r>
      <w:r w:rsidDel="00000000" w:rsidR="00000000" w:rsidRPr="00000000">
        <w:rPr>
          <w:rFonts w:ascii="StobiSerif Regular" w:cs="StobiSerif Regular" w:eastAsia="StobiSerif Regular" w:hAnsi="StobiSerif Regular"/>
          <w:b w:val="1"/>
          <w:sz w:val="24"/>
          <w:szCs w:val="24"/>
          <w:rtl w:val="0"/>
        </w:rPr>
        <w:t xml:space="preserve">1049/2001</w:t>
      </w:r>
      <w:r w:rsidDel="00000000" w:rsidR="00000000" w:rsidRPr="00000000">
        <w:rPr>
          <w:rFonts w:ascii="StobiSerif Regular" w:cs="StobiSerif Regular" w:eastAsia="StobiSerif Regular" w:hAnsi="StobiSerif Regular"/>
          <w:sz w:val="24"/>
          <w:szCs w:val="24"/>
          <w:rtl w:val="0"/>
        </w:rPr>
        <w:t xml:space="preserve">) for access to public documents</w:t>
      </w:r>
    </w:p>
    <w:p w:rsidR="00000000" w:rsidDel="00000000" w:rsidP="00000000" w:rsidRDefault="00000000" w:rsidRPr="00000000" w14:paraId="00000018">
      <w:pPr>
        <w:numPr>
          <w:ilvl w:val="0"/>
          <w:numId w:val="5"/>
        </w:numPr>
        <w:spacing w:line="240" w:lineRule="auto"/>
        <w:ind w:left="720" w:hanging="360"/>
        <w:jc w:val="both"/>
        <w:rPr>
          <w:rFonts w:ascii="StobiSerif Regular" w:cs="StobiSerif Regular" w:eastAsia="StobiSerif Regular" w:hAnsi="StobiSerif Regular"/>
          <w:sz w:val="20"/>
          <w:szCs w:val="20"/>
        </w:rPr>
      </w:pPr>
      <w:r w:rsidDel="00000000" w:rsidR="00000000" w:rsidRPr="00000000">
        <w:rPr>
          <w:rFonts w:ascii="StobiSerif Regular" w:cs="StobiSerif Regular" w:eastAsia="StobiSerif Regular" w:hAnsi="StobiSerif Regular"/>
          <w:sz w:val="24"/>
          <w:szCs w:val="24"/>
          <w:rtl w:val="0"/>
        </w:rPr>
        <w:t xml:space="preserve">Council of Europe Convention on Access to Official Documents (</w:t>
      </w:r>
      <w:r w:rsidDel="00000000" w:rsidR="00000000" w:rsidRPr="00000000">
        <w:rPr>
          <w:rFonts w:ascii="StobiSerif Regular" w:cs="StobiSerif Regular" w:eastAsia="StobiSerif Regular" w:hAnsi="StobiSerif Regular"/>
          <w:b w:val="1"/>
          <w:sz w:val="24"/>
          <w:szCs w:val="24"/>
          <w:rtl w:val="0"/>
        </w:rPr>
        <w:t xml:space="preserve">CETS no. 205</w:t>
      </w:r>
      <w:r w:rsidDel="00000000" w:rsidR="00000000" w:rsidRPr="00000000">
        <w:rPr>
          <w:rFonts w:ascii="StobiSerif Regular" w:cs="StobiSerif Regular" w:eastAsia="StobiSerif Regular" w:hAnsi="StobiSerif Regular"/>
          <w:sz w:val="24"/>
          <w:szCs w:val="24"/>
          <w:rtl w:val="0"/>
        </w:rPr>
        <w:t xml:space="preserve">), also known as the Tromsø Convention, was adopted on June 18, 2009 in Tromsø, Norway, and entered into force on December 1, 2020.</w:t>
      </w:r>
    </w:p>
    <w:p w:rsidR="00000000" w:rsidDel="00000000" w:rsidP="00000000" w:rsidRDefault="00000000" w:rsidRPr="00000000" w14:paraId="00000019">
      <w:pPr>
        <w:numPr>
          <w:ilvl w:val="0"/>
          <w:numId w:val="5"/>
        </w:numPr>
        <w:spacing w:after="280" w:line="240" w:lineRule="auto"/>
        <w:ind w:left="720" w:hanging="360"/>
        <w:jc w:val="both"/>
        <w:rPr>
          <w:rFonts w:ascii="StobiSerif Regular" w:cs="StobiSerif Regular" w:eastAsia="StobiSerif Regular" w:hAnsi="StobiSerif Regular"/>
          <w:sz w:val="20"/>
          <w:szCs w:val="20"/>
        </w:rPr>
      </w:pPr>
      <w:r w:rsidDel="00000000" w:rsidR="00000000" w:rsidRPr="00000000">
        <w:rPr>
          <w:rFonts w:ascii="StobiSerif Regular" w:cs="StobiSerif Regular" w:eastAsia="StobiSerif Regular" w:hAnsi="StobiSerif Regular"/>
          <w:sz w:val="24"/>
          <w:szCs w:val="24"/>
          <w:rtl w:val="0"/>
        </w:rPr>
        <w:t xml:space="preserve">Laws on free access to information in Latin American countries,</w:t>
      </w:r>
      <w:r w:rsidDel="00000000" w:rsidR="00000000" w:rsidRPr="00000000">
        <w:rPr>
          <w:rFonts w:ascii="StobiSerif Regular" w:cs="StobiSerif Regular" w:eastAsia="StobiSerif Regular" w:hAnsi="StobiSerif Regular"/>
          <w:b w:val="1"/>
          <w:sz w:val="24"/>
          <w:szCs w:val="24"/>
          <w:rtl w:val="0"/>
        </w:rPr>
        <w:t xml:space="preserve"> </w:t>
      </w:r>
      <w:r w:rsidDel="00000000" w:rsidR="00000000" w:rsidRPr="00000000">
        <w:rPr>
          <w:rFonts w:ascii="StobiSerif Regular" w:cs="StobiSerif Regular" w:eastAsia="StobiSerif Regular" w:hAnsi="StobiSerif Regular"/>
          <w:sz w:val="24"/>
          <w:szCs w:val="24"/>
          <w:rtl w:val="0"/>
        </w:rPr>
        <w:t xml:space="preserve">such as the Law of Chile (2008), which serves as a model for regional reforms.</w:t>
      </w:r>
    </w:p>
    <w:p w:rsidR="00000000" w:rsidDel="00000000" w:rsidP="00000000" w:rsidRDefault="00000000" w:rsidRPr="00000000" w14:paraId="0000001A">
      <w:pPr>
        <w:spacing w:after="280" w:before="280" w:line="240" w:lineRule="auto"/>
        <w:jc w:val="both"/>
        <w:rPr>
          <w:rFonts w:ascii="StobiSerif Regular" w:cs="StobiSerif Regular" w:eastAsia="StobiSerif Regular" w:hAnsi="StobiSerif Regular"/>
          <w:sz w:val="27"/>
          <w:szCs w:val="27"/>
        </w:rPr>
      </w:pPr>
      <w:r w:rsidDel="00000000" w:rsidR="00000000" w:rsidRPr="00000000">
        <w:rPr>
          <w:rFonts w:ascii="StobiSerif Regular" w:cs="StobiSerif Regular" w:eastAsia="StobiSerif Regular" w:hAnsi="StobiSerif Regular"/>
          <w:b w:val="1"/>
          <w:sz w:val="27"/>
          <w:szCs w:val="27"/>
          <w:rtl w:val="0"/>
        </w:rPr>
        <w:t xml:space="preserve">EXAMPLES OF THE IMPLEMENTATION OF THE RIGHT OF ACCESS TO INFORMATION AND GLOBAL PRACTICE</w:t>
      </w:r>
      <w:r w:rsidDel="00000000" w:rsidR="00000000" w:rsidRPr="00000000">
        <w:rPr>
          <w:rtl w:val="0"/>
        </w:rPr>
      </w:r>
    </w:p>
    <w:p w:rsidR="00000000" w:rsidDel="00000000" w:rsidP="00000000" w:rsidRDefault="00000000" w:rsidRPr="00000000" w14:paraId="0000001B">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right of access to information is a recognised and regulated right in a number of countries around the world. Still, the degree of implementation and effectiveness of laws relating to this right varies significantly from country to country. Below are some examples from different regions:</w:t>
      </w:r>
    </w:p>
    <w:p w:rsidR="00000000" w:rsidDel="00000000" w:rsidP="00000000" w:rsidRDefault="00000000" w:rsidRPr="00000000" w14:paraId="0000001C">
      <w:pPr>
        <w:numPr>
          <w:ilvl w:val="0"/>
          <w:numId w:val="14"/>
        </w:numPr>
        <w:spacing w:before="280" w:line="240" w:lineRule="auto"/>
        <w:ind w:left="720" w:hanging="360"/>
        <w:jc w:val="both"/>
        <w:rPr>
          <w:rFonts w:ascii="StobiSerif Regular" w:cs="StobiSerif Regular" w:eastAsia="StobiSerif Regular" w:hAnsi="StobiSerif Regular"/>
          <w:sz w:val="20"/>
          <w:szCs w:val="20"/>
        </w:rPr>
      </w:pPr>
      <w:r w:rsidDel="00000000" w:rsidR="00000000" w:rsidRPr="00000000">
        <w:rPr>
          <w:rFonts w:ascii="StobiSerif Regular" w:cs="StobiSerif Regular" w:eastAsia="StobiSerif Regular" w:hAnsi="StobiSerif Regular"/>
          <w:b w:val="1"/>
          <w:sz w:val="24"/>
          <w:szCs w:val="24"/>
          <w:rtl w:val="0"/>
        </w:rPr>
        <w:t xml:space="preserve">Sweden (Europe)</w:t>
      </w:r>
      <w:r w:rsidDel="00000000" w:rsidR="00000000" w:rsidRPr="00000000">
        <w:rPr>
          <w:rFonts w:ascii="StobiSerif Regular" w:cs="StobiSerif Regular" w:eastAsia="StobiSerif Regular" w:hAnsi="StobiSerif Regular"/>
          <w:sz w:val="24"/>
          <w:szCs w:val="24"/>
          <w:rtl w:val="0"/>
        </w:rPr>
        <w:t xml:space="preserve">: Sweden was the first country in the world to pass the Freedom of Information Act in 1766, making it a leader in this field. In Sweden, access to information is protected by constitutional laws and is very well regulated.</w:t>
      </w:r>
    </w:p>
    <w:p w:rsidR="00000000" w:rsidDel="00000000" w:rsidP="00000000" w:rsidRDefault="00000000" w:rsidRPr="00000000" w14:paraId="0000001D">
      <w:pPr>
        <w:numPr>
          <w:ilvl w:val="0"/>
          <w:numId w:val="14"/>
        </w:numPr>
        <w:spacing w:line="240" w:lineRule="auto"/>
        <w:ind w:left="720" w:hanging="360"/>
        <w:jc w:val="both"/>
        <w:rPr>
          <w:rFonts w:ascii="StobiSerif Regular" w:cs="StobiSerif Regular" w:eastAsia="StobiSerif Regular" w:hAnsi="StobiSerif Regular"/>
          <w:sz w:val="20"/>
          <w:szCs w:val="20"/>
        </w:rPr>
      </w:pPr>
      <w:r w:rsidDel="00000000" w:rsidR="00000000" w:rsidRPr="00000000">
        <w:rPr>
          <w:rFonts w:ascii="StobiSerif Regular" w:cs="StobiSerif Regular" w:eastAsia="StobiSerif Regular" w:hAnsi="StobiSerif Regular"/>
          <w:b w:val="1"/>
          <w:sz w:val="24"/>
          <w:szCs w:val="24"/>
          <w:rtl w:val="0"/>
        </w:rPr>
        <w:t xml:space="preserve">USA</w:t>
      </w:r>
      <w:r w:rsidDel="00000000" w:rsidR="00000000" w:rsidRPr="00000000">
        <w:rPr>
          <w:rFonts w:ascii="StobiSerif Regular" w:cs="StobiSerif Regular" w:eastAsia="StobiSerif Regular" w:hAnsi="StobiSerif Regular"/>
          <w:sz w:val="24"/>
          <w:szCs w:val="24"/>
          <w:rtl w:val="0"/>
        </w:rPr>
        <w:t xml:space="preserve">: The Freedom of Information Act (FOIA) was adopted in 1966 and is one of the strongest laws on this subject. Although the Act has been successful in providing access to government-related documents, issues of data quality and delays in responses to requests are challenging.</w:t>
      </w:r>
    </w:p>
    <w:p w:rsidR="00000000" w:rsidDel="00000000" w:rsidP="00000000" w:rsidRDefault="00000000" w:rsidRPr="00000000" w14:paraId="0000001E">
      <w:pPr>
        <w:numPr>
          <w:ilvl w:val="0"/>
          <w:numId w:val="14"/>
        </w:numPr>
        <w:spacing w:line="240" w:lineRule="auto"/>
        <w:ind w:left="720" w:hanging="360"/>
        <w:jc w:val="both"/>
        <w:rPr>
          <w:rFonts w:ascii="StobiSerif Regular" w:cs="StobiSerif Regular" w:eastAsia="StobiSerif Regular" w:hAnsi="StobiSerif Regular"/>
          <w:sz w:val="20"/>
          <w:szCs w:val="20"/>
        </w:rPr>
      </w:pPr>
      <w:r w:rsidDel="00000000" w:rsidR="00000000" w:rsidRPr="00000000">
        <w:rPr>
          <w:rFonts w:ascii="StobiSerif Regular" w:cs="StobiSerif Regular" w:eastAsia="StobiSerif Regular" w:hAnsi="StobiSerif Regular"/>
          <w:b w:val="1"/>
          <w:sz w:val="24"/>
          <w:szCs w:val="24"/>
          <w:rtl w:val="0"/>
        </w:rPr>
        <w:t xml:space="preserve">South Africa</w:t>
      </w:r>
      <w:r w:rsidDel="00000000" w:rsidR="00000000" w:rsidRPr="00000000">
        <w:rPr>
          <w:rFonts w:ascii="StobiSerif Regular" w:cs="StobiSerif Regular" w:eastAsia="StobiSerif Regular" w:hAnsi="StobiSerif Regular"/>
          <w:sz w:val="24"/>
          <w:szCs w:val="24"/>
          <w:rtl w:val="0"/>
        </w:rPr>
        <w:t xml:space="preserve">: After the abolition of apartheid, South Africa passed one of the most advanced laws for free access to information (Promotion of Access to Information Act, 2000), which significantly improved government transparency and enabled the strengthening of civil rights.</w:t>
      </w:r>
    </w:p>
    <w:p w:rsidR="00000000" w:rsidDel="00000000" w:rsidP="00000000" w:rsidRDefault="00000000" w:rsidRPr="00000000" w14:paraId="0000001F">
      <w:pPr>
        <w:numPr>
          <w:ilvl w:val="0"/>
          <w:numId w:val="14"/>
        </w:numPr>
        <w:spacing w:after="280" w:line="240" w:lineRule="auto"/>
        <w:ind w:left="720" w:hanging="360"/>
        <w:jc w:val="both"/>
        <w:rPr>
          <w:rFonts w:ascii="StobiSerif Regular" w:cs="StobiSerif Regular" w:eastAsia="StobiSerif Regular" w:hAnsi="StobiSerif Regular"/>
          <w:sz w:val="20"/>
          <w:szCs w:val="20"/>
        </w:rPr>
      </w:pPr>
      <w:r w:rsidDel="00000000" w:rsidR="00000000" w:rsidRPr="00000000">
        <w:rPr>
          <w:rFonts w:ascii="StobiSerif Regular" w:cs="StobiSerif Regular" w:eastAsia="StobiSerif Regular" w:hAnsi="StobiSerif Regular"/>
          <w:b w:val="1"/>
          <w:sz w:val="24"/>
          <w:szCs w:val="24"/>
          <w:rtl w:val="0"/>
        </w:rPr>
        <w:t xml:space="preserve">India</w:t>
      </w:r>
      <w:r w:rsidDel="00000000" w:rsidR="00000000" w:rsidRPr="00000000">
        <w:rPr>
          <w:rFonts w:ascii="StobiSerif Regular" w:cs="StobiSerif Regular" w:eastAsia="StobiSerif Regular" w:hAnsi="StobiSerif Regular"/>
          <w:sz w:val="24"/>
          <w:szCs w:val="24"/>
          <w:rtl w:val="0"/>
        </w:rPr>
        <w:t xml:space="preserve">: India has a Free Access to Information Act (RTI Act, 2005), which has significantly increased the transparency of public institutions. On the other hand, practice shows that the number of cases of abuses and corruption that come to light thanks to the law on access to information is growing.</w:t>
      </w:r>
    </w:p>
    <w:p w:rsidR="00000000" w:rsidDel="00000000" w:rsidP="00000000" w:rsidRDefault="00000000" w:rsidRPr="00000000" w14:paraId="00000020">
      <w:pPr>
        <w:spacing w:after="280" w:before="280" w:line="240" w:lineRule="auto"/>
        <w:jc w:val="both"/>
        <w:rPr>
          <w:rFonts w:ascii="StobiSerif Regular" w:cs="StobiSerif Regular" w:eastAsia="StobiSerif Regular" w:hAnsi="StobiSerif Regular"/>
          <w:sz w:val="27"/>
          <w:szCs w:val="27"/>
        </w:rPr>
      </w:pPr>
      <w:r w:rsidDel="00000000" w:rsidR="00000000" w:rsidRPr="00000000">
        <w:rPr>
          <w:rFonts w:ascii="StobiSerif Regular" w:cs="StobiSerif Regular" w:eastAsia="StobiSerif Regular" w:hAnsi="StobiSerif Regular"/>
          <w:b w:val="1"/>
          <w:sz w:val="27"/>
          <w:szCs w:val="27"/>
          <w:rtl w:val="0"/>
        </w:rPr>
        <w:t xml:space="preserve">CHALLENGES AND BEST PRACTICES</w:t>
      </w:r>
      <w:r w:rsidDel="00000000" w:rsidR="00000000" w:rsidRPr="00000000">
        <w:rPr>
          <w:rtl w:val="0"/>
        </w:rPr>
      </w:r>
    </w:p>
    <w:p w:rsidR="00000000" w:rsidDel="00000000" w:rsidP="00000000" w:rsidRDefault="00000000" w:rsidRPr="00000000" w14:paraId="00000021">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b w:val="1"/>
          <w:sz w:val="24"/>
          <w:szCs w:val="24"/>
          <w:rtl w:val="0"/>
        </w:rPr>
        <w:t xml:space="preserve">Challenges</w:t>
      </w:r>
      <w:r w:rsidDel="00000000" w:rsidR="00000000" w:rsidRPr="00000000">
        <w:rPr>
          <w:rFonts w:ascii="StobiSerif Regular" w:cs="StobiSerif Regular" w:eastAsia="StobiSerif Regular" w:hAnsi="StobiSerif Regular"/>
          <w:sz w:val="24"/>
          <w:szCs w:val="24"/>
          <w:rtl w:val="0"/>
        </w:rPr>
        <w:t xml:space="preserve">:</w:t>
      </w:r>
    </w:p>
    <w:p w:rsidR="00000000" w:rsidDel="00000000" w:rsidP="00000000" w:rsidRDefault="00000000" w:rsidRPr="00000000" w14:paraId="00000022">
      <w:pPr>
        <w:numPr>
          <w:ilvl w:val="0"/>
          <w:numId w:val="6"/>
        </w:numPr>
        <w:spacing w:before="280" w:line="240" w:lineRule="auto"/>
        <w:ind w:left="720" w:hanging="360"/>
        <w:jc w:val="both"/>
        <w:rPr>
          <w:rFonts w:ascii="StobiSerif Regular" w:cs="StobiSerif Regular" w:eastAsia="StobiSerif Regular" w:hAnsi="StobiSerif Regular"/>
          <w:sz w:val="20"/>
          <w:szCs w:val="20"/>
        </w:rPr>
      </w:pPr>
      <w:r w:rsidDel="00000000" w:rsidR="00000000" w:rsidRPr="00000000">
        <w:rPr>
          <w:rFonts w:ascii="StobiSerif Regular" w:cs="StobiSerif Regular" w:eastAsia="StobiSerif Regular" w:hAnsi="StobiSerif Regular"/>
          <w:b w:val="1"/>
          <w:sz w:val="24"/>
          <w:szCs w:val="24"/>
          <w:rtl w:val="0"/>
        </w:rPr>
        <w:t xml:space="preserve">Technical barriers</w:t>
      </w:r>
      <w:r w:rsidDel="00000000" w:rsidR="00000000" w:rsidRPr="00000000">
        <w:rPr>
          <w:rFonts w:ascii="StobiSerif Regular" w:cs="StobiSerif Regular" w:eastAsia="StobiSerif Regular" w:hAnsi="StobiSerif Regular"/>
          <w:sz w:val="24"/>
          <w:szCs w:val="24"/>
          <w:rtl w:val="0"/>
        </w:rPr>
        <w:t xml:space="preserve">: In many developing countries, access to information is limited due to a lack of adequate IT infrastructure.</w:t>
      </w:r>
    </w:p>
    <w:p w:rsidR="00000000" w:rsidDel="00000000" w:rsidP="00000000" w:rsidRDefault="00000000" w:rsidRPr="00000000" w14:paraId="00000023">
      <w:pPr>
        <w:numPr>
          <w:ilvl w:val="0"/>
          <w:numId w:val="6"/>
        </w:numPr>
        <w:spacing w:line="240" w:lineRule="auto"/>
        <w:ind w:left="720" w:hanging="360"/>
        <w:jc w:val="both"/>
        <w:rPr>
          <w:rFonts w:ascii="StobiSerif Regular" w:cs="StobiSerif Regular" w:eastAsia="StobiSerif Regular" w:hAnsi="StobiSerif Regular"/>
          <w:sz w:val="20"/>
          <w:szCs w:val="20"/>
        </w:rPr>
      </w:pPr>
      <w:r w:rsidDel="00000000" w:rsidR="00000000" w:rsidRPr="00000000">
        <w:rPr>
          <w:rFonts w:ascii="StobiSerif Regular" w:cs="StobiSerif Regular" w:eastAsia="StobiSerif Regular" w:hAnsi="StobiSerif Regular"/>
          <w:b w:val="1"/>
          <w:sz w:val="24"/>
          <w:szCs w:val="24"/>
          <w:rtl w:val="0"/>
        </w:rPr>
        <w:t xml:space="preserve">Administrative obstacles</w:t>
      </w:r>
      <w:r w:rsidDel="00000000" w:rsidR="00000000" w:rsidRPr="00000000">
        <w:rPr>
          <w:rFonts w:ascii="StobiSerif Regular" w:cs="StobiSerif Regular" w:eastAsia="StobiSerif Regular" w:hAnsi="StobiSerif Regular"/>
          <w:sz w:val="24"/>
          <w:szCs w:val="24"/>
          <w:rtl w:val="0"/>
        </w:rPr>
        <w:t xml:space="preserve">: In some countries, government institutions often use administrative procedures and bureaucratic barriers to limit access to information for citizens.</w:t>
      </w:r>
    </w:p>
    <w:p w:rsidR="00000000" w:rsidDel="00000000" w:rsidP="00000000" w:rsidRDefault="00000000" w:rsidRPr="00000000" w14:paraId="00000024">
      <w:pPr>
        <w:numPr>
          <w:ilvl w:val="0"/>
          <w:numId w:val="6"/>
        </w:numPr>
        <w:spacing w:after="280" w:line="240" w:lineRule="auto"/>
        <w:ind w:left="720" w:hanging="360"/>
        <w:jc w:val="both"/>
        <w:rPr>
          <w:rFonts w:ascii="StobiSerif Regular" w:cs="StobiSerif Regular" w:eastAsia="StobiSerif Regular" w:hAnsi="StobiSerif Regular"/>
          <w:sz w:val="20"/>
          <w:szCs w:val="20"/>
        </w:rPr>
      </w:pPr>
      <w:r w:rsidDel="00000000" w:rsidR="00000000" w:rsidRPr="00000000">
        <w:rPr>
          <w:rFonts w:ascii="StobiSerif Regular" w:cs="StobiSerif Regular" w:eastAsia="StobiSerif Regular" w:hAnsi="StobiSerif Regular"/>
          <w:b w:val="1"/>
          <w:sz w:val="24"/>
          <w:szCs w:val="24"/>
          <w:rtl w:val="0"/>
        </w:rPr>
        <w:t xml:space="preserve">Protection of privacy</w:t>
      </w:r>
      <w:r w:rsidDel="00000000" w:rsidR="00000000" w:rsidRPr="00000000">
        <w:rPr>
          <w:rFonts w:ascii="StobiSerif Regular" w:cs="StobiSerif Regular" w:eastAsia="StobiSerif Regular" w:hAnsi="StobiSerif Regular"/>
          <w:sz w:val="24"/>
          <w:szCs w:val="24"/>
          <w:rtl w:val="0"/>
        </w:rPr>
        <w:t xml:space="preserve">: The balance between the right of free access and the need to protect privacy and national security is a complex process and requires excellent attention to information in this area.</w:t>
      </w:r>
    </w:p>
    <w:p w:rsidR="00000000" w:rsidDel="00000000" w:rsidP="00000000" w:rsidRDefault="00000000" w:rsidRPr="00000000" w14:paraId="00000025">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b w:val="1"/>
          <w:sz w:val="24"/>
          <w:szCs w:val="24"/>
          <w:rtl w:val="0"/>
        </w:rPr>
        <w:t xml:space="preserve">Best practices</w:t>
      </w:r>
      <w:r w:rsidDel="00000000" w:rsidR="00000000" w:rsidRPr="00000000">
        <w:rPr>
          <w:rFonts w:ascii="StobiSerif Regular" w:cs="StobiSerif Regular" w:eastAsia="StobiSerif Regular" w:hAnsi="StobiSerif Regular"/>
          <w:sz w:val="24"/>
          <w:szCs w:val="24"/>
          <w:rtl w:val="0"/>
        </w:rPr>
        <w:t xml:space="preserve">:</w:t>
      </w:r>
    </w:p>
    <w:p w:rsidR="00000000" w:rsidDel="00000000" w:rsidP="00000000" w:rsidRDefault="00000000" w:rsidRPr="00000000" w14:paraId="00000026">
      <w:pPr>
        <w:numPr>
          <w:ilvl w:val="0"/>
          <w:numId w:val="2"/>
        </w:numPr>
        <w:spacing w:before="280" w:line="240" w:lineRule="auto"/>
        <w:ind w:left="720" w:hanging="360"/>
        <w:jc w:val="both"/>
        <w:rPr>
          <w:rFonts w:ascii="StobiSerif Regular" w:cs="StobiSerif Regular" w:eastAsia="StobiSerif Regular" w:hAnsi="StobiSerif Regular"/>
          <w:sz w:val="20"/>
          <w:szCs w:val="20"/>
        </w:rPr>
      </w:pPr>
      <w:r w:rsidDel="00000000" w:rsidR="00000000" w:rsidRPr="00000000">
        <w:rPr>
          <w:rFonts w:ascii="StobiSerif Regular" w:cs="StobiSerif Regular" w:eastAsia="StobiSerif Regular" w:hAnsi="StobiSerif Regular"/>
          <w:b w:val="1"/>
          <w:sz w:val="24"/>
          <w:szCs w:val="24"/>
          <w:rtl w:val="0"/>
        </w:rPr>
        <w:t xml:space="preserve">Electronic platforms</w:t>
      </w:r>
      <w:r w:rsidDel="00000000" w:rsidR="00000000" w:rsidRPr="00000000">
        <w:rPr>
          <w:rFonts w:ascii="StobiSerif Regular" w:cs="StobiSerif Regular" w:eastAsia="StobiSerif Regular" w:hAnsi="StobiSerif Regular"/>
          <w:sz w:val="24"/>
          <w:szCs w:val="24"/>
          <w:rtl w:val="0"/>
        </w:rPr>
        <w:t xml:space="preserve">: Many countries have started to create electronic platforms for submitting requests for access to information. This is one of the most successful methods of promoting transparency.</w:t>
      </w:r>
    </w:p>
    <w:p w:rsidR="00000000" w:rsidDel="00000000" w:rsidP="00000000" w:rsidRDefault="00000000" w:rsidRPr="00000000" w14:paraId="00000027">
      <w:pPr>
        <w:numPr>
          <w:ilvl w:val="0"/>
          <w:numId w:val="2"/>
        </w:numPr>
        <w:spacing w:line="240" w:lineRule="auto"/>
        <w:ind w:left="720" w:hanging="360"/>
        <w:jc w:val="both"/>
        <w:rPr>
          <w:rFonts w:ascii="StobiSerif Regular" w:cs="StobiSerif Regular" w:eastAsia="StobiSerif Regular" w:hAnsi="StobiSerif Regular"/>
          <w:sz w:val="20"/>
          <w:szCs w:val="20"/>
        </w:rPr>
      </w:pPr>
      <w:r w:rsidDel="00000000" w:rsidR="00000000" w:rsidRPr="00000000">
        <w:rPr>
          <w:rFonts w:ascii="StobiSerif Regular" w:cs="StobiSerif Regular" w:eastAsia="StobiSerif Regular" w:hAnsi="StobiSerif Regular"/>
          <w:b w:val="1"/>
          <w:sz w:val="24"/>
          <w:szCs w:val="24"/>
          <w:rtl w:val="0"/>
        </w:rPr>
        <w:t xml:space="preserve">Training of public servants</w:t>
      </w:r>
      <w:r w:rsidDel="00000000" w:rsidR="00000000" w:rsidRPr="00000000">
        <w:rPr>
          <w:rFonts w:ascii="StobiSerif Regular" w:cs="StobiSerif Regular" w:eastAsia="StobiSerif Regular" w:hAnsi="StobiSerif Regular"/>
          <w:sz w:val="24"/>
          <w:szCs w:val="24"/>
          <w:rtl w:val="0"/>
        </w:rPr>
        <w:t xml:space="preserve">: The training of public sector employees on applying the law on access to information is the best practice for its efficient implementation.</w:t>
      </w:r>
    </w:p>
    <w:p w:rsidR="00000000" w:rsidDel="00000000" w:rsidP="00000000" w:rsidRDefault="00000000" w:rsidRPr="00000000" w14:paraId="00000028">
      <w:pPr>
        <w:numPr>
          <w:ilvl w:val="0"/>
          <w:numId w:val="2"/>
        </w:numPr>
        <w:spacing w:after="280" w:line="240" w:lineRule="auto"/>
        <w:ind w:left="720" w:hanging="360"/>
        <w:jc w:val="both"/>
        <w:rPr>
          <w:rFonts w:ascii="StobiSerif Regular" w:cs="StobiSerif Regular" w:eastAsia="StobiSerif Regular" w:hAnsi="StobiSerif Regular"/>
          <w:sz w:val="20"/>
          <w:szCs w:val="20"/>
        </w:rPr>
      </w:pPr>
      <w:r w:rsidDel="00000000" w:rsidR="00000000" w:rsidRPr="00000000">
        <w:rPr>
          <w:rFonts w:ascii="StobiSerif Regular" w:cs="StobiSerif Regular" w:eastAsia="StobiSerif Regular" w:hAnsi="StobiSerif Regular"/>
          <w:b w:val="1"/>
          <w:sz w:val="24"/>
          <w:szCs w:val="24"/>
          <w:rtl w:val="0"/>
        </w:rPr>
        <w:t xml:space="preserve">Public awareness campaigns</w:t>
      </w:r>
      <w:r w:rsidDel="00000000" w:rsidR="00000000" w:rsidRPr="00000000">
        <w:rPr>
          <w:rFonts w:ascii="StobiSerif Regular" w:cs="StobiSerif Regular" w:eastAsia="StobiSerif Regular" w:hAnsi="StobiSerif Regular"/>
          <w:sz w:val="24"/>
          <w:szCs w:val="24"/>
          <w:rtl w:val="0"/>
        </w:rPr>
        <w:t xml:space="preserve">: It is important for citizens to be informed about their right to access information and how to use it.</w:t>
      </w:r>
    </w:p>
    <w:p w:rsidR="00000000" w:rsidDel="00000000" w:rsidP="00000000" w:rsidRDefault="00000000" w:rsidRPr="00000000" w14:paraId="00000029">
      <w:pPr>
        <w:spacing w:after="280" w:before="280" w:line="240" w:lineRule="auto"/>
        <w:jc w:val="both"/>
        <w:rPr>
          <w:rFonts w:ascii="StobiSerif Regular" w:cs="StobiSerif Regular" w:eastAsia="StobiSerif Regular" w:hAnsi="StobiSerif Regular"/>
          <w:b w:val="1"/>
          <w:sz w:val="27"/>
          <w:szCs w:val="27"/>
        </w:rPr>
      </w:pPr>
      <w:r w:rsidDel="00000000" w:rsidR="00000000" w:rsidRPr="00000000">
        <w:rPr>
          <w:rFonts w:ascii="StobiSerif Regular" w:cs="StobiSerif Regular" w:eastAsia="StobiSerif Regular" w:hAnsi="StobiSerif Regular"/>
          <w:b w:val="1"/>
          <w:sz w:val="27"/>
          <w:szCs w:val="27"/>
          <w:rtl w:val="0"/>
        </w:rPr>
        <w:t xml:space="preserve">DIFFERENCES IN THE APPLICATION OF THE RIGHT OF ACCESS TO INFORMATION IN DIFFERENT REGIONS</w:t>
      </w:r>
    </w:p>
    <w:p w:rsidR="00000000" w:rsidDel="00000000" w:rsidP="00000000" w:rsidRDefault="00000000" w:rsidRPr="00000000" w14:paraId="0000002A">
      <w:pPr>
        <w:numPr>
          <w:ilvl w:val="0"/>
          <w:numId w:val="4"/>
        </w:numPr>
        <w:spacing w:before="280" w:line="240" w:lineRule="auto"/>
        <w:ind w:left="720" w:hanging="360"/>
        <w:jc w:val="both"/>
        <w:rPr>
          <w:rFonts w:ascii="StobiSerif Regular" w:cs="StobiSerif Regular" w:eastAsia="StobiSerif Regular" w:hAnsi="StobiSerif Regular"/>
          <w:sz w:val="20"/>
          <w:szCs w:val="20"/>
        </w:rPr>
      </w:pPr>
      <w:r w:rsidDel="00000000" w:rsidR="00000000" w:rsidRPr="00000000">
        <w:rPr>
          <w:rFonts w:ascii="StobiSerif Regular" w:cs="StobiSerif Regular" w:eastAsia="StobiSerif Regular" w:hAnsi="StobiSerif Regular"/>
          <w:b w:val="1"/>
          <w:sz w:val="24"/>
          <w:szCs w:val="24"/>
          <w:rtl w:val="0"/>
        </w:rPr>
        <w:t xml:space="preserve">Europe:</w:t>
      </w:r>
      <w:r w:rsidDel="00000000" w:rsidR="00000000" w:rsidRPr="00000000">
        <w:rPr>
          <w:rFonts w:ascii="StobiSerif Regular" w:cs="StobiSerif Regular" w:eastAsia="StobiSerif Regular" w:hAnsi="StobiSerif Regular"/>
          <w:sz w:val="24"/>
          <w:szCs w:val="24"/>
          <w:rtl w:val="0"/>
        </w:rPr>
        <w:t xml:space="preserve"> Many European countries have highly developed mechanisms for access to information. However, practice shows that some countries face challenges regarding freedom of information due to political pressures and restrictions on media freedom.</w:t>
      </w:r>
    </w:p>
    <w:p w:rsidR="00000000" w:rsidDel="00000000" w:rsidP="00000000" w:rsidRDefault="00000000" w:rsidRPr="00000000" w14:paraId="0000002B">
      <w:pPr>
        <w:numPr>
          <w:ilvl w:val="0"/>
          <w:numId w:val="4"/>
        </w:numPr>
        <w:spacing w:line="240" w:lineRule="auto"/>
        <w:ind w:left="720" w:hanging="360"/>
        <w:jc w:val="both"/>
        <w:rPr>
          <w:rFonts w:ascii="StobiSerif Regular" w:cs="StobiSerif Regular" w:eastAsia="StobiSerif Regular" w:hAnsi="StobiSerif Regular"/>
          <w:sz w:val="20"/>
          <w:szCs w:val="20"/>
        </w:rPr>
      </w:pPr>
      <w:r w:rsidDel="00000000" w:rsidR="00000000" w:rsidRPr="00000000">
        <w:rPr>
          <w:rFonts w:ascii="StobiSerif Regular" w:cs="StobiSerif Regular" w:eastAsia="StobiSerif Regular" w:hAnsi="StobiSerif Regular"/>
          <w:b w:val="1"/>
          <w:sz w:val="24"/>
          <w:szCs w:val="24"/>
          <w:rtl w:val="0"/>
        </w:rPr>
        <w:t xml:space="preserve">Asia</w:t>
      </w:r>
      <w:r w:rsidDel="00000000" w:rsidR="00000000" w:rsidRPr="00000000">
        <w:rPr>
          <w:rFonts w:ascii="StobiSerif Regular" w:cs="StobiSerif Regular" w:eastAsia="StobiSerif Regular" w:hAnsi="StobiSerif Regular"/>
          <w:sz w:val="24"/>
          <w:szCs w:val="24"/>
          <w:rtl w:val="0"/>
        </w:rPr>
        <w:t xml:space="preserve">: In Asia, countries such as India, Japan and South Korea have enacted legislation regulating freedom of access to information, but this right is less prevalent in countries such as China, where internet censorship and control significantly restricts access to information. </w:t>
      </w:r>
    </w:p>
    <w:p w:rsidR="00000000" w:rsidDel="00000000" w:rsidP="00000000" w:rsidRDefault="00000000" w:rsidRPr="00000000" w14:paraId="0000002C">
      <w:pPr>
        <w:numPr>
          <w:ilvl w:val="0"/>
          <w:numId w:val="4"/>
        </w:numPr>
        <w:spacing w:line="240" w:lineRule="auto"/>
        <w:ind w:left="720" w:hanging="360"/>
        <w:jc w:val="both"/>
        <w:rPr>
          <w:rFonts w:ascii="StobiSerif Regular" w:cs="StobiSerif Regular" w:eastAsia="StobiSerif Regular" w:hAnsi="StobiSerif Regular"/>
          <w:sz w:val="20"/>
          <w:szCs w:val="20"/>
        </w:rPr>
      </w:pPr>
      <w:r w:rsidDel="00000000" w:rsidR="00000000" w:rsidRPr="00000000">
        <w:rPr>
          <w:rFonts w:ascii="StobiSerif Regular" w:cs="StobiSerif Regular" w:eastAsia="StobiSerif Regular" w:hAnsi="StobiSerif Regular"/>
          <w:b w:val="1"/>
          <w:sz w:val="24"/>
          <w:szCs w:val="24"/>
          <w:rtl w:val="0"/>
        </w:rPr>
        <w:t xml:space="preserve">Latin America</w:t>
      </w:r>
      <w:r w:rsidDel="00000000" w:rsidR="00000000" w:rsidRPr="00000000">
        <w:rPr>
          <w:rFonts w:ascii="StobiSerif Regular" w:cs="StobiSerif Regular" w:eastAsia="StobiSerif Regular" w:hAnsi="StobiSerif Regular"/>
          <w:sz w:val="24"/>
          <w:szCs w:val="24"/>
          <w:rtl w:val="0"/>
        </w:rPr>
        <w:t xml:space="preserve">: In Latin America, countries such as Chile, Argentina, Mexico, and Brazil have developed systems for access to information, but in many cases, there is a need to improve transparency and support independent institutions that control the implementation of this right.</w:t>
      </w:r>
    </w:p>
    <w:p w:rsidR="00000000" w:rsidDel="00000000" w:rsidP="00000000" w:rsidRDefault="00000000" w:rsidRPr="00000000" w14:paraId="0000002D">
      <w:pPr>
        <w:numPr>
          <w:ilvl w:val="0"/>
          <w:numId w:val="4"/>
        </w:numPr>
        <w:spacing w:after="280" w:line="240" w:lineRule="auto"/>
        <w:ind w:left="720" w:hanging="360"/>
        <w:jc w:val="both"/>
        <w:rPr>
          <w:rFonts w:ascii="StobiSerif Regular" w:cs="StobiSerif Regular" w:eastAsia="StobiSerif Regular" w:hAnsi="StobiSerif Regular"/>
          <w:sz w:val="20"/>
          <w:szCs w:val="20"/>
        </w:rPr>
      </w:pPr>
      <w:r w:rsidDel="00000000" w:rsidR="00000000" w:rsidRPr="00000000">
        <w:rPr>
          <w:rFonts w:ascii="StobiSerif Regular" w:cs="StobiSerif Regular" w:eastAsia="StobiSerif Regular" w:hAnsi="StobiSerif Regular"/>
          <w:b w:val="1"/>
          <w:sz w:val="24"/>
          <w:szCs w:val="24"/>
          <w:rtl w:val="0"/>
        </w:rPr>
        <w:t xml:space="preserve">Africa</w:t>
      </w:r>
      <w:r w:rsidDel="00000000" w:rsidR="00000000" w:rsidRPr="00000000">
        <w:rPr>
          <w:rFonts w:ascii="StobiSerif Regular" w:cs="StobiSerif Regular" w:eastAsia="StobiSerif Regular" w:hAnsi="StobiSerif Regular"/>
          <w:sz w:val="24"/>
          <w:szCs w:val="24"/>
          <w:rtl w:val="0"/>
        </w:rPr>
        <w:t xml:space="preserve">: In Africa, the IT infrastructure is still not satisfactory, making it difficult to implement the right of access to information. However, in South Africa, Kenya, and Ghana, open access laws have been successfully implemented, and African countries are beginning to recognise the importance of transparency in public administration.</w:t>
      </w:r>
    </w:p>
    <w:p w:rsidR="00000000" w:rsidDel="00000000" w:rsidP="00000000" w:rsidRDefault="00000000" w:rsidRPr="00000000" w14:paraId="0000002E">
      <w:pPr>
        <w:spacing w:after="280" w:before="280" w:line="240" w:lineRule="auto"/>
        <w:jc w:val="both"/>
        <w:rPr>
          <w:rFonts w:ascii="StobiSerif Regular" w:cs="StobiSerif Regular" w:eastAsia="StobiSerif Regular" w:hAnsi="StobiSerif Regular"/>
          <w:b w:val="1"/>
          <w:sz w:val="27"/>
          <w:szCs w:val="27"/>
        </w:rPr>
      </w:pPr>
      <w:r w:rsidDel="00000000" w:rsidR="00000000" w:rsidRPr="00000000">
        <w:rPr>
          <w:rFonts w:ascii="StobiSerif Regular" w:cs="StobiSerif Regular" w:eastAsia="StobiSerif Regular" w:hAnsi="StobiSerif Regular"/>
          <w:b w:val="1"/>
          <w:sz w:val="27"/>
          <w:szCs w:val="27"/>
          <w:rtl w:val="0"/>
        </w:rPr>
        <w:t xml:space="preserve">IMPORTANCE OF FREE ACCESS LAWS IN THE FIGHT AGAINST CORRUPTION</w:t>
      </w:r>
    </w:p>
    <w:p w:rsidR="00000000" w:rsidDel="00000000" w:rsidP="00000000" w:rsidRDefault="00000000" w:rsidRPr="00000000" w14:paraId="0000002F">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Many countries worldwide use access to information laws as essential tools in the fight against corruption. The transparency of public procurement, financial statements of government institutions and other documents significantly helps prevent corruption-related abuses.</w:t>
      </w:r>
    </w:p>
    <w:p w:rsidR="00000000" w:rsidDel="00000000" w:rsidP="00000000" w:rsidRDefault="00000000" w:rsidRPr="00000000" w14:paraId="00000030">
      <w:pPr>
        <w:numPr>
          <w:ilvl w:val="0"/>
          <w:numId w:val="10"/>
        </w:numPr>
        <w:spacing w:before="280" w:line="240" w:lineRule="auto"/>
        <w:ind w:left="720" w:hanging="360"/>
        <w:jc w:val="both"/>
        <w:rPr>
          <w:rFonts w:ascii="StobiSerif Regular" w:cs="StobiSerif Regular" w:eastAsia="StobiSerif Regular" w:hAnsi="StobiSerif Regular"/>
          <w:sz w:val="20"/>
          <w:szCs w:val="20"/>
        </w:rPr>
      </w:pPr>
      <w:r w:rsidDel="00000000" w:rsidR="00000000" w:rsidRPr="00000000">
        <w:rPr>
          <w:rFonts w:ascii="StobiSerif Regular" w:cs="StobiSerif Regular" w:eastAsia="StobiSerif Regular" w:hAnsi="StobiSerif Regular"/>
          <w:b w:val="1"/>
          <w:sz w:val="24"/>
          <w:szCs w:val="24"/>
          <w:rtl w:val="0"/>
        </w:rPr>
        <w:t xml:space="preserve">Indicative examples</w:t>
      </w:r>
      <w:r w:rsidDel="00000000" w:rsidR="00000000" w:rsidRPr="00000000">
        <w:rPr>
          <w:rFonts w:ascii="StobiSerif Regular" w:cs="StobiSerif Regular" w:eastAsia="StobiSerif Regular" w:hAnsi="StobiSerif Regular"/>
          <w:sz w:val="24"/>
          <w:szCs w:val="24"/>
          <w:rtl w:val="0"/>
        </w:rPr>
        <w:t xml:space="preserve">:</w:t>
      </w:r>
    </w:p>
    <w:p w:rsidR="00000000" w:rsidDel="00000000" w:rsidP="00000000" w:rsidRDefault="00000000" w:rsidRPr="00000000" w14:paraId="00000031">
      <w:pPr>
        <w:numPr>
          <w:ilvl w:val="1"/>
          <w:numId w:val="10"/>
        </w:numPr>
        <w:spacing w:line="240" w:lineRule="auto"/>
        <w:ind w:left="1440" w:hanging="360"/>
        <w:jc w:val="both"/>
        <w:rPr>
          <w:rFonts w:ascii="StobiSerif Regular" w:cs="StobiSerif Regular" w:eastAsia="StobiSerif Regular" w:hAnsi="StobiSerif Regular"/>
          <w:sz w:val="20"/>
          <w:szCs w:val="20"/>
        </w:rPr>
      </w:pPr>
      <w:r w:rsidDel="00000000" w:rsidR="00000000" w:rsidRPr="00000000">
        <w:rPr>
          <w:rFonts w:ascii="StobiSerif Regular" w:cs="StobiSerif Regular" w:eastAsia="StobiSerif Regular" w:hAnsi="StobiSerif Regular"/>
          <w:b w:val="1"/>
          <w:sz w:val="24"/>
          <w:szCs w:val="24"/>
          <w:rtl w:val="0"/>
        </w:rPr>
        <w:t xml:space="preserve">Mexico</w:t>
      </w:r>
      <w:r w:rsidDel="00000000" w:rsidR="00000000" w:rsidRPr="00000000">
        <w:rPr>
          <w:rFonts w:ascii="StobiSerif Regular" w:cs="StobiSerif Regular" w:eastAsia="StobiSerif Regular" w:hAnsi="StobiSerif Regular"/>
          <w:sz w:val="24"/>
          <w:szCs w:val="24"/>
          <w:rtl w:val="0"/>
        </w:rPr>
        <w:t xml:space="preserve">: Due to reforms in access to information legislation, some corruption cases have come to light, leading to criminal proceedings and restructuring of government institutions.</w:t>
      </w:r>
    </w:p>
    <w:p w:rsidR="00000000" w:rsidDel="00000000" w:rsidP="00000000" w:rsidRDefault="00000000" w:rsidRPr="00000000" w14:paraId="00000032">
      <w:pPr>
        <w:numPr>
          <w:ilvl w:val="1"/>
          <w:numId w:val="10"/>
        </w:numPr>
        <w:spacing w:after="280" w:line="240" w:lineRule="auto"/>
        <w:ind w:left="1440" w:hanging="360"/>
        <w:jc w:val="both"/>
        <w:rPr>
          <w:rFonts w:ascii="StobiSerif Regular" w:cs="StobiSerif Regular" w:eastAsia="StobiSerif Regular" w:hAnsi="StobiSerif Regular"/>
          <w:sz w:val="20"/>
          <w:szCs w:val="20"/>
        </w:rPr>
      </w:pPr>
      <w:r w:rsidDel="00000000" w:rsidR="00000000" w:rsidRPr="00000000">
        <w:rPr>
          <w:rFonts w:ascii="StobiSerif Regular" w:cs="StobiSerif Regular" w:eastAsia="StobiSerif Regular" w:hAnsi="StobiSerif Regular"/>
          <w:b w:val="1"/>
          <w:sz w:val="24"/>
          <w:szCs w:val="24"/>
          <w:rtl w:val="0"/>
        </w:rPr>
        <w:t xml:space="preserve">South Africa</w:t>
      </w:r>
      <w:r w:rsidDel="00000000" w:rsidR="00000000" w:rsidRPr="00000000">
        <w:rPr>
          <w:rFonts w:ascii="StobiSerif Regular" w:cs="StobiSerif Regular" w:eastAsia="StobiSerif Regular" w:hAnsi="StobiSerif Regular"/>
          <w:sz w:val="24"/>
          <w:szCs w:val="24"/>
          <w:rtl w:val="0"/>
        </w:rPr>
        <w:t xml:space="preserve">: Although the right of access is well regulated, in practice, some cases show that there are still shortcomings in its implementation.</w:t>
      </w:r>
    </w:p>
    <w:p w:rsidR="00000000" w:rsidDel="00000000" w:rsidP="00000000" w:rsidRDefault="00000000" w:rsidRPr="00000000" w14:paraId="00000033">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This trend is especially important in countries where anti-corruption institutions do not function effectively, so access to information becomes the main channel for detecting illegal actions.</w:t>
      </w:r>
    </w:p>
    <w:p w:rsidR="00000000" w:rsidDel="00000000" w:rsidP="00000000" w:rsidRDefault="00000000" w:rsidRPr="00000000" w14:paraId="00000034">
      <w:pPr>
        <w:spacing w:after="280" w:before="280" w:line="240" w:lineRule="auto"/>
        <w:jc w:val="both"/>
        <w:rPr>
          <w:rFonts w:ascii="StobiSerif Regular" w:cs="StobiSerif Regular" w:eastAsia="StobiSerif Regular" w:hAnsi="StobiSerif Regular"/>
          <w:sz w:val="24"/>
          <w:szCs w:val="24"/>
        </w:rPr>
      </w:pPr>
      <w:r w:rsidDel="00000000" w:rsidR="00000000" w:rsidRPr="00000000">
        <w:rPr>
          <w:rtl w:val="0"/>
        </w:rPr>
      </w:r>
    </w:p>
    <w:p w:rsidR="00000000" w:rsidDel="00000000" w:rsidP="00000000" w:rsidRDefault="00000000" w:rsidRPr="00000000" w14:paraId="00000035">
      <w:pPr>
        <w:spacing w:after="280" w:before="280" w:line="240" w:lineRule="auto"/>
        <w:jc w:val="both"/>
        <w:rPr>
          <w:rFonts w:ascii="StobiSerif Regular" w:cs="StobiSerif Regular" w:eastAsia="StobiSerif Regular" w:hAnsi="StobiSerif Regular"/>
          <w:sz w:val="24"/>
          <w:szCs w:val="24"/>
        </w:rPr>
      </w:pPr>
      <w:r w:rsidDel="00000000" w:rsidR="00000000" w:rsidRPr="00000000">
        <w:rPr>
          <w:rtl w:val="0"/>
        </w:rPr>
      </w:r>
    </w:p>
    <w:p w:rsidR="00000000" w:rsidDel="00000000" w:rsidP="00000000" w:rsidRDefault="00000000" w:rsidRPr="00000000" w14:paraId="00000036">
      <w:pPr>
        <w:spacing w:after="280" w:before="280" w:line="240" w:lineRule="auto"/>
        <w:jc w:val="both"/>
        <w:rPr>
          <w:rFonts w:ascii="StobiSerif Regular" w:cs="StobiSerif Regular" w:eastAsia="StobiSerif Regular" w:hAnsi="StobiSerif Regular"/>
          <w:b w:val="1"/>
          <w:sz w:val="27"/>
          <w:szCs w:val="27"/>
        </w:rPr>
      </w:pPr>
      <w:r w:rsidDel="00000000" w:rsidR="00000000" w:rsidRPr="00000000">
        <w:rPr>
          <w:rFonts w:ascii="StobiSerif Regular" w:cs="StobiSerif Regular" w:eastAsia="StobiSerif Regular" w:hAnsi="StobiSerif Regular"/>
          <w:b w:val="1"/>
          <w:sz w:val="27"/>
          <w:szCs w:val="27"/>
          <w:rtl w:val="0"/>
        </w:rPr>
        <w:t xml:space="preserve">ELECTRONIC SYSTEMS FOR ACCESS TO INFORMATION AND DIGITALIZATION</w:t>
      </w:r>
    </w:p>
    <w:p w:rsidR="00000000" w:rsidDel="00000000" w:rsidP="00000000" w:rsidRDefault="00000000" w:rsidRPr="00000000" w14:paraId="00000037">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Electronic platforms have greatly facilitated the implementation of the right of access in many countries. Online platforms where citizens can submit requests for public information and follow the processing processes increase transparency and reduce administrative obstacles.</w:t>
      </w:r>
    </w:p>
    <w:p w:rsidR="00000000" w:rsidDel="00000000" w:rsidP="00000000" w:rsidRDefault="00000000" w:rsidRPr="00000000" w14:paraId="00000038">
      <w:pPr>
        <w:numPr>
          <w:ilvl w:val="0"/>
          <w:numId w:val="21"/>
        </w:numPr>
        <w:spacing w:before="280" w:line="240" w:lineRule="auto"/>
        <w:ind w:left="720" w:hanging="360"/>
        <w:jc w:val="both"/>
        <w:rPr>
          <w:rFonts w:ascii="StobiSerif Regular" w:cs="StobiSerif Regular" w:eastAsia="StobiSerif Regular" w:hAnsi="StobiSerif Regular"/>
          <w:sz w:val="20"/>
          <w:szCs w:val="20"/>
        </w:rPr>
      </w:pPr>
      <w:r w:rsidDel="00000000" w:rsidR="00000000" w:rsidRPr="00000000">
        <w:rPr>
          <w:rFonts w:ascii="StobiSerif Regular" w:cs="StobiSerif Regular" w:eastAsia="StobiSerif Regular" w:hAnsi="StobiSerif Regular"/>
          <w:b w:val="1"/>
          <w:sz w:val="24"/>
          <w:szCs w:val="24"/>
          <w:rtl w:val="0"/>
        </w:rPr>
        <w:t xml:space="preserve">An example from the USA</w:t>
      </w:r>
      <w:r w:rsidDel="00000000" w:rsidR="00000000" w:rsidRPr="00000000">
        <w:rPr>
          <w:rFonts w:ascii="StobiSerif Regular" w:cs="StobiSerif Regular" w:eastAsia="StobiSerif Regular" w:hAnsi="StobiSerif Regular"/>
          <w:sz w:val="24"/>
          <w:szCs w:val="24"/>
          <w:rtl w:val="0"/>
        </w:rPr>
        <w:t xml:space="preserve">: The FOIA online system (online system for free access to information in the USA) allows citizens to submit requests and receive answers quickly without going through complicated bureaucratic procedures.</w:t>
      </w:r>
    </w:p>
    <w:p w:rsidR="00000000" w:rsidDel="00000000" w:rsidP="00000000" w:rsidRDefault="00000000" w:rsidRPr="00000000" w14:paraId="00000039">
      <w:pPr>
        <w:numPr>
          <w:ilvl w:val="0"/>
          <w:numId w:val="21"/>
        </w:numPr>
        <w:spacing w:after="280" w:line="240" w:lineRule="auto"/>
        <w:ind w:left="720" w:hanging="360"/>
        <w:jc w:val="both"/>
        <w:rPr>
          <w:rFonts w:ascii="StobiSerif Regular" w:cs="StobiSerif Regular" w:eastAsia="StobiSerif Regular" w:hAnsi="StobiSerif Regular"/>
          <w:sz w:val="20"/>
          <w:szCs w:val="20"/>
        </w:rPr>
      </w:pPr>
      <w:r w:rsidDel="00000000" w:rsidR="00000000" w:rsidRPr="00000000">
        <w:rPr>
          <w:rFonts w:ascii="StobiSerif Regular" w:cs="StobiSerif Regular" w:eastAsia="StobiSerif Regular" w:hAnsi="StobiSerif Regular"/>
          <w:b w:val="1"/>
          <w:sz w:val="24"/>
          <w:szCs w:val="24"/>
          <w:rtl w:val="0"/>
        </w:rPr>
        <w:t xml:space="preserve">General trends in digitisation</w:t>
      </w:r>
      <w:r w:rsidDel="00000000" w:rsidR="00000000" w:rsidRPr="00000000">
        <w:rPr>
          <w:rFonts w:ascii="StobiSerif Regular" w:cs="StobiSerif Regular" w:eastAsia="StobiSerif Regular" w:hAnsi="StobiSerif Regular"/>
          <w:sz w:val="24"/>
          <w:szCs w:val="24"/>
          <w:rtl w:val="0"/>
        </w:rPr>
        <w:t xml:space="preserve">: Countries like Estonia are leaders in digitising public services, including access to information. In Estonia, citizens can access critical public documents through e-government portals, and many Estonian government agencies are committed to open data.</w:t>
      </w:r>
    </w:p>
    <w:p w:rsidR="00000000" w:rsidDel="00000000" w:rsidP="00000000" w:rsidRDefault="00000000" w:rsidRPr="00000000" w14:paraId="0000003A">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b w:val="1"/>
          <w:sz w:val="27"/>
          <w:szCs w:val="27"/>
          <w:rtl w:val="0"/>
        </w:rPr>
        <w:t xml:space="preserve">INDEPENDENT OVERSIGHT BODIES AND THE ROLE OF CIVIL SOCIETY</w:t>
      </w:r>
      <w:r w:rsidDel="00000000" w:rsidR="00000000" w:rsidRPr="00000000">
        <w:rPr>
          <w:rtl w:val="0"/>
        </w:rPr>
      </w:r>
    </w:p>
    <w:p w:rsidR="00000000" w:rsidDel="00000000" w:rsidP="00000000" w:rsidRDefault="00000000" w:rsidRPr="00000000" w14:paraId="0000003B">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Although many countries have laws on access to information, their implementation is not always effective without independent bodies that control government institutions and ensure accountability in their operations. Therefore, many states have established </w:t>
      </w:r>
      <w:r w:rsidDel="00000000" w:rsidR="00000000" w:rsidRPr="00000000">
        <w:rPr>
          <w:rFonts w:ascii="StobiSerif Regular" w:cs="StobiSerif Regular" w:eastAsia="StobiSerif Regular" w:hAnsi="StobiSerif Regular"/>
          <w:b w:val="1"/>
          <w:sz w:val="24"/>
          <w:szCs w:val="24"/>
          <w:rtl w:val="0"/>
        </w:rPr>
        <w:t xml:space="preserve">information commissioners</w:t>
      </w:r>
      <w:r w:rsidDel="00000000" w:rsidR="00000000" w:rsidRPr="00000000">
        <w:rPr>
          <w:rFonts w:ascii="StobiSerif Regular" w:cs="StobiSerif Regular" w:eastAsia="StobiSerif Regular" w:hAnsi="StobiSerif Regular"/>
          <w:sz w:val="24"/>
          <w:szCs w:val="24"/>
          <w:rtl w:val="0"/>
        </w:rPr>
        <w:t xml:space="preserve"> or </w:t>
      </w:r>
      <w:r w:rsidDel="00000000" w:rsidR="00000000" w:rsidRPr="00000000">
        <w:rPr>
          <w:rFonts w:ascii="StobiSerif Regular" w:cs="StobiSerif Regular" w:eastAsia="StobiSerif Regular" w:hAnsi="StobiSerif Regular"/>
          <w:b w:val="1"/>
          <w:sz w:val="24"/>
          <w:szCs w:val="24"/>
          <w:rtl w:val="0"/>
        </w:rPr>
        <w:t xml:space="preserve">independent agencies</w:t>
      </w:r>
      <w:r w:rsidDel="00000000" w:rsidR="00000000" w:rsidRPr="00000000">
        <w:rPr>
          <w:rFonts w:ascii="StobiSerif Regular" w:cs="StobiSerif Regular" w:eastAsia="StobiSerif Regular" w:hAnsi="StobiSerif Regular"/>
          <w:sz w:val="24"/>
          <w:szCs w:val="24"/>
          <w:rtl w:val="0"/>
        </w:rPr>
        <w:t xml:space="preserve"> which are in charge of supervising the implementation of the application of laws on access to information.</w:t>
      </w:r>
    </w:p>
    <w:p w:rsidR="00000000" w:rsidDel="00000000" w:rsidP="00000000" w:rsidRDefault="00000000" w:rsidRPr="00000000" w14:paraId="0000003C">
      <w:pPr>
        <w:spacing w:after="280" w:before="280" w:line="240" w:lineRule="auto"/>
        <w:ind w:left="720" w:firstLine="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b w:val="1"/>
          <w:sz w:val="24"/>
          <w:szCs w:val="24"/>
          <w:rtl w:val="0"/>
        </w:rPr>
        <w:t xml:space="preserve">Example: </w:t>
      </w:r>
      <w:r w:rsidDel="00000000" w:rsidR="00000000" w:rsidRPr="00000000">
        <w:rPr>
          <w:rtl w:val="0"/>
        </w:rPr>
      </w:r>
    </w:p>
    <w:p w:rsidR="00000000" w:rsidDel="00000000" w:rsidP="00000000" w:rsidRDefault="00000000" w:rsidRPr="00000000" w14:paraId="0000003D">
      <w:pPr>
        <w:numPr>
          <w:ilvl w:val="0"/>
          <w:numId w:val="8"/>
        </w:numPr>
        <w:spacing w:after="280" w:before="280" w:line="240" w:lineRule="auto"/>
        <w:ind w:left="720" w:hanging="360"/>
        <w:jc w:val="both"/>
        <w:rPr>
          <w:rFonts w:ascii="StobiSerif Regular" w:cs="StobiSerif Regular" w:eastAsia="StobiSerif Regular" w:hAnsi="StobiSerif Regular"/>
          <w:sz w:val="20"/>
          <w:szCs w:val="20"/>
        </w:rPr>
      </w:pPr>
      <w:r w:rsidDel="00000000" w:rsidR="00000000" w:rsidRPr="00000000">
        <w:rPr>
          <w:rFonts w:ascii="StobiSerif Regular" w:cs="StobiSerif Regular" w:eastAsia="StobiSerif Regular" w:hAnsi="StobiSerif Regular"/>
          <w:b w:val="1"/>
          <w:sz w:val="24"/>
          <w:szCs w:val="24"/>
          <w:rtl w:val="0"/>
        </w:rPr>
        <w:t xml:space="preserve">Canadian Information Commissioner</w:t>
      </w:r>
      <w:r w:rsidDel="00000000" w:rsidR="00000000" w:rsidRPr="00000000">
        <w:rPr>
          <w:rFonts w:ascii="StobiSerif Regular" w:cs="StobiSerif Regular" w:eastAsia="StobiSerif Regular" w:hAnsi="StobiSerif Regular"/>
          <w:sz w:val="24"/>
          <w:szCs w:val="24"/>
          <w:rtl w:val="0"/>
        </w:rPr>
        <w:t xml:space="preserve">: The Canadian Information Commissioner has the authority to investigate and impose sanctions on public institutions that do not comply with the Access to Information Act. This body also aims to educate citizens and government institutions about the rights and obligations regarding access to information.</w:t>
      </w:r>
    </w:p>
    <w:p w:rsidR="00000000" w:rsidDel="00000000" w:rsidP="00000000" w:rsidRDefault="00000000" w:rsidRPr="00000000" w14:paraId="0000003E">
      <w:pPr>
        <w:numPr>
          <w:ilvl w:val="0"/>
          <w:numId w:val="23"/>
        </w:numPr>
        <w:spacing w:after="280" w:before="280" w:line="240" w:lineRule="auto"/>
        <w:ind w:left="720" w:hanging="36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b w:val="1"/>
          <w:sz w:val="24"/>
          <w:szCs w:val="24"/>
          <w:rtl w:val="0"/>
        </w:rPr>
        <w:t xml:space="preserve">The role of the civil sector</w:t>
      </w:r>
      <w:r w:rsidDel="00000000" w:rsidR="00000000" w:rsidRPr="00000000">
        <w:rPr>
          <w:rFonts w:ascii="StobiSerif Regular" w:cs="StobiSerif Regular" w:eastAsia="StobiSerif Regular" w:hAnsi="StobiSerif Regular"/>
          <w:sz w:val="24"/>
          <w:szCs w:val="24"/>
          <w:rtl w:val="0"/>
        </w:rPr>
        <w:t xml:space="preserve">: NGOs and the media are important in promoting transparency. In many cases, they are the initiators of campaigns that focus on providing access to information and pressure government institutions to fulfil their obligations. An example of that is the organisation </w:t>
      </w:r>
      <w:r w:rsidDel="00000000" w:rsidR="00000000" w:rsidRPr="00000000">
        <w:rPr>
          <w:rFonts w:ascii="StobiSerif Regular" w:cs="StobiSerif Regular" w:eastAsia="StobiSerif Regular" w:hAnsi="StobiSerif Regular"/>
          <w:b w:val="1"/>
          <w:sz w:val="24"/>
          <w:szCs w:val="24"/>
          <w:rtl w:val="0"/>
        </w:rPr>
        <w:t xml:space="preserve">Access Info Europe</w:t>
      </w:r>
      <w:r w:rsidDel="00000000" w:rsidR="00000000" w:rsidRPr="00000000">
        <w:rPr>
          <w:rFonts w:ascii="StobiSerif Regular" w:cs="StobiSerif Regular" w:eastAsia="StobiSerif Regular" w:hAnsi="StobiSerif Regular"/>
          <w:sz w:val="24"/>
          <w:szCs w:val="24"/>
          <w:rtl w:val="0"/>
        </w:rPr>
        <w:t xml:space="preserve">, which plays a key role in creating legislative changes in European countries.</w:t>
      </w:r>
    </w:p>
    <w:p w:rsidR="00000000" w:rsidDel="00000000" w:rsidP="00000000" w:rsidRDefault="00000000" w:rsidRPr="00000000" w14:paraId="0000003F">
      <w:pPr>
        <w:spacing w:after="280" w:before="280" w:line="240" w:lineRule="auto"/>
        <w:jc w:val="both"/>
        <w:rPr>
          <w:rFonts w:ascii="StobiSerif Regular" w:cs="StobiSerif Regular" w:eastAsia="StobiSerif Regular" w:hAnsi="StobiSerif Regular"/>
          <w:b w:val="1"/>
          <w:sz w:val="27"/>
          <w:szCs w:val="27"/>
        </w:rPr>
      </w:pPr>
      <w:r w:rsidDel="00000000" w:rsidR="00000000" w:rsidRPr="00000000">
        <w:rPr>
          <w:rFonts w:ascii="StobiSerif Regular" w:cs="StobiSerif Regular" w:eastAsia="StobiSerif Regular" w:hAnsi="StobiSerif Regular"/>
          <w:b w:val="1"/>
          <w:sz w:val="27"/>
          <w:szCs w:val="27"/>
          <w:rtl w:val="0"/>
        </w:rPr>
        <w:t xml:space="preserve">MONITORING THE IMPLEMENTATION OF THE RIGHT OF ACCESS</w:t>
      </w:r>
    </w:p>
    <w:p w:rsidR="00000000" w:rsidDel="00000000" w:rsidP="00000000" w:rsidRDefault="00000000" w:rsidRPr="00000000" w14:paraId="00000040">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International institutions and independent organisations often monitor and evaluate the implementation of the right of access to information at the global level. These indices can offer useful data on progress or backsliding concerning this right.</w:t>
      </w:r>
    </w:p>
    <w:p w:rsidR="00000000" w:rsidDel="00000000" w:rsidP="00000000" w:rsidRDefault="00000000" w:rsidRPr="00000000" w14:paraId="00000041">
      <w:pPr>
        <w:numPr>
          <w:ilvl w:val="0"/>
          <w:numId w:val="22"/>
        </w:numPr>
        <w:spacing w:before="280" w:line="240" w:lineRule="auto"/>
        <w:ind w:left="720" w:hanging="360"/>
        <w:jc w:val="both"/>
        <w:rPr>
          <w:rFonts w:ascii="StobiSerif Regular" w:cs="StobiSerif Regular" w:eastAsia="StobiSerif Regular" w:hAnsi="StobiSerif Regular"/>
          <w:sz w:val="20"/>
          <w:szCs w:val="20"/>
        </w:rPr>
      </w:pPr>
      <w:r w:rsidDel="00000000" w:rsidR="00000000" w:rsidRPr="00000000">
        <w:rPr>
          <w:rFonts w:ascii="StobiSerif Regular" w:cs="StobiSerif Regular" w:eastAsia="StobiSerif Regular" w:hAnsi="StobiSerif Regular"/>
          <w:b w:val="1"/>
          <w:sz w:val="24"/>
          <w:szCs w:val="24"/>
          <w:rtl w:val="0"/>
        </w:rPr>
        <w:t xml:space="preserve">Freedom of Information Index</w:t>
      </w:r>
      <w:r w:rsidDel="00000000" w:rsidR="00000000" w:rsidRPr="00000000">
        <w:rPr>
          <w:rFonts w:ascii="StobiSerif Regular" w:cs="StobiSerif Regular" w:eastAsia="StobiSerif Regular" w:hAnsi="StobiSerif Regular"/>
          <w:sz w:val="24"/>
          <w:szCs w:val="24"/>
          <w:rtl w:val="0"/>
        </w:rPr>
        <w:t xml:space="preserve">: This tool rates countries based on their transparency and implementation of the right to access information. High-scoring countries are Sweden and Finland, and low-scoring countries are Indonesia and China.</w:t>
      </w:r>
    </w:p>
    <w:p w:rsidR="00000000" w:rsidDel="00000000" w:rsidP="00000000" w:rsidRDefault="00000000" w:rsidRPr="00000000" w14:paraId="00000042">
      <w:pPr>
        <w:numPr>
          <w:ilvl w:val="0"/>
          <w:numId w:val="22"/>
        </w:numPr>
        <w:spacing w:after="280" w:line="240" w:lineRule="auto"/>
        <w:ind w:left="720" w:hanging="360"/>
        <w:jc w:val="both"/>
        <w:rPr>
          <w:rFonts w:ascii="StobiSerif Regular" w:cs="StobiSerif Regular" w:eastAsia="StobiSerif Regular" w:hAnsi="StobiSerif Regular"/>
          <w:sz w:val="20"/>
          <w:szCs w:val="20"/>
        </w:rPr>
      </w:pPr>
      <w:r w:rsidDel="00000000" w:rsidR="00000000" w:rsidRPr="00000000">
        <w:rPr>
          <w:rFonts w:ascii="StobiSerif Regular" w:cs="StobiSerif Regular" w:eastAsia="StobiSerif Regular" w:hAnsi="StobiSerif Regular"/>
          <w:b w:val="1"/>
          <w:sz w:val="24"/>
          <w:szCs w:val="24"/>
          <w:rtl w:val="0"/>
        </w:rPr>
        <w:t xml:space="preserve">Global Media Freedom Index</w:t>
      </w:r>
      <w:r w:rsidDel="00000000" w:rsidR="00000000" w:rsidRPr="00000000">
        <w:rPr>
          <w:rFonts w:ascii="StobiSerif Regular" w:cs="StobiSerif Regular" w:eastAsia="StobiSerif Regular" w:hAnsi="StobiSerif Regular"/>
          <w:sz w:val="24"/>
          <w:szCs w:val="24"/>
          <w:rtl w:val="0"/>
        </w:rPr>
        <w:t xml:space="preserve">: Although this index focuses on the media, it also provides context to freedom of access to information, as the media play a central role in the publication of public documents.</w:t>
      </w:r>
    </w:p>
    <w:p w:rsidR="00000000" w:rsidDel="00000000" w:rsidP="00000000" w:rsidRDefault="00000000" w:rsidRPr="00000000" w14:paraId="00000043">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Countries that are leaders in access to information have highly developed legal frameworks, transparent government practices and effective mechanisms for implementing the right to free access to information. These countries ensure the right of access for their citizens and create open channels for public oversight, leading to improved accountability and reduced corruption. Below are some of the countries with their best practices:</w:t>
      </w:r>
    </w:p>
    <w:p w:rsidR="00000000" w:rsidDel="00000000" w:rsidP="00000000" w:rsidRDefault="00000000" w:rsidRPr="00000000" w14:paraId="00000044">
      <w:pPr>
        <w:spacing w:after="280" w:before="280" w:line="240" w:lineRule="auto"/>
        <w:jc w:val="both"/>
        <w:rPr>
          <w:rFonts w:ascii="StobiSerif Regular" w:cs="StobiSerif Regular" w:eastAsia="StobiSerif Regular" w:hAnsi="StobiSerif Regular"/>
          <w:b w:val="1"/>
          <w:sz w:val="27"/>
          <w:szCs w:val="27"/>
        </w:rPr>
      </w:pPr>
      <w:r w:rsidDel="00000000" w:rsidR="00000000" w:rsidRPr="00000000">
        <w:rPr>
          <w:rFonts w:ascii="StobiSerif Regular" w:cs="StobiSerif Regular" w:eastAsia="StobiSerif Regular" w:hAnsi="StobiSerif Regular"/>
          <w:b w:val="1"/>
          <w:sz w:val="27"/>
          <w:szCs w:val="27"/>
          <w:rtl w:val="0"/>
        </w:rPr>
        <w:t xml:space="preserve">Sweden</w:t>
      </w:r>
    </w:p>
    <w:p w:rsidR="00000000" w:rsidDel="00000000" w:rsidP="00000000" w:rsidRDefault="00000000" w:rsidRPr="00000000" w14:paraId="00000045">
      <w:pPr>
        <w:numPr>
          <w:ilvl w:val="1"/>
          <w:numId w:val="15"/>
        </w:numPr>
        <w:spacing w:before="280" w:line="240" w:lineRule="auto"/>
        <w:ind w:left="1440" w:hanging="360"/>
        <w:jc w:val="both"/>
        <w:rPr>
          <w:rFonts w:ascii="StobiSerif Regular" w:cs="StobiSerif Regular" w:eastAsia="StobiSerif Regular" w:hAnsi="StobiSerif Regular"/>
          <w:sz w:val="20"/>
          <w:szCs w:val="20"/>
        </w:rPr>
      </w:pPr>
      <w:r w:rsidDel="00000000" w:rsidR="00000000" w:rsidRPr="00000000">
        <w:rPr>
          <w:rFonts w:ascii="StobiSerif Regular" w:cs="StobiSerif Regular" w:eastAsia="StobiSerif Regular" w:hAnsi="StobiSerif Regular"/>
          <w:b w:val="1"/>
          <w:sz w:val="24"/>
          <w:szCs w:val="24"/>
          <w:rtl w:val="0"/>
        </w:rPr>
        <w:t xml:space="preserve">Full transparency</w:t>
      </w:r>
      <w:r w:rsidDel="00000000" w:rsidR="00000000" w:rsidRPr="00000000">
        <w:rPr>
          <w:rFonts w:ascii="StobiSerif Regular" w:cs="StobiSerif Regular" w:eastAsia="StobiSerif Regular" w:hAnsi="StobiSerif Regular"/>
          <w:sz w:val="24"/>
          <w:szCs w:val="24"/>
          <w:rtl w:val="0"/>
        </w:rPr>
        <w:t xml:space="preserve">: Sweden ensures that all documents related to the public sector are available to the public unless there are specific legal restrictions (such as national security or personal data).</w:t>
      </w:r>
    </w:p>
    <w:p w:rsidR="00000000" w:rsidDel="00000000" w:rsidP="00000000" w:rsidRDefault="00000000" w:rsidRPr="00000000" w14:paraId="00000046">
      <w:pPr>
        <w:numPr>
          <w:ilvl w:val="1"/>
          <w:numId w:val="15"/>
        </w:numPr>
        <w:spacing w:line="240" w:lineRule="auto"/>
        <w:ind w:left="1440" w:hanging="360"/>
        <w:jc w:val="both"/>
        <w:rPr>
          <w:rFonts w:ascii="StobiSerif Regular" w:cs="StobiSerif Regular" w:eastAsia="StobiSerif Regular" w:hAnsi="StobiSerif Regular"/>
          <w:sz w:val="20"/>
          <w:szCs w:val="20"/>
        </w:rPr>
      </w:pPr>
      <w:r w:rsidDel="00000000" w:rsidR="00000000" w:rsidRPr="00000000">
        <w:rPr>
          <w:rFonts w:ascii="StobiSerif Regular" w:cs="StobiSerif Regular" w:eastAsia="StobiSerif Regular" w:hAnsi="StobiSerif Regular"/>
          <w:b w:val="1"/>
          <w:sz w:val="24"/>
          <w:szCs w:val="24"/>
          <w:rtl w:val="0"/>
        </w:rPr>
        <w:t xml:space="preserve">Electronic access system</w:t>
      </w:r>
      <w:r w:rsidDel="00000000" w:rsidR="00000000" w:rsidRPr="00000000">
        <w:rPr>
          <w:rFonts w:ascii="StobiSerif Regular" w:cs="StobiSerif Regular" w:eastAsia="StobiSerif Regular" w:hAnsi="StobiSerif Regular"/>
          <w:sz w:val="24"/>
          <w:szCs w:val="24"/>
          <w:rtl w:val="0"/>
        </w:rPr>
        <w:t xml:space="preserve">: Sweden has a highly developed system for electronic access to public documents, integrated with other public services through the state's e-services portal.</w:t>
      </w:r>
    </w:p>
    <w:p w:rsidR="00000000" w:rsidDel="00000000" w:rsidP="00000000" w:rsidRDefault="00000000" w:rsidRPr="00000000" w14:paraId="00000047">
      <w:pPr>
        <w:numPr>
          <w:ilvl w:val="1"/>
          <w:numId w:val="15"/>
        </w:numPr>
        <w:spacing w:after="280" w:line="240" w:lineRule="auto"/>
        <w:ind w:left="1440" w:hanging="360"/>
        <w:jc w:val="both"/>
        <w:rPr>
          <w:rFonts w:ascii="StobiSerif Regular" w:cs="StobiSerif Regular" w:eastAsia="StobiSerif Regular" w:hAnsi="StobiSerif Regular"/>
          <w:sz w:val="20"/>
          <w:szCs w:val="20"/>
        </w:rPr>
      </w:pPr>
      <w:r w:rsidDel="00000000" w:rsidR="00000000" w:rsidRPr="00000000">
        <w:rPr>
          <w:rFonts w:ascii="StobiSerif Regular" w:cs="StobiSerif Regular" w:eastAsia="StobiSerif Regular" w:hAnsi="StobiSerif Regular"/>
          <w:b w:val="1"/>
          <w:sz w:val="24"/>
          <w:szCs w:val="24"/>
          <w:rtl w:val="0"/>
        </w:rPr>
        <w:t xml:space="preserve">Control and supervision</w:t>
      </w:r>
      <w:r w:rsidDel="00000000" w:rsidR="00000000" w:rsidRPr="00000000">
        <w:rPr>
          <w:rFonts w:ascii="StobiSerif Regular" w:cs="StobiSerif Regular" w:eastAsia="StobiSerif Regular" w:hAnsi="StobiSerif Regular"/>
          <w:sz w:val="24"/>
          <w:szCs w:val="24"/>
          <w:rtl w:val="0"/>
        </w:rPr>
        <w:t xml:space="preserve">: At the national level, </w:t>
      </w:r>
      <w:r w:rsidDel="00000000" w:rsidR="00000000" w:rsidRPr="00000000">
        <w:rPr>
          <w:rFonts w:ascii="StobiSerif Regular" w:cs="StobiSerif Regular" w:eastAsia="StobiSerif Regular" w:hAnsi="StobiSerif Regular"/>
          <w:b w:val="1"/>
          <w:sz w:val="24"/>
          <w:szCs w:val="24"/>
          <w:rtl w:val="0"/>
        </w:rPr>
        <w:t xml:space="preserve">The Swedish Ombudsman</w:t>
      </w:r>
      <w:r w:rsidDel="00000000" w:rsidR="00000000" w:rsidRPr="00000000">
        <w:rPr>
          <w:rFonts w:ascii="StobiSerif Regular" w:cs="StobiSerif Regular" w:eastAsia="StobiSerif Regular" w:hAnsi="StobiSerif Regular"/>
          <w:sz w:val="24"/>
          <w:szCs w:val="24"/>
          <w:rtl w:val="0"/>
        </w:rPr>
        <w:t xml:space="preserve"> and other independent bodies monitor the application of the law on free access, ensuring equal access to information for all citizens.</w:t>
      </w:r>
    </w:p>
    <w:p w:rsidR="00000000" w:rsidDel="00000000" w:rsidP="00000000" w:rsidRDefault="00000000" w:rsidRPr="00000000" w14:paraId="00000048">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Sweden continues to be a model for successfully implementing the right of access, with a strong emphasis on transparency and accountability.</w:t>
      </w:r>
    </w:p>
    <w:p w:rsidR="00000000" w:rsidDel="00000000" w:rsidP="00000000" w:rsidRDefault="00000000" w:rsidRPr="00000000" w14:paraId="00000049">
      <w:pPr>
        <w:spacing w:after="280" w:before="280" w:line="240" w:lineRule="auto"/>
        <w:jc w:val="both"/>
        <w:rPr>
          <w:rFonts w:ascii="StobiSerif Regular" w:cs="StobiSerif Regular" w:eastAsia="StobiSerif Regular" w:hAnsi="StobiSerif Regular"/>
          <w:b w:val="1"/>
          <w:sz w:val="27"/>
          <w:szCs w:val="27"/>
        </w:rPr>
      </w:pPr>
      <w:r w:rsidDel="00000000" w:rsidR="00000000" w:rsidRPr="00000000">
        <w:rPr>
          <w:rFonts w:ascii="StobiSerif Regular" w:cs="StobiSerif Regular" w:eastAsia="StobiSerif Regular" w:hAnsi="StobiSerif Regular"/>
          <w:b w:val="1"/>
          <w:sz w:val="27"/>
          <w:szCs w:val="27"/>
          <w:rtl w:val="0"/>
        </w:rPr>
        <w:t xml:space="preserve">USA</w:t>
      </w:r>
    </w:p>
    <w:p w:rsidR="00000000" w:rsidDel="00000000" w:rsidP="00000000" w:rsidRDefault="00000000" w:rsidRPr="00000000" w14:paraId="0000004A">
      <w:pPr>
        <w:numPr>
          <w:ilvl w:val="0"/>
          <w:numId w:val="3"/>
        </w:numPr>
        <w:spacing w:before="280" w:line="240" w:lineRule="auto"/>
        <w:ind w:left="720" w:hanging="36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b w:val="1"/>
          <w:sz w:val="24"/>
          <w:szCs w:val="24"/>
          <w:rtl w:val="0"/>
        </w:rPr>
        <w:t xml:space="preserve">Broad application of FOIA</w:t>
      </w:r>
      <w:r w:rsidDel="00000000" w:rsidR="00000000" w:rsidRPr="00000000">
        <w:rPr>
          <w:rFonts w:ascii="StobiSerif Regular" w:cs="StobiSerif Regular" w:eastAsia="StobiSerif Regular" w:hAnsi="StobiSerif Regular"/>
          <w:sz w:val="24"/>
          <w:szCs w:val="24"/>
          <w:rtl w:val="0"/>
        </w:rPr>
        <w:t xml:space="preserve">: US State Department Freedom of Information Act (FOIA). FOIA is intended to provide access to documents created by federal agencies. A system has been established for electronic access request submission, making the process faster and more efficient.</w:t>
      </w:r>
    </w:p>
    <w:p w:rsidR="00000000" w:rsidDel="00000000" w:rsidP="00000000" w:rsidRDefault="00000000" w:rsidRPr="00000000" w14:paraId="0000004B">
      <w:pPr>
        <w:numPr>
          <w:ilvl w:val="0"/>
          <w:numId w:val="3"/>
        </w:numPr>
        <w:spacing w:line="240" w:lineRule="auto"/>
        <w:ind w:left="1418" w:hanging="284.00000000000006"/>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b w:val="1"/>
          <w:sz w:val="24"/>
          <w:szCs w:val="24"/>
          <w:rtl w:val="0"/>
        </w:rPr>
        <w:t xml:space="preserve">System of classifications and exceptions</w:t>
      </w:r>
      <w:r w:rsidDel="00000000" w:rsidR="00000000" w:rsidRPr="00000000">
        <w:rPr>
          <w:rFonts w:ascii="StobiSerif Regular" w:cs="StobiSerif Regular" w:eastAsia="StobiSerif Regular" w:hAnsi="StobiSerif Regular"/>
          <w:sz w:val="24"/>
          <w:szCs w:val="24"/>
          <w:rtl w:val="0"/>
        </w:rPr>
        <w:t xml:space="preserve">: Although exceptions exist to access to information (such as protecting national security or privacy), the US has developed a system for challenging decisions on denied requests through court processes, reinforcing transparency.</w:t>
      </w:r>
      <w:r w:rsidDel="00000000" w:rsidR="00000000" w:rsidRPr="00000000">
        <w:rPr>
          <w:rtl w:val="0"/>
        </w:rPr>
      </w:r>
    </w:p>
    <w:p w:rsidR="00000000" w:rsidDel="00000000" w:rsidP="00000000" w:rsidRDefault="00000000" w:rsidRPr="00000000" w14:paraId="0000004C">
      <w:pPr>
        <w:numPr>
          <w:ilvl w:val="0"/>
          <w:numId w:val="3"/>
        </w:numPr>
        <w:spacing w:after="280" w:line="240" w:lineRule="auto"/>
        <w:ind w:left="1418" w:hanging="284.00000000000006"/>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b w:val="1"/>
          <w:sz w:val="24"/>
          <w:szCs w:val="24"/>
          <w:rtl w:val="0"/>
        </w:rPr>
        <w:t xml:space="preserve">Civic activism and media</w:t>
      </w:r>
      <w:r w:rsidDel="00000000" w:rsidR="00000000" w:rsidRPr="00000000">
        <w:rPr>
          <w:rFonts w:ascii="StobiSerif Regular" w:cs="StobiSerif Regular" w:eastAsia="StobiSerif Regular" w:hAnsi="StobiSerif Regular"/>
          <w:sz w:val="24"/>
          <w:szCs w:val="24"/>
          <w:rtl w:val="0"/>
        </w:rPr>
        <w:t xml:space="preserve">: The media and non-governmental organisations actively use FOIA to reveal information that is not readily available, especially in cases of irregularities in the work of institutions. In many instances in which investigations have been undertaken, they result from FOIA requests.</w:t>
      </w:r>
      <w:r w:rsidDel="00000000" w:rsidR="00000000" w:rsidRPr="00000000">
        <w:rPr>
          <w:rtl w:val="0"/>
        </w:rPr>
      </w:r>
    </w:p>
    <w:p w:rsidR="00000000" w:rsidDel="00000000" w:rsidP="00000000" w:rsidRDefault="00000000" w:rsidRPr="00000000" w14:paraId="0000004D">
      <w:pPr>
        <w:spacing w:after="280" w:before="280" w:line="240" w:lineRule="auto"/>
        <w:jc w:val="both"/>
        <w:rPr>
          <w:rFonts w:ascii="StobiSerif Regular" w:cs="StobiSerif Regular" w:eastAsia="StobiSerif Regular" w:hAnsi="StobiSerif Regular"/>
          <w:b w:val="1"/>
          <w:sz w:val="27"/>
          <w:szCs w:val="27"/>
        </w:rPr>
      </w:pPr>
      <w:r w:rsidDel="00000000" w:rsidR="00000000" w:rsidRPr="00000000">
        <w:rPr>
          <w:rFonts w:ascii="StobiSerif Regular" w:cs="StobiSerif Regular" w:eastAsia="StobiSerif Regular" w:hAnsi="StobiSerif Regular"/>
          <w:b w:val="1"/>
          <w:sz w:val="27"/>
          <w:szCs w:val="27"/>
          <w:rtl w:val="0"/>
        </w:rPr>
        <w:t xml:space="preserve">India</w:t>
      </w:r>
    </w:p>
    <w:p w:rsidR="00000000" w:rsidDel="00000000" w:rsidP="00000000" w:rsidRDefault="00000000" w:rsidRPr="00000000" w14:paraId="0000004E">
      <w:pPr>
        <w:numPr>
          <w:ilvl w:val="1"/>
          <w:numId w:val="16"/>
        </w:numPr>
        <w:spacing w:before="280" w:line="240" w:lineRule="auto"/>
        <w:ind w:left="1440" w:hanging="360"/>
        <w:jc w:val="both"/>
        <w:rPr>
          <w:rFonts w:ascii="StobiSerif Regular" w:cs="StobiSerif Regular" w:eastAsia="StobiSerif Regular" w:hAnsi="StobiSerif Regular"/>
          <w:sz w:val="20"/>
          <w:szCs w:val="20"/>
        </w:rPr>
      </w:pPr>
      <w:r w:rsidDel="00000000" w:rsidR="00000000" w:rsidRPr="00000000">
        <w:rPr>
          <w:rFonts w:ascii="StobiSerif Regular" w:cs="StobiSerif Regular" w:eastAsia="StobiSerif Regular" w:hAnsi="StobiSerif Regular"/>
          <w:b w:val="1"/>
          <w:sz w:val="24"/>
          <w:szCs w:val="24"/>
          <w:rtl w:val="0"/>
        </w:rPr>
        <w:t xml:space="preserve">Dynamic application process</w:t>
      </w:r>
      <w:r w:rsidDel="00000000" w:rsidR="00000000" w:rsidRPr="00000000">
        <w:rPr>
          <w:rFonts w:ascii="StobiSerif Regular" w:cs="StobiSerif Regular" w:eastAsia="StobiSerif Regular" w:hAnsi="StobiSerif Regular"/>
          <w:sz w:val="24"/>
          <w:szCs w:val="24"/>
          <w:rtl w:val="0"/>
        </w:rPr>
        <w:t xml:space="preserve">: The Law on Access to Information allows citizens to request and receive documents from government institutions. The law obliges institutions to respond to requests quickly, which significantly improves their transparency.</w:t>
      </w:r>
    </w:p>
    <w:p w:rsidR="00000000" w:rsidDel="00000000" w:rsidP="00000000" w:rsidRDefault="00000000" w:rsidRPr="00000000" w14:paraId="0000004F">
      <w:pPr>
        <w:numPr>
          <w:ilvl w:val="1"/>
          <w:numId w:val="16"/>
        </w:numPr>
        <w:spacing w:line="240" w:lineRule="auto"/>
        <w:ind w:left="1440" w:hanging="360"/>
        <w:jc w:val="both"/>
        <w:rPr>
          <w:rFonts w:ascii="StobiSerif Regular" w:cs="StobiSerif Regular" w:eastAsia="StobiSerif Regular" w:hAnsi="StobiSerif Regular"/>
          <w:sz w:val="20"/>
          <w:szCs w:val="20"/>
        </w:rPr>
      </w:pPr>
      <w:r w:rsidDel="00000000" w:rsidR="00000000" w:rsidRPr="00000000">
        <w:rPr>
          <w:rFonts w:ascii="StobiSerif Regular" w:cs="StobiSerif Regular" w:eastAsia="StobiSerif Regular" w:hAnsi="StobiSerif Regular"/>
          <w:b w:val="1"/>
          <w:sz w:val="24"/>
          <w:szCs w:val="24"/>
          <w:rtl w:val="0"/>
        </w:rPr>
        <w:t xml:space="preserve">Independent monitoring mechanisms</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sz w:val="24"/>
          <w:szCs w:val="24"/>
          <w:rtl w:val="0"/>
        </w:rPr>
        <w:t xml:space="preserve">I</w:t>
      </w:r>
      <w:r w:rsidDel="00000000" w:rsidR="00000000" w:rsidRPr="00000000">
        <w:rPr>
          <w:b w:val="1"/>
          <w:sz w:val="24"/>
          <w:szCs w:val="24"/>
          <w:rtl w:val="0"/>
        </w:rPr>
        <w:t xml:space="preserve">ndependent</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commissions</w:t>
      </w:r>
      <w:r w:rsidDel="00000000" w:rsidR="00000000" w:rsidRPr="00000000">
        <w:rPr>
          <w:rFonts w:ascii="StobiSerif Regular" w:cs="StobiSerif Regular" w:eastAsia="StobiSerif Regular" w:hAnsi="StobiSerif Regular"/>
          <w:sz w:val="24"/>
          <w:szCs w:val="24"/>
          <w:rtl w:val="0"/>
        </w:rPr>
        <w:t xml:space="preserve"> control the implementation of the Law on Access to Information and decide upon citizens' complaints in case of irregularities in its implementation.</w:t>
      </w:r>
    </w:p>
    <w:p w:rsidR="00000000" w:rsidDel="00000000" w:rsidP="00000000" w:rsidRDefault="00000000" w:rsidRPr="00000000" w14:paraId="00000050">
      <w:pPr>
        <w:numPr>
          <w:ilvl w:val="1"/>
          <w:numId w:val="16"/>
        </w:numPr>
        <w:spacing w:line="240" w:lineRule="auto"/>
        <w:ind w:left="1440" w:hanging="360"/>
        <w:jc w:val="both"/>
        <w:rPr>
          <w:rFonts w:ascii="StobiSerif Regular" w:cs="StobiSerif Regular" w:eastAsia="StobiSerif Regular" w:hAnsi="StobiSerif Regular"/>
          <w:sz w:val="20"/>
          <w:szCs w:val="20"/>
        </w:rPr>
      </w:pPr>
      <w:r w:rsidDel="00000000" w:rsidR="00000000" w:rsidRPr="00000000">
        <w:rPr>
          <w:rFonts w:ascii="StobiSerif Regular" w:cs="StobiSerif Regular" w:eastAsia="StobiSerif Regular" w:hAnsi="StobiSerif Regular"/>
          <w:b w:val="1"/>
          <w:sz w:val="24"/>
          <w:szCs w:val="24"/>
          <w:rtl w:val="0"/>
        </w:rPr>
        <w:t xml:space="preserve">Application at the local level</w:t>
      </w:r>
      <w:r w:rsidDel="00000000" w:rsidR="00000000" w:rsidRPr="00000000">
        <w:rPr>
          <w:rFonts w:ascii="StobiSerif Regular" w:cs="StobiSerif Regular" w:eastAsia="StobiSerif Regular" w:hAnsi="StobiSerif Regular"/>
          <w:sz w:val="24"/>
          <w:szCs w:val="24"/>
          <w:rtl w:val="0"/>
        </w:rPr>
        <w:t xml:space="preserve">: Unlike many other countries, India has successfully integrated the Access to Information Act at the regional level, enabling increased transparency and accountability.</w:t>
      </w:r>
    </w:p>
    <w:p w:rsidR="00000000" w:rsidDel="00000000" w:rsidP="00000000" w:rsidRDefault="00000000" w:rsidRPr="00000000" w14:paraId="00000051">
      <w:pPr>
        <w:numPr>
          <w:ilvl w:val="1"/>
          <w:numId w:val="16"/>
        </w:numPr>
        <w:spacing w:after="280" w:line="240" w:lineRule="auto"/>
        <w:ind w:left="1440" w:hanging="360"/>
        <w:jc w:val="both"/>
        <w:rPr>
          <w:rFonts w:ascii="StobiSerif Regular" w:cs="StobiSerif Regular" w:eastAsia="StobiSerif Regular" w:hAnsi="StobiSerif Regular"/>
          <w:b w:val="1"/>
          <w:sz w:val="27"/>
          <w:szCs w:val="27"/>
        </w:rPr>
      </w:pPr>
      <w:r w:rsidDel="00000000" w:rsidR="00000000" w:rsidRPr="00000000">
        <w:rPr>
          <w:rFonts w:ascii="StobiSerif Regular" w:cs="StobiSerif Regular" w:eastAsia="StobiSerif Regular" w:hAnsi="StobiSerif Regular"/>
          <w:b w:val="1"/>
          <w:sz w:val="24"/>
          <w:szCs w:val="24"/>
          <w:rtl w:val="0"/>
        </w:rPr>
        <w:t xml:space="preserve">Involvement of citizens</w:t>
      </w:r>
      <w:r w:rsidDel="00000000" w:rsidR="00000000" w:rsidRPr="00000000">
        <w:rPr>
          <w:rFonts w:ascii="StobiSerif Regular" w:cs="StobiSerif Regular" w:eastAsia="StobiSerif Regular" w:hAnsi="StobiSerif Regular"/>
          <w:sz w:val="24"/>
          <w:szCs w:val="24"/>
          <w:rtl w:val="0"/>
        </w:rPr>
        <w:t xml:space="preserve">: Activists and civil society organisations play a key role in using the PII to uncover irregularities and abuses by the authorities.</w:t>
      </w:r>
      <w:r w:rsidDel="00000000" w:rsidR="00000000" w:rsidRPr="00000000">
        <w:rPr>
          <w:rtl w:val="0"/>
        </w:rPr>
      </w:r>
    </w:p>
    <w:p w:rsidR="00000000" w:rsidDel="00000000" w:rsidP="00000000" w:rsidRDefault="00000000" w:rsidRPr="00000000" w14:paraId="00000052">
      <w:pPr>
        <w:spacing w:after="280" w:before="280" w:line="240" w:lineRule="auto"/>
        <w:jc w:val="both"/>
        <w:rPr>
          <w:rFonts w:ascii="StobiSerif Regular" w:cs="StobiSerif Regular" w:eastAsia="StobiSerif Regular" w:hAnsi="StobiSerif Regular"/>
          <w:b w:val="1"/>
          <w:sz w:val="27"/>
          <w:szCs w:val="27"/>
        </w:rPr>
      </w:pPr>
      <w:r w:rsidDel="00000000" w:rsidR="00000000" w:rsidRPr="00000000">
        <w:rPr>
          <w:rFonts w:ascii="StobiSerif Regular" w:cs="StobiSerif Regular" w:eastAsia="StobiSerif Regular" w:hAnsi="StobiSerif Regular"/>
          <w:b w:val="1"/>
          <w:sz w:val="27"/>
          <w:szCs w:val="27"/>
          <w:rtl w:val="0"/>
        </w:rPr>
        <w:t xml:space="preserve">South Africa</w:t>
      </w:r>
    </w:p>
    <w:p w:rsidR="00000000" w:rsidDel="00000000" w:rsidP="00000000" w:rsidRDefault="00000000" w:rsidRPr="00000000" w14:paraId="00000053">
      <w:pPr>
        <w:numPr>
          <w:ilvl w:val="1"/>
          <w:numId w:val="1"/>
        </w:numPr>
        <w:spacing w:before="280" w:line="240" w:lineRule="auto"/>
        <w:ind w:left="1440" w:hanging="360"/>
        <w:jc w:val="both"/>
        <w:rPr>
          <w:rFonts w:ascii="StobiSerif Regular" w:cs="StobiSerif Regular" w:eastAsia="StobiSerif Regular" w:hAnsi="StobiSerif Regular"/>
          <w:sz w:val="20"/>
          <w:szCs w:val="20"/>
        </w:rPr>
      </w:pPr>
      <w:r w:rsidDel="00000000" w:rsidR="00000000" w:rsidRPr="00000000">
        <w:rPr>
          <w:rFonts w:ascii="StobiSerif Regular" w:cs="StobiSerif Regular" w:eastAsia="StobiSerif Regular" w:hAnsi="StobiSerif Regular"/>
          <w:b w:val="1"/>
          <w:sz w:val="24"/>
          <w:szCs w:val="24"/>
          <w:rtl w:val="0"/>
        </w:rPr>
        <w:t xml:space="preserve">Training and support</w:t>
      </w:r>
      <w:r w:rsidDel="00000000" w:rsidR="00000000" w:rsidRPr="00000000">
        <w:rPr>
          <w:rFonts w:ascii="StobiSerif Regular" w:cs="StobiSerif Regular" w:eastAsia="StobiSerif Regular" w:hAnsi="StobiSerif Regular"/>
          <w:sz w:val="24"/>
          <w:szCs w:val="24"/>
          <w:rtl w:val="0"/>
        </w:rPr>
        <w:t xml:space="preserve">: In South Africa, public officials and citizens are actively trained to actively use the right of access to information, thereby increasing awareness of the use of the law.</w:t>
      </w:r>
    </w:p>
    <w:p w:rsidR="00000000" w:rsidDel="00000000" w:rsidP="00000000" w:rsidRDefault="00000000" w:rsidRPr="00000000" w14:paraId="00000054">
      <w:pPr>
        <w:numPr>
          <w:ilvl w:val="1"/>
          <w:numId w:val="1"/>
        </w:numPr>
        <w:spacing w:line="240" w:lineRule="auto"/>
        <w:ind w:left="1440" w:hanging="360"/>
        <w:jc w:val="both"/>
        <w:rPr>
          <w:rFonts w:ascii="StobiSerif Regular" w:cs="StobiSerif Regular" w:eastAsia="StobiSerif Regular" w:hAnsi="StobiSerif Regular"/>
          <w:sz w:val="20"/>
          <w:szCs w:val="20"/>
        </w:rPr>
      </w:pPr>
      <w:r w:rsidDel="00000000" w:rsidR="00000000" w:rsidRPr="00000000">
        <w:rPr>
          <w:rFonts w:ascii="StobiSerif Regular" w:cs="StobiSerif Regular" w:eastAsia="StobiSerif Regular" w:hAnsi="StobiSerif Regular"/>
          <w:b w:val="1"/>
          <w:sz w:val="24"/>
          <w:szCs w:val="24"/>
          <w:rtl w:val="0"/>
        </w:rPr>
        <w:t xml:space="preserve">Gradual modernisation</w:t>
      </w:r>
      <w:r w:rsidDel="00000000" w:rsidR="00000000" w:rsidRPr="00000000">
        <w:rPr>
          <w:rFonts w:ascii="StobiSerif Regular" w:cs="StobiSerif Regular" w:eastAsia="StobiSerif Regular" w:hAnsi="StobiSerif Regular"/>
          <w:sz w:val="24"/>
          <w:szCs w:val="24"/>
          <w:rtl w:val="0"/>
        </w:rPr>
        <w:t xml:space="preserve">: Many government institutions are digitising their data and introducing online platforms to access information.</w:t>
      </w:r>
    </w:p>
    <w:p w:rsidR="00000000" w:rsidDel="00000000" w:rsidP="00000000" w:rsidRDefault="00000000" w:rsidRPr="00000000" w14:paraId="00000055">
      <w:pPr>
        <w:numPr>
          <w:ilvl w:val="1"/>
          <w:numId w:val="1"/>
        </w:numPr>
        <w:spacing w:after="280" w:line="240" w:lineRule="auto"/>
        <w:ind w:left="1440" w:hanging="360"/>
        <w:jc w:val="both"/>
        <w:rPr>
          <w:rFonts w:ascii="StobiSerif Regular" w:cs="StobiSerif Regular" w:eastAsia="StobiSerif Regular" w:hAnsi="StobiSerif Regular"/>
          <w:sz w:val="20"/>
          <w:szCs w:val="20"/>
        </w:rPr>
      </w:pPr>
      <w:r w:rsidDel="00000000" w:rsidR="00000000" w:rsidRPr="00000000">
        <w:rPr>
          <w:rFonts w:ascii="StobiSerif Regular" w:cs="StobiSerif Regular" w:eastAsia="StobiSerif Regular" w:hAnsi="StobiSerif Regular"/>
          <w:b w:val="1"/>
          <w:sz w:val="24"/>
          <w:szCs w:val="24"/>
          <w:rtl w:val="0"/>
        </w:rPr>
        <w:t xml:space="preserve">Independent supervision</w:t>
      </w:r>
      <w:r w:rsidDel="00000000" w:rsidR="00000000" w:rsidRPr="00000000">
        <w:rPr>
          <w:rFonts w:ascii="StobiSerif Regular" w:cs="StobiSerif Regular" w:eastAsia="StobiSerif Regular" w:hAnsi="StobiSerif Regular"/>
          <w:sz w:val="24"/>
          <w:szCs w:val="24"/>
          <w:rtl w:val="0"/>
        </w:rPr>
        <w:t xml:space="preserve">: The Information Commissioner plays a key role in monitoring the implementation of the Access to Information Act (PAIA), ensuring accountability and transparency.</w:t>
      </w:r>
    </w:p>
    <w:p w:rsidR="00000000" w:rsidDel="00000000" w:rsidP="00000000" w:rsidRDefault="00000000" w:rsidRPr="00000000" w14:paraId="00000056">
      <w:pPr>
        <w:spacing w:after="280" w:before="280" w:line="240" w:lineRule="auto"/>
        <w:jc w:val="both"/>
        <w:rPr>
          <w:rFonts w:ascii="StobiSerif Regular" w:cs="StobiSerif Regular" w:eastAsia="StobiSerif Regular" w:hAnsi="StobiSerif Regular"/>
          <w:b w:val="1"/>
          <w:sz w:val="27"/>
          <w:szCs w:val="27"/>
        </w:rPr>
      </w:pPr>
      <w:r w:rsidDel="00000000" w:rsidR="00000000" w:rsidRPr="00000000">
        <w:rPr>
          <w:rFonts w:ascii="StobiSerif Regular" w:cs="StobiSerif Regular" w:eastAsia="StobiSerif Regular" w:hAnsi="StobiSerif Regular"/>
          <w:b w:val="1"/>
          <w:sz w:val="27"/>
          <w:szCs w:val="27"/>
          <w:rtl w:val="0"/>
        </w:rPr>
        <w:t xml:space="preserve">Chile</w:t>
      </w:r>
    </w:p>
    <w:p w:rsidR="00000000" w:rsidDel="00000000" w:rsidP="00000000" w:rsidRDefault="00000000" w:rsidRPr="00000000" w14:paraId="00000057">
      <w:pPr>
        <w:numPr>
          <w:ilvl w:val="1"/>
          <w:numId w:val="11"/>
        </w:numPr>
        <w:spacing w:before="280" w:line="240" w:lineRule="auto"/>
        <w:ind w:left="1440" w:hanging="360"/>
        <w:jc w:val="both"/>
        <w:rPr>
          <w:rFonts w:ascii="StobiSerif Regular" w:cs="StobiSerif Regular" w:eastAsia="StobiSerif Regular" w:hAnsi="StobiSerif Regular"/>
          <w:sz w:val="20"/>
          <w:szCs w:val="20"/>
        </w:rPr>
      </w:pPr>
      <w:r w:rsidDel="00000000" w:rsidR="00000000" w:rsidRPr="00000000">
        <w:rPr>
          <w:rFonts w:ascii="StobiSerif Regular" w:cs="StobiSerif Regular" w:eastAsia="StobiSerif Regular" w:hAnsi="StobiSerif Regular"/>
          <w:b w:val="1"/>
          <w:sz w:val="24"/>
          <w:szCs w:val="24"/>
          <w:rtl w:val="0"/>
        </w:rPr>
        <w:t xml:space="preserve">Transparency and accountability</w:t>
      </w:r>
      <w:r w:rsidDel="00000000" w:rsidR="00000000" w:rsidRPr="00000000">
        <w:rPr>
          <w:rFonts w:ascii="StobiSerif Regular" w:cs="StobiSerif Regular" w:eastAsia="StobiSerif Regular" w:hAnsi="StobiSerif Regular"/>
          <w:sz w:val="24"/>
          <w:szCs w:val="24"/>
          <w:rtl w:val="0"/>
        </w:rPr>
        <w:t xml:space="preserve">: In Chile, information requests are monitored through an electronic platform with clearly defined response deadlines.</w:t>
      </w:r>
    </w:p>
    <w:p w:rsidR="00000000" w:rsidDel="00000000" w:rsidP="00000000" w:rsidRDefault="00000000" w:rsidRPr="00000000" w14:paraId="00000058">
      <w:pPr>
        <w:numPr>
          <w:ilvl w:val="1"/>
          <w:numId w:val="11"/>
        </w:numPr>
        <w:spacing w:line="240" w:lineRule="auto"/>
        <w:ind w:left="1440" w:hanging="360"/>
        <w:jc w:val="both"/>
        <w:rPr>
          <w:rFonts w:ascii="StobiSerif Regular" w:cs="StobiSerif Regular" w:eastAsia="StobiSerif Regular" w:hAnsi="StobiSerif Regular"/>
          <w:sz w:val="20"/>
          <w:szCs w:val="20"/>
        </w:rPr>
      </w:pPr>
      <w:r w:rsidDel="00000000" w:rsidR="00000000" w:rsidRPr="00000000">
        <w:rPr>
          <w:rFonts w:ascii="StobiSerif Regular" w:cs="StobiSerif Regular" w:eastAsia="StobiSerif Regular" w:hAnsi="StobiSerif Regular"/>
          <w:b w:val="1"/>
          <w:sz w:val="24"/>
          <w:szCs w:val="24"/>
          <w:rtl w:val="0"/>
        </w:rPr>
        <w:t xml:space="preserve">Reports and open data</w:t>
      </w:r>
      <w:r w:rsidDel="00000000" w:rsidR="00000000" w:rsidRPr="00000000">
        <w:rPr>
          <w:rFonts w:ascii="StobiSerif Regular" w:cs="StobiSerif Regular" w:eastAsia="StobiSerif Regular" w:hAnsi="StobiSerif Regular"/>
          <w:sz w:val="24"/>
          <w:szCs w:val="24"/>
          <w:rtl w:val="0"/>
        </w:rPr>
        <w:t xml:space="preserve">: The government provides reports and open data on all critical government activities, which increases public oversight.</w:t>
      </w:r>
    </w:p>
    <w:p w:rsidR="00000000" w:rsidDel="00000000" w:rsidP="00000000" w:rsidRDefault="00000000" w:rsidRPr="00000000" w14:paraId="00000059">
      <w:pPr>
        <w:numPr>
          <w:ilvl w:val="1"/>
          <w:numId w:val="11"/>
        </w:numPr>
        <w:spacing w:after="280" w:line="240" w:lineRule="auto"/>
        <w:ind w:left="1440" w:hanging="360"/>
        <w:jc w:val="both"/>
        <w:rPr>
          <w:rFonts w:ascii="StobiSerif Regular" w:cs="StobiSerif Regular" w:eastAsia="StobiSerif Regular" w:hAnsi="StobiSerif Regular"/>
          <w:sz w:val="20"/>
          <w:szCs w:val="20"/>
        </w:rPr>
      </w:pPr>
      <w:r w:rsidDel="00000000" w:rsidR="00000000" w:rsidRPr="00000000">
        <w:rPr>
          <w:rFonts w:ascii="StobiSerif Regular" w:cs="StobiSerif Regular" w:eastAsia="StobiSerif Regular" w:hAnsi="StobiSerif Regular"/>
          <w:b w:val="1"/>
          <w:sz w:val="24"/>
          <w:szCs w:val="24"/>
          <w:rtl w:val="0"/>
        </w:rPr>
        <w:t xml:space="preserve">An independent authority</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rFonts w:ascii="StobiSerif Regular" w:cs="StobiSerif Regular" w:eastAsia="StobiSerif Regular" w:hAnsi="StobiSerif Regular"/>
          <w:b w:val="1"/>
          <w:sz w:val="24"/>
          <w:szCs w:val="24"/>
          <w:rtl w:val="0"/>
        </w:rPr>
        <w:t xml:space="preserve">Freedom of Information Council</w:t>
      </w:r>
      <w:r w:rsidDel="00000000" w:rsidR="00000000" w:rsidRPr="00000000">
        <w:rPr>
          <w:rFonts w:ascii="StobiSerif Regular" w:cs="StobiSerif Regular" w:eastAsia="StobiSerif Regular" w:hAnsi="StobiSerif Regular"/>
          <w:sz w:val="24"/>
          <w:szCs w:val="24"/>
          <w:rtl w:val="0"/>
        </w:rPr>
        <w:t xml:space="preserve"> is an independent body that provides independent oversight over the application of the law and cares about the public interest and protection of the right of access.</w:t>
      </w:r>
    </w:p>
    <w:p w:rsidR="00000000" w:rsidDel="00000000" w:rsidP="00000000" w:rsidRDefault="00000000" w:rsidRPr="00000000" w14:paraId="0000005A">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Countries that are leaders in access to information, such as Sweden, the United States, India, South Africa and Chile, emphasise the importance of transparency oand versight of the implementation of laws and electronic platforms for the effective implementation of the right of access. Best practices include:</w:t>
      </w:r>
    </w:p>
    <w:p w:rsidR="00000000" w:rsidDel="00000000" w:rsidP="00000000" w:rsidRDefault="00000000" w:rsidRPr="00000000" w14:paraId="0000005B">
      <w:pPr>
        <w:numPr>
          <w:ilvl w:val="0"/>
          <w:numId w:val="20"/>
        </w:numPr>
        <w:spacing w:before="280" w:line="240" w:lineRule="auto"/>
        <w:ind w:left="720" w:hanging="36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b w:val="1"/>
          <w:sz w:val="24"/>
          <w:szCs w:val="24"/>
          <w:rtl w:val="0"/>
        </w:rPr>
        <w:t xml:space="preserve">Legal frameworks</w:t>
      </w:r>
      <w:r w:rsidDel="00000000" w:rsidR="00000000" w:rsidRPr="00000000">
        <w:rPr>
          <w:rFonts w:ascii="StobiSerif Regular" w:cs="StobiSerif Regular" w:eastAsia="StobiSerif Regular" w:hAnsi="StobiSerif Regular"/>
          <w:sz w:val="24"/>
          <w:szCs w:val="24"/>
          <w:rtl w:val="0"/>
        </w:rPr>
        <w:t xml:space="preserve"> which clearly define rights and obligations.</w:t>
      </w:r>
    </w:p>
    <w:p w:rsidR="00000000" w:rsidDel="00000000" w:rsidP="00000000" w:rsidRDefault="00000000" w:rsidRPr="00000000" w14:paraId="0000005C">
      <w:pPr>
        <w:numPr>
          <w:ilvl w:val="0"/>
          <w:numId w:val="20"/>
        </w:numPr>
        <w:spacing w:line="240" w:lineRule="auto"/>
        <w:ind w:left="720" w:hanging="36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b w:val="1"/>
          <w:sz w:val="24"/>
          <w:szCs w:val="24"/>
          <w:rtl w:val="0"/>
        </w:rPr>
        <w:t xml:space="preserve">Electronic systems</w:t>
      </w:r>
      <w:r w:rsidDel="00000000" w:rsidR="00000000" w:rsidRPr="00000000">
        <w:rPr>
          <w:rFonts w:ascii="StobiSerif Regular" w:cs="StobiSerif Regular" w:eastAsia="StobiSerif Regular" w:hAnsi="StobiSerif Regular"/>
          <w:sz w:val="24"/>
          <w:szCs w:val="24"/>
          <w:rtl w:val="0"/>
        </w:rPr>
        <w:t xml:space="preserve"> for submitting and monitoring requests for access to information.</w:t>
      </w:r>
    </w:p>
    <w:p w:rsidR="00000000" w:rsidDel="00000000" w:rsidP="00000000" w:rsidRDefault="00000000" w:rsidRPr="00000000" w14:paraId="0000005D">
      <w:pPr>
        <w:numPr>
          <w:ilvl w:val="0"/>
          <w:numId w:val="20"/>
        </w:numPr>
        <w:spacing w:line="240" w:lineRule="auto"/>
        <w:ind w:left="720" w:hanging="36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b w:val="1"/>
          <w:sz w:val="24"/>
          <w:szCs w:val="24"/>
          <w:rtl w:val="0"/>
        </w:rPr>
        <w:t xml:space="preserve">Independent supervisory bodies</w:t>
      </w:r>
      <w:r w:rsidDel="00000000" w:rsidR="00000000" w:rsidRPr="00000000">
        <w:rPr>
          <w:rFonts w:ascii="StobiSerif Regular" w:cs="StobiSerif Regular" w:eastAsia="StobiSerif Regular" w:hAnsi="StobiSerif Regular"/>
          <w:sz w:val="24"/>
          <w:szCs w:val="24"/>
          <w:rtl w:val="0"/>
        </w:rPr>
        <w:t xml:space="preserve"> which ensure accountability.</w:t>
      </w:r>
    </w:p>
    <w:p w:rsidR="00000000" w:rsidDel="00000000" w:rsidP="00000000" w:rsidRDefault="00000000" w:rsidRPr="00000000" w14:paraId="0000005E">
      <w:pPr>
        <w:numPr>
          <w:ilvl w:val="0"/>
          <w:numId w:val="20"/>
        </w:numPr>
        <w:spacing w:after="280" w:line="240" w:lineRule="auto"/>
        <w:ind w:left="720" w:hanging="36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b w:val="1"/>
          <w:sz w:val="24"/>
          <w:szCs w:val="24"/>
          <w:rtl w:val="0"/>
        </w:rPr>
        <w:t xml:space="preserve">Civic involvement and training</w:t>
      </w:r>
      <w:r w:rsidDel="00000000" w:rsidR="00000000" w:rsidRPr="00000000">
        <w:rPr>
          <w:rFonts w:ascii="StobiSerif Regular" w:cs="StobiSerif Regular" w:eastAsia="StobiSerif Regular" w:hAnsi="StobiSerif Regular"/>
          <w:sz w:val="24"/>
          <w:szCs w:val="24"/>
          <w:rtl w:val="0"/>
        </w:rPr>
        <w:t xml:space="preserve"> to the public about their rights.</w:t>
      </w:r>
    </w:p>
    <w:p w:rsidR="00000000" w:rsidDel="00000000" w:rsidP="00000000" w:rsidRDefault="00000000" w:rsidRPr="00000000" w14:paraId="0000005F">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experiences of these countries show that for successful implementation of the right of access, strong political will, transparent administration and close cooperation with civil society are needed.</w:t>
      </w:r>
    </w:p>
    <w:p w:rsidR="00000000" w:rsidDel="00000000" w:rsidP="00000000" w:rsidRDefault="00000000" w:rsidRPr="00000000" w14:paraId="00000060">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b w:val="1"/>
          <w:sz w:val="24"/>
          <w:szCs w:val="24"/>
          <w:rtl w:val="0"/>
        </w:rPr>
        <w:t xml:space="preserve">The future of information access</w:t>
      </w:r>
      <w:r w:rsidDel="00000000" w:rsidR="00000000" w:rsidRPr="00000000">
        <w:rPr>
          <w:rFonts w:ascii="StobiSerif Regular" w:cs="StobiSerif Regular" w:eastAsia="StobiSerif Regular" w:hAnsi="StobiSerif Regular"/>
          <w:sz w:val="24"/>
          <w:szCs w:val="24"/>
          <w:rtl w:val="0"/>
        </w:rPr>
        <w:t xml:space="preserve"> will be shaped and implemented by global trends in technology, democracy and the rights of citizens. Although the right of to access information in many countries has developed over the last decades, the future will be shaped by new tools and mechanisms for implementing this right.</w:t>
      </w:r>
    </w:p>
    <w:p w:rsidR="00000000" w:rsidDel="00000000" w:rsidP="00000000" w:rsidRDefault="00000000" w:rsidRPr="00000000" w14:paraId="00000061">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Key aspects that will shape it </w:t>
      </w:r>
      <w:r w:rsidDel="00000000" w:rsidR="00000000" w:rsidRPr="00000000">
        <w:rPr>
          <w:rFonts w:ascii="StobiSerif Regular" w:cs="StobiSerif Regular" w:eastAsia="StobiSerif Regular" w:hAnsi="StobiSerif Regular"/>
          <w:b w:val="1"/>
          <w:sz w:val="24"/>
          <w:szCs w:val="24"/>
          <w:rtl w:val="0"/>
        </w:rPr>
        <w:t xml:space="preserve">the future of access to information:</w:t>
      </w:r>
      <w:r w:rsidDel="00000000" w:rsidR="00000000" w:rsidRPr="00000000">
        <w:rPr>
          <w:rtl w:val="0"/>
        </w:rPr>
      </w:r>
    </w:p>
    <w:p w:rsidR="00000000" w:rsidDel="00000000" w:rsidP="00000000" w:rsidRDefault="00000000" w:rsidRPr="00000000" w14:paraId="00000062">
      <w:pPr>
        <w:spacing w:after="280" w:before="280" w:line="240" w:lineRule="auto"/>
        <w:jc w:val="both"/>
        <w:rPr>
          <w:rFonts w:ascii="StobiSerif Regular" w:cs="StobiSerif Regular" w:eastAsia="StobiSerif Regular" w:hAnsi="StobiSerif Regular"/>
          <w:b w:val="1"/>
          <w:sz w:val="27"/>
          <w:szCs w:val="27"/>
        </w:rPr>
      </w:pPr>
      <w:r w:rsidDel="00000000" w:rsidR="00000000" w:rsidRPr="00000000">
        <w:rPr>
          <w:rFonts w:ascii="StobiSerif Regular" w:cs="StobiSerif Regular" w:eastAsia="StobiSerif Regular" w:hAnsi="StobiSerif Regular"/>
          <w:b w:val="1"/>
          <w:sz w:val="27"/>
          <w:szCs w:val="27"/>
          <w:rtl w:val="0"/>
        </w:rPr>
        <w:t xml:space="preserve">DIGITALISATION AND AUTOMATION</w:t>
      </w:r>
    </w:p>
    <w:p w:rsidR="00000000" w:rsidDel="00000000" w:rsidP="00000000" w:rsidRDefault="00000000" w:rsidRPr="00000000" w14:paraId="00000063">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b w:val="1"/>
          <w:sz w:val="24"/>
          <w:szCs w:val="24"/>
          <w:rtl w:val="0"/>
        </w:rPr>
        <w:t xml:space="preserve">The digitalisation process</w:t>
      </w:r>
      <w:r w:rsidDel="00000000" w:rsidR="00000000" w:rsidRPr="00000000">
        <w:rPr>
          <w:rFonts w:ascii="StobiSerif Regular" w:cs="StobiSerif Regular" w:eastAsia="StobiSerif Regular" w:hAnsi="StobiSerif Regular"/>
          <w:sz w:val="24"/>
          <w:szCs w:val="24"/>
          <w:rtl w:val="0"/>
        </w:rPr>
        <w:t xml:space="preserve"> will continue to play a key role in public data and information availability. In the following years, </w:t>
      </w:r>
      <w:r w:rsidDel="00000000" w:rsidR="00000000" w:rsidRPr="00000000">
        <w:rPr>
          <w:rFonts w:ascii="StobiSerif Regular" w:cs="StobiSerif Regular" w:eastAsia="StobiSerif Regular" w:hAnsi="StobiSerif Regular"/>
          <w:b w:val="1"/>
          <w:sz w:val="24"/>
          <w:szCs w:val="24"/>
          <w:rtl w:val="0"/>
        </w:rPr>
        <w:t xml:space="preserve">governments and public institutions</w:t>
      </w:r>
      <w:r w:rsidDel="00000000" w:rsidR="00000000" w:rsidRPr="00000000">
        <w:rPr>
          <w:rFonts w:ascii="StobiSerif Regular" w:cs="StobiSerif Regular" w:eastAsia="StobiSerif Regular" w:hAnsi="StobiSerif Regular"/>
          <w:sz w:val="24"/>
          <w:szCs w:val="24"/>
          <w:rtl w:val="0"/>
        </w:rPr>
        <w:t xml:space="preserve"> will increasingly focus on digital platforms for managing data and processing requests for access to information. These platforms will provide easy and fast access to documents and enable citizens to submit requests, monitor their requests' status and receive answers quickly.</w:t>
      </w:r>
    </w:p>
    <w:p w:rsidR="00000000" w:rsidDel="00000000" w:rsidP="00000000" w:rsidRDefault="00000000" w:rsidRPr="00000000" w14:paraId="00000064">
      <w:pPr>
        <w:numPr>
          <w:ilvl w:val="0"/>
          <w:numId w:val="13"/>
        </w:numPr>
        <w:spacing w:before="280" w:line="240" w:lineRule="auto"/>
        <w:ind w:left="720" w:hanging="360"/>
        <w:jc w:val="both"/>
        <w:rPr>
          <w:rFonts w:ascii="StobiSerif Regular" w:cs="StobiSerif Regular" w:eastAsia="StobiSerif Regular" w:hAnsi="StobiSerif Regular"/>
          <w:sz w:val="20"/>
          <w:szCs w:val="20"/>
        </w:rPr>
      </w:pPr>
      <w:r w:rsidDel="00000000" w:rsidR="00000000" w:rsidRPr="00000000">
        <w:rPr>
          <w:rFonts w:ascii="StobiSerif Regular" w:cs="StobiSerif Regular" w:eastAsia="StobiSerif Regular" w:hAnsi="StobiSerif Regular"/>
          <w:b w:val="1"/>
          <w:sz w:val="24"/>
          <w:szCs w:val="24"/>
          <w:rtl w:val="0"/>
        </w:rPr>
        <w:t xml:space="preserve">Automated request processing</w:t>
      </w:r>
      <w:r w:rsidDel="00000000" w:rsidR="00000000" w:rsidRPr="00000000">
        <w:rPr>
          <w:rFonts w:ascii="StobiSerif Regular" w:cs="StobiSerif Regular" w:eastAsia="StobiSerif Regular" w:hAnsi="StobiSerif Regular"/>
          <w:sz w:val="24"/>
          <w:szCs w:val="24"/>
          <w:rtl w:val="0"/>
        </w:rPr>
        <w:t xml:space="preserve">: New technologies, like </w:t>
      </w:r>
      <w:r w:rsidDel="00000000" w:rsidR="00000000" w:rsidRPr="00000000">
        <w:rPr>
          <w:rFonts w:ascii="StobiSerif Regular" w:cs="StobiSerif Regular" w:eastAsia="StobiSerif Regular" w:hAnsi="StobiSerif Regular"/>
          <w:b w:val="1"/>
          <w:sz w:val="24"/>
          <w:szCs w:val="24"/>
          <w:rtl w:val="0"/>
        </w:rPr>
        <w:t xml:space="preserve">artificial intelligence (AI)</w:t>
      </w:r>
      <w:r w:rsidDel="00000000" w:rsidR="00000000" w:rsidRPr="00000000">
        <w:rPr>
          <w:rFonts w:ascii="StobiSerif Regular" w:cs="StobiSerif Regular" w:eastAsia="StobiSerif Regular" w:hAnsi="StobiSerif Regular"/>
          <w:sz w:val="24"/>
          <w:szCs w:val="24"/>
          <w:rtl w:val="0"/>
        </w:rPr>
        <w:t xml:space="preserve"> And </w:t>
      </w:r>
      <w:r w:rsidDel="00000000" w:rsidR="00000000" w:rsidRPr="00000000">
        <w:rPr>
          <w:rFonts w:ascii="StobiSerif Regular" w:cs="StobiSerif Regular" w:eastAsia="StobiSerif Regular" w:hAnsi="StobiSerif Regular"/>
          <w:b w:val="1"/>
          <w:sz w:val="24"/>
          <w:szCs w:val="24"/>
          <w:rtl w:val="0"/>
        </w:rPr>
        <w:t xml:space="preserve">machine learning (ML)</w:t>
      </w:r>
      <w:r w:rsidDel="00000000" w:rsidR="00000000" w:rsidRPr="00000000">
        <w:rPr>
          <w:rFonts w:ascii="StobiSerif Regular" w:cs="StobiSerif Regular" w:eastAsia="StobiSerif Regular" w:hAnsi="StobiSerif Regular"/>
          <w:sz w:val="24"/>
          <w:szCs w:val="24"/>
          <w:rtl w:val="0"/>
        </w:rPr>
        <w:t xml:space="preserve">, will enable automatic categorisation and processing of information access requests. With the help of these tools, institutions will be able to filter requests and deliver relevant data to citizens quickly.</w:t>
      </w:r>
    </w:p>
    <w:p w:rsidR="00000000" w:rsidDel="00000000" w:rsidP="00000000" w:rsidRDefault="00000000" w:rsidRPr="00000000" w14:paraId="00000065">
      <w:pPr>
        <w:numPr>
          <w:ilvl w:val="0"/>
          <w:numId w:val="13"/>
        </w:numPr>
        <w:spacing w:after="280" w:line="240" w:lineRule="auto"/>
        <w:ind w:left="720" w:hanging="360"/>
        <w:jc w:val="both"/>
        <w:rPr>
          <w:rFonts w:ascii="StobiSerif Regular" w:cs="StobiSerif Regular" w:eastAsia="StobiSerif Regular" w:hAnsi="StobiSerif Regular"/>
          <w:sz w:val="20"/>
          <w:szCs w:val="20"/>
        </w:rPr>
      </w:pPr>
      <w:r w:rsidDel="00000000" w:rsidR="00000000" w:rsidRPr="00000000">
        <w:rPr>
          <w:rFonts w:ascii="StobiSerif Regular" w:cs="StobiSerif Regular" w:eastAsia="StobiSerif Regular" w:hAnsi="StobiSerif Regular"/>
          <w:b w:val="1"/>
          <w:sz w:val="24"/>
          <w:szCs w:val="24"/>
          <w:rtl w:val="0"/>
        </w:rPr>
        <w:t xml:space="preserve">Analysis of big data (Big Data)</w:t>
      </w:r>
      <w:r w:rsidDel="00000000" w:rsidR="00000000" w:rsidRPr="00000000">
        <w:rPr>
          <w:rFonts w:ascii="StobiSerif Regular" w:cs="StobiSerif Regular" w:eastAsia="StobiSerif Regular" w:hAnsi="StobiSerif Regular"/>
          <w:sz w:val="24"/>
          <w:szCs w:val="24"/>
          <w:rtl w:val="0"/>
        </w:rPr>
        <w:t xml:space="preserve">: With increased data collection and processing, governments can analyse and share data more efficiently. Open Data will continue to develop and will be key to maintaining the transparency of government institutions.</w:t>
      </w:r>
    </w:p>
    <w:p w:rsidR="00000000" w:rsidDel="00000000" w:rsidP="00000000" w:rsidRDefault="00000000" w:rsidRPr="00000000" w14:paraId="00000066">
      <w:pPr>
        <w:spacing w:after="280" w:before="280" w:line="240" w:lineRule="auto"/>
        <w:jc w:val="both"/>
        <w:rPr>
          <w:rFonts w:ascii="StobiSerif Regular" w:cs="StobiSerif Regular" w:eastAsia="StobiSerif Regular" w:hAnsi="StobiSerif Regular"/>
          <w:b w:val="1"/>
          <w:sz w:val="27"/>
          <w:szCs w:val="27"/>
        </w:rPr>
      </w:pPr>
      <w:r w:rsidDel="00000000" w:rsidR="00000000" w:rsidRPr="00000000">
        <w:rPr>
          <w:rFonts w:ascii="StobiSerif Regular" w:cs="StobiSerif Regular" w:eastAsia="StobiSerif Regular" w:hAnsi="StobiSerif Regular"/>
          <w:b w:val="1"/>
          <w:sz w:val="27"/>
          <w:szCs w:val="27"/>
          <w:rtl w:val="0"/>
        </w:rPr>
        <w:t xml:space="preserve">CONNECTIVITY AND INTERACTIVE PLATFORMS</w:t>
      </w:r>
    </w:p>
    <w:p w:rsidR="00000000" w:rsidDel="00000000" w:rsidP="00000000" w:rsidRDefault="00000000" w:rsidRPr="00000000" w14:paraId="00000067">
      <w:pPr>
        <w:spacing w:after="280" w:before="280" w:line="240" w:lineRule="auto"/>
        <w:jc w:val="both"/>
        <w:rPr>
          <w:rFonts w:ascii="StobiSerif Regular" w:cs="StobiSerif Regular" w:eastAsia="StobiSerif Regular" w:hAnsi="StobiSerif Regular"/>
          <w:b w:val="1"/>
          <w:sz w:val="27"/>
          <w:szCs w:val="27"/>
        </w:rPr>
      </w:pPr>
      <w:r w:rsidDel="00000000" w:rsidR="00000000" w:rsidRPr="00000000">
        <w:rPr>
          <w:rFonts w:ascii="StobiSerif Regular" w:cs="StobiSerif Regular" w:eastAsia="StobiSerif Regular" w:hAnsi="StobiSerif Regular"/>
          <w:sz w:val="24"/>
          <w:szCs w:val="24"/>
          <w:rtl w:val="0"/>
        </w:rPr>
        <w:t xml:space="preserve">The increase of </w:t>
      </w:r>
      <w:r w:rsidDel="00000000" w:rsidR="00000000" w:rsidRPr="00000000">
        <w:rPr>
          <w:rFonts w:ascii="StobiSerif Regular" w:cs="StobiSerif Regular" w:eastAsia="StobiSerif Regular" w:hAnsi="StobiSerif Regular"/>
          <w:b w:val="1"/>
          <w:sz w:val="24"/>
          <w:szCs w:val="24"/>
          <w:rtl w:val="0"/>
        </w:rPr>
        <w:t xml:space="preserve">interactive platforms</w:t>
      </w:r>
      <w:r w:rsidDel="00000000" w:rsidR="00000000" w:rsidRPr="00000000">
        <w:rPr>
          <w:rFonts w:ascii="StobiSerif Regular" w:cs="StobiSerif Regular" w:eastAsia="StobiSerif Regular" w:hAnsi="StobiSerif Regular"/>
          <w:sz w:val="24"/>
          <w:szCs w:val="24"/>
          <w:rtl w:val="0"/>
        </w:rPr>
        <w:t xml:space="preserve"> and </w:t>
      </w:r>
      <w:r w:rsidDel="00000000" w:rsidR="00000000" w:rsidRPr="00000000">
        <w:rPr>
          <w:rFonts w:ascii="StobiSerif Regular" w:cs="StobiSerif Regular" w:eastAsia="StobiSerif Regular" w:hAnsi="StobiSerif Regular"/>
          <w:b w:val="1"/>
          <w:sz w:val="24"/>
          <w:szCs w:val="24"/>
          <w:rtl w:val="0"/>
        </w:rPr>
        <w:t xml:space="preserve">cloud services</w:t>
      </w:r>
      <w:r w:rsidDel="00000000" w:rsidR="00000000" w:rsidRPr="00000000">
        <w:rPr>
          <w:rFonts w:ascii="StobiSerif Regular" w:cs="StobiSerif Regular" w:eastAsia="StobiSerif Regular" w:hAnsi="StobiSerif Regular"/>
          <w:sz w:val="24"/>
          <w:szCs w:val="24"/>
          <w:rtl w:val="0"/>
        </w:rPr>
        <w:t xml:space="preserve"> will enable global access to information in real-time. As internet infrastructure improves, many countries will create digital portals where </w:t>
      </w:r>
      <w:r w:rsidDel="00000000" w:rsidR="00000000" w:rsidRPr="00000000">
        <w:rPr>
          <w:b w:val="1"/>
          <w:sz w:val="24"/>
          <w:szCs w:val="24"/>
          <w:rtl w:val="0"/>
        </w:rPr>
        <w:t xml:space="preserve">open</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data</w:t>
      </w:r>
      <w:r w:rsidDel="00000000" w:rsidR="00000000" w:rsidRPr="00000000">
        <w:rPr>
          <w:sz w:val="24"/>
          <w:szCs w:val="24"/>
          <w:rtl w:val="0"/>
        </w:rPr>
        <w:t xml:space="preserve">, reports, and documents will be available, and at the same time, they</w:t>
      </w:r>
      <w:r w:rsidDel="00000000" w:rsidR="00000000" w:rsidRPr="00000000">
        <w:rPr>
          <w:rFonts w:ascii="StobiSerif Regular" w:cs="StobiSerif Regular" w:eastAsia="StobiSerif Regular" w:hAnsi="StobiSerif Regular"/>
          <w:sz w:val="24"/>
          <w:szCs w:val="24"/>
          <w:rtl w:val="0"/>
        </w:rPr>
        <w:t xml:space="preserve"> will provide easy access for submitting requests and receiving answers for information of a public nature.</w:t>
      </w:r>
      <w:r w:rsidDel="00000000" w:rsidR="00000000" w:rsidRPr="00000000">
        <w:rPr>
          <w:rtl w:val="0"/>
        </w:rPr>
      </w:r>
    </w:p>
    <w:p w:rsidR="00000000" w:rsidDel="00000000" w:rsidP="00000000" w:rsidRDefault="00000000" w:rsidRPr="00000000" w14:paraId="00000068">
      <w:pPr>
        <w:numPr>
          <w:ilvl w:val="0"/>
          <w:numId w:val="12"/>
        </w:numPr>
        <w:spacing w:before="280" w:line="240" w:lineRule="auto"/>
        <w:ind w:left="720" w:hanging="360"/>
        <w:jc w:val="both"/>
        <w:rPr>
          <w:rFonts w:ascii="StobiSerif Regular" w:cs="StobiSerif Regular" w:eastAsia="StobiSerif Regular" w:hAnsi="StobiSerif Regular"/>
          <w:sz w:val="20"/>
          <w:szCs w:val="20"/>
        </w:rPr>
      </w:pPr>
      <w:r w:rsidDel="00000000" w:rsidR="00000000" w:rsidRPr="00000000">
        <w:rPr>
          <w:rFonts w:ascii="StobiSerif Regular" w:cs="StobiSerif Regular" w:eastAsia="StobiSerif Regular" w:hAnsi="StobiSerif Regular"/>
          <w:b w:val="1"/>
          <w:sz w:val="24"/>
          <w:szCs w:val="24"/>
          <w:rtl w:val="0"/>
        </w:rPr>
        <w:t xml:space="preserve">Integrated platforms</w:t>
      </w:r>
      <w:r w:rsidDel="00000000" w:rsidR="00000000" w:rsidRPr="00000000">
        <w:rPr>
          <w:rFonts w:ascii="StobiSerif Regular" w:cs="StobiSerif Regular" w:eastAsia="StobiSerif Regular" w:hAnsi="StobiSerif Regular"/>
          <w:sz w:val="24"/>
          <w:szCs w:val="24"/>
          <w:rtl w:val="0"/>
        </w:rPr>
        <w:t xml:space="preserve">: Platforms that combine different communication channels (web pages, mobile applications, social media) will enable all services related to access to information to be in one place, which will reduce the bureaucratic burden.</w:t>
      </w:r>
    </w:p>
    <w:p w:rsidR="00000000" w:rsidDel="00000000" w:rsidP="00000000" w:rsidRDefault="00000000" w:rsidRPr="00000000" w14:paraId="00000069">
      <w:pPr>
        <w:numPr>
          <w:ilvl w:val="0"/>
          <w:numId w:val="12"/>
        </w:numPr>
        <w:spacing w:after="280" w:line="240" w:lineRule="auto"/>
        <w:ind w:left="720" w:hanging="360"/>
        <w:jc w:val="both"/>
        <w:rPr>
          <w:rFonts w:ascii="StobiSerif Regular" w:cs="StobiSerif Regular" w:eastAsia="StobiSerif Regular" w:hAnsi="StobiSerif Regular"/>
          <w:sz w:val="20"/>
          <w:szCs w:val="20"/>
        </w:rPr>
      </w:pPr>
      <w:r w:rsidDel="00000000" w:rsidR="00000000" w:rsidRPr="00000000">
        <w:rPr>
          <w:rFonts w:ascii="StobiSerif Regular" w:cs="StobiSerif Regular" w:eastAsia="StobiSerif Regular" w:hAnsi="StobiSerif Regular"/>
          <w:b w:val="1"/>
          <w:sz w:val="24"/>
          <w:szCs w:val="24"/>
          <w:rtl w:val="0"/>
        </w:rPr>
        <w:t xml:space="preserve">Interaction with public institutions</w:t>
      </w:r>
      <w:r w:rsidDel="00000000" w:rsidR="00000000" w:rsidRPr="00000000">
        <w:rPr>
          <w:rFonts w:ascii="StobiSerif Regular" w:cs="StobiSerif Regular" w:eastAsia="StobiSerif Regular" w:hAnsi="StobiSerif Regular"/>
          <w:sz w:val="24"/>
          <w:szCs w:val="24"/>
          <w:rtl w:val="0"/>
        </w:rPr>
        <w:t xml:space="preserve">: Citizens will be able to engage and actively participate in decision-making processes through direct online channels for consultations and public debates. This will increase the legitimacy of governance and trust in institutions.</w:t>
      </w:r>
    </w:p>
    <w:p w:rsidR="00000000" w:rsidDel="00000000" w:rsidP="00000000" w:rsidRDefault="00000000" w:rsidRPr="00000000" w14:paraId="0000006A">
      <w:pPr>
        <w:spacing w:after="280" w:before="280" w:line="240" w:lineRule="auto"/>
        <w:jc w:val="both"/>
        <w:rPr>
          <w:rFonts w:ascii="StobiSerif Regular" w:cs="StobiSerif Regular" w:eastAsia="StobiSerif Regular" w:hAnsi="StobiSerif Regular"/>
          <w:b w:val="1"/>
          <w:sz w:val="27"/>
          <w:szCs w:val="27"/>
        </w:rPr>
      </w:pPr>
      <w:r w:rsidDel="00000000" w:rsidR="00000000" w:rsidRPr="00000000">
        <w:rPr>
          <w:rFonts w:ascii="StobiSerif Regular" w:cs="StobiSerif Regular" w:eastAsia="StobiSerif Regular" w:hAnsi="StobiSerif Regular"/>
          <w:b w:val="1"/>
          <w:sz w:val="27"/>
          <w:szCs w:val="27"/>
          <w:rtl w:val="0"/>
        </w:rPr>
        <w:t xml:space="preserve">PROTECTION OF PRIVACY AND ETHICS</w:t>
      </w:r>
    </w:p>
    <w:p w:rsidR="00000000" w:rsidDel="00000000" w:rsidP="00000000" w:rsidRDefault="00000000" w:rsidRPr="00000000" w14:paraId="0000006B">
      <w:pPr>
        <w:spacing w:after="280" w:before="280" w:line="240" w:lineRule="auto"/>
        <w:jc w:val="both"/>
        <w:rPr>
          <w:rFonts w:ascii="StobiSerif Regular" w:cs="StobiSerif Regular" w:eastAsia="StobiSerif Regular" w:hAnsi="StobiSerif Regular"/>
          <w:sz w:val="24"/>
          <w:szCs w:val="24"/>
        </w:rPr>
      </w:pPr>
      <w:bookmarkStart w:colFirst="0" w:colLast="0" w:name="_30j0zll" w:id="1"/>
      <w:bookmarkEnd w:id="1"/>
      <w:r w:rsidDel="00000000" w:rsidR="00000000" w:rsidRPr="00000000">
        <w:rPr>
          <w:rFonts w:ascii="StobiSerif Regular" w:cs="StobiSerif Regular" w:eastAsia="StobiSerif Regular" w:hAnsi="StobiSerif Regular"/>
          <w:sz w:val="24"/>
          <w:szCs w:val="24"/>
          <w:rtl w:val="0"/>
        </w:rPr>
        <w:t xml:space="preserve">As technology advances and the amount of data collected increases, new challenges will arise in </w:t>
      </w:r>
      <w:r w:rsidDel="00000000" w:rsidR="00000000" w:rsidRPr="00000000">
        <w:rPr>
          <w:b w:val="1"/>
          <w:sz w:val="24"/>
          <w:szCs w:val="24"/>
          <w:rtl w:val="0"/>
        </w:rPr>
        <w:t xml:space="preserve">protecting</w:t>
      </w:r>
      <w:r w:rsidDel="00000000" w:rsidR="00000000" w:rsidRPr="00000000">
        <w:rPr>
          <w:rFonts w:ascii="StobiSerif Regular" w:cs="StobiSerif Regular" w:eastAsia="StobiSerif Regular" w:hAnsi="StobiSerif Regular"/>
          <w:b w:val="1"/>
          <w:sz w:val="24"/>
          <w:szCs w:val="24"/>
          <w:rtl w:val="0"/>
        </w:rPr>
        <w:t xml:space="preserve"> privacy</w:t>
      </w:r>
      <w:r w:rsidDel="00000000" w:rsidR="00000000" w:rsidRPr="00000000">
        <w:rPr>
          <w:rFonts w:ascii="StobiSerif Regular" w:cs="StobiSerif Regular" w:eastAsia="StobiSerif Regular" w:hAnsi="StobiSerif Regular"/>
          <w:sz w:val="24"/>
          <w:szCs w:val="24"/>
          <w:rtl w:val="0"/>
        </w:rPr>
        <w:t xml:space="preserve"> And </w:t>
      </w:r>
      <w:r w:rsidDel="00000000" w:rsidR="00000000" w:rsidRPr="00000000">
        <w:rPr>
          <w:rFonts w:ascii="StobiSerif Regular" w:cs="StobiSerif Regular" w:eastAsia="StobiSerif Regular" w:hAnsi="StobiSerif Regular"/>
          <w:b w:val="1"/>
          <w:sz w:val="24"/>
          <w:szCs w:val="24"/>
          <w:rtl w:val="0"/>
        </w:rPr>
        <w:t xml:space="preserve">ethics</w:t>
      </w:r>
      <w:r w:rsidDel="00000000" w:rsidR="00000000" w:rsidRPr="00000000">
        <w:rPr>
          <w:rFonts w:ascii="StobiSerif Regular" w:cs="StobiSerif Regular" w:eastAsia="StobiSerif Regular" w:hAnsi="StobiSerif Regular"/>
          <w:sz w:val="24"/>
          <w:szCs w:val="24"/>
          <w:rtl w:val="0"/>
        </w:rPr>
        <w:t xml:space="preserve">. As the amount of data available to the public grows, new laws and practices must be developed to balance the right to access and privacy.</w:t>
      </w:r>
    </w:p>
    <w:p w:rsidR="00000000" w:rsidDel="00000000" w:rsidP="00000000" w:rsidRDefault="00000000" w:rsidRPr="00000000" w14:paraId="0000006C">
      <w:pPr>
        <w:numPr>
          <w:ilvl w:val="0"/>
          <w:numId w:val="18"/>
        </w:numPr>
        <w:spacing w:before="280" w:line="240" w:lineRule="auto"/>
        <w:ind w:left="720" w:hanging="360"/>
        <w:jc w:val="both"/>
        <w:rPr>
          <w:rFonts w:ascii="StobiSerif Regular" w:cs="StobiSerif Regular" w:eastAsia="StobiSerif Regular" w:hAnsi="StobiSerif Regular"/>
          <w:sz w:val="20"/>
          <w:szCs w:val="20"/>
        </w:rPr>
      </w:pPr>
      <w:r w:rsidDel="00000000" w:rsidR="00000000" w:rsidRPr="00000000">
        <w:rPr>
          <w:rFonts w:ascii="StobiSerif Regular" w:cs="StobiSerif Regular" w:eastAsia="StobiSerif Regular" w:hAnsi="StobiSerif Regular"/>
          <w:b w:val="1"/>
          <w:sz w:val="24"/>
          <w:szCs w:val="24"/>
          <w:rtl w:val="0"/>
        </w:rPr>
        <w:t xml:space="preserve">Protection of personal data</w:t>
      </w:r>
      <w:r w:rsidDel="00000000" w:rsidR="00000000" w:rsidRPr="00000000">
        <w:rPr>
          <w:rFonts w:ascii="StobiSerif Regular" w:cs="StobiSerif Regular" w:eastAsia="StobiSerif Regular" w:hAnsi="StobiSerif Regular"/>
          <w:sz w:val="24"/>
          <w:szCs w:val="24"/>
          <w:rtl w:val="0"/>
        </w:rPr>
        <w:t xml:space="preserve">: The amount of personal and sensitive data is increasing daily, so governments will have to worry about protecting that data, especially in the context of </w:t>
      </w:r>
      <w:r w:rsidDel="00000000" w:rsidR="00000000" w:rsidRPr="00000000">
        <w:rPr>
          <w:rFonts w:ascii="StobiSerif Regular" w:cs="StobiSerif Regular" w:eastAsia="StobiSerif Regular" w:hAnsi="StobiSerif Regular"/>
          <w:b w:val="1"/>
          <w:sz w:val="24"/>
          <w:szCs w:val="24"/>
          <w:rtl w:val="0"/>
        </w:rPr>
        <w:t xml:space="preserve">The Personal Data Protection Directive (GDPR)</w:t>
      </w:r>
      <w:r w:rsidDel="00000000" w:rsidR="00000000" w:rsidRPr="00000000">
        <w:rPr>
          <w:rFonts w:ascii="StobiSerif Regular" w:cs="StobiSerif Regular" w:eastAsia="StobiSerif Regular" w:hAnsi="StobiSerif Regular"/>
          <w:sz w:val="24"/>
          <w:szCs w:val="24"/>
          <w:rtl w:val="0"/>
        </w:rPr>
        <w:t xml:space="preserve"> of the European Union.</w:t>
      </w:r>
    </w:p>
    <w:p w:rsidR="00000000" w:rsidDel="00000000" w:rsidP="00000000" w:rsidRDefault="00000000" w:rsidRPr="00000000" w14:paraId="0000006D">
      <w:pPr>
        <w:numPr>
          <w:ilvl w:val="0"/>
          <w:numId w:val="18"/>
        </w:numPr>
        <w:spacing w:after="280" w:line="240" w:lineRule="auto"/>
        <w:ind w:left="720" w:hanging="360"/>
        <w:jc w:val="both"/>
        <w:rPr>
          <w:rFonts w:ascii="StobiSerif Regular" w:cs="StobiSerif Regular" w:eastAsia="StobiSerif Regular" w:hAnsi="StobiSerif Regular"/>
          <w:sz w:val="20"/>
          <w:szCs w:val="20"/>
        </w:rPr>
      </w:pPr>
      <w:r w:rsidDel="00000000" w:rsidR="00000000" w:rsidRPr="00000000">
        <w:rPr>
          <w:rFonts w:ascii="StobiSerif Regular" w:cs="StobiSerif Regular" w:eastAsia="StobiSerif Regular" w:hAnsi="StobiSerif Regular"/>
          <w:b w:val="1"/>
          <w:sz w:val="24"/>
          <w:szCs w:val="24"/>
          <w:rtl w:val="0"/>
        </w:rPr>
        <w:t xml:space="preserve">Ethical challenges: </w:t>
      </w:r>
      <w:r w:rsidDel="00000000" w:rsidR="00000000" w:rsidRPr="00000000">
        <w:rPr>
          <w:rFonts w:ascii="StobiSerif Regular" w:cs="StobiSerif Regular" w:eastAsia="StobiSerif Regular" w:hAnsi="StobiSerif Regular"/>
          <w:sz w:val="24"/>
          <w:szCs w:val="24"/>
          <w:rtl w:val="0"/>
        </w:rPr>
        <w:t xml:space="preserve">Extended control and monitoring risk endangering personal freedoms and rights, such as excessive monitoring of personal data through social networks or by state authorities. These issues create the need to establish new legal and ethical frameworks.</w:t>
      </w:r>
    </w:p>
    <w:p w:rsidR="00000000" w:rsidDel="00000000" w:rsidP="00000000" w:rsidRDefault="00000000" w:rsidRPr="00000000" w14:paraId="0000006E">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b w:val="1"/>
          <w:sz w:val="27"/>
          <w:szCs w:val="27"/>
          <w:rtl w:val="0"/>
        </w:rPr>
        <w:t xml:space="preserve">INCLUSIVENESS AND ACCESSIBILITY</w:t>
      </w:r>
      <w:r w:rsidDel="00000000" w:rsidR="00000000" w:rsidRPr="00000000">
        <w:rPr>
          <w:rtl w:val="0"/>
        </w:rPr>
      </w:r>
    </w:p>
    <w:p w:rsidR="00000000" w:rsidDel="00000000" w:rsidP="00000000" w:rsidRDefault="00000000" w:rsidRPr="00000000" w14:paraId="0000006F">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As many countries worldwide have different levels of digital and technological infrastructure, it will be important that the right to access information be </w:t>
      </w:r>
      <w:r w:rsidDel="00000000" w:rsidR="00000000" w:rsidRPr="00000000">
        <w:rPr>
          <w:rFonts w:ascii="StobiSerif Regular" w:cs="StobiSerif Regular" w:eastAsia="StobiSerif Regular" w:hAnsi="StobiSerif Regular"/>
          <w:b w:val="1"/>
          <w:sz w:val="24"/>
          <w:szCs w:val="24"/>
          <w:rtl w:val="0"/>
        </w:rPr>
        <w:t xml:space="preserve">affordable</w:t>
      </w:r>
      <w:r w:rsidDel="00000000" w:rsidR="00000000" w:rsidRPr="00000000">
        <w:rPr>
          <w:rFonts w:ascii="StobiSerif Regular" w:cs="StobiSerif Regular" w:eastAsia="StobiSerif Regular" w:hAnsi="StobiSerif Regular"/>
          <w:sz w:val="24"/>
          <w:szCs w:val="24"/>
          <w:rtl w:val="0"/>
        </w:rPr>
        <w:t xml:space="preserve"> for all, including vulnerable groups and persons with disabilities.</w:t>
      </w:r>
    </w:p>
    <w:p w:rsidR="00000000" w:rsidDel="00000000" w:rsidP="00000000" w:rsidRDefault="00000000" w:rsidRPr="00000000" w14:paraId="00000070">
      <w:pPr>
        <w:numPr>
          <w:ilvl w:val="0"/>
          <w:numId w:val="17"/>
        </w:numPr>
        <w:spacing w:before="280" w:line="240" w:lineRule="auto"/>
        <w:ind w:left="720" w:hanging="360"/>
        <w:jc w:val="both"/>
        <w:rPr>
          <w:rFonts w:ascii="StobiSerif Regular" w:cs="StobiSerif Regular" w:eastAsia="StobiSerif Regular" w:hAnsi="StobiSerif Regular"/>
          <w:sz w:val="20"/>
          <w:szCs w:val="20"/>
        </w:rPr>
      </w:pPr>
      <w:r w:rsidDel="00000000" w:rsidR="00000000" w:rsidRPr="00000000">
        <w:rPr>
          <w:rFonts w:ascii="StobiSerif Regular" w:cs="StobiSerif Regular" w:eastAsia="StobiSerif Regular" w:hAnsi="StobiSerif Regular"/>
          <w:b w:val="1"/>
          <w:sz w:val="24"/>
          <w:szCs w:val="24"/>
          <w:rtl w:val="0"/>
        </w:rPr>
        <w:t xml:space="preserve">Access to information for all</w:t>
      </w:r>
      <w:r w:rsidDel="00000000" w:rsidR="00000000" w:rsidRPr="00000000">
        <w:rPr>
          <w:rFonts w:ascii="StobiSerif Regular" w:cs="StobiSerif Regular" w:eastAsia="StobiSerif Regular" w:hAnsi="StobiSerif Regular"/>
          <w:sz w:val="24"/>
          <w:szCs w:val="24"/>
          <w:rtl w:val="0"/>
        </w:rPr>
        <w:t xml:space="preserve">: Countries will need to develop policies and tools to ensure equal access to information in rural and remote regions. This may include mobile applications, local info-centers or other channels to compensate for infrastructure constraints.</w:t>
      </w:r>
    </w:p>
    <w:p w:rsidR="00000000" w:rsidDel="00000000" w:rsidP="00000000" w:rsidRDefault="00000000" w:rsidRPr="00000000" w14:paraId="00000071">
      <w:pPr>
        <w:numPr>
          <w:ilvl w:val="0"/>
          <w:numId w:val="17"/>
        </w:numPr>
        <w:spacing w:after="280" w:line="240" w:lineRule="auto"/>
        <w:ind w:left="720" w:hanging="360"/>
        <w:jc w:val="both"/>
        <w:rPr>
          <w:rFonts w:ascii="StobiSerif Regular" w:cs="StobiSerif Regular" w:eastAsia="StobiSerif Regular" w:hAnsi="StobiSerif Regular"/>
          <w:sz w:val="20"/>
          <w:szCs w:val="20"/>
        </w:rPr>
      </w:pPr>
      <w:r w:rsidDel="00000000" w:rsidR="00000000" w:rsidRPr="00000000">
        <w:rPr>
          <w:rFonts w:ascii="StobiSerif Regular" w:cs="StobiSerif Regular" w:eastAsia="StobiSerif Regular" w:hAnsi="StobiSerif Regular"/>
          <w:b w:val="1"/>
          <w:sz w:val="24"/>
          <w:szCs w:val="24"/>
          <w:rtl w:val="0"/>
        </w:rPr>
        <w:t xml:space="preserve">Accessibility for people with disabilities</w:t>
      </w:r>
      <w:r w:rsidDel="00000000" w:rsidR="00000000" w:rsidRPr="00000000">
        <w:rPr>
          <w:rFonts w:ascii="StobiSerif Regular" w:cs="StobiSerif Regular" w:eastAsia="StobiSerif Regular" w:hAnsi="StobiSerif Regular"/>
          <w:sz w:val="24"/>
          <w:szCs w:val="24"/>
          <w:rtl w:val="0"/>
        </w:rPr>
        <w:t xml:space="preserve">: Information access platforms will have to be compatible with standards for </w:t>
      </w:r>
      <w:r w:rsidDel="00000000" w:rsidR="00000000" w:rsidRPr="00000000">
        <w:rPr>
          <w:rFonts w:ascii="StobiSerif Regular" w:cs="StobiSerif Regular" w:eastAsia="StobiSerif Regular" w:hAnsi="StobiSerif Regular"/>
          <w:b w:val="1"/>
          <w:sz w:val="24"/>
          <w:szCs w:val="24"/>
          <w:rtl w:val="0"/>
        </w:rPr>
        <w:t xml:space="preserve">accessibility</w:t>
      </w:r>
      <w:r w:rsidDel="00000000" w:rsidR="00000000" w:rsidRPr="00000000">
        <w:rPr>
          <w:rFonts w:ascii="StobiSerif Regular" w:cs="StobiSerif Regular" w:eastAsia="StobiSerif Regular" w:hAnsi="StobiSerif Regular"/>
          <w:sz w:val="24"/>
          <w:szCs w:val="24"/>
          <w:rtl w:val="0"/>
        </w:rPr>
        <w:t xml:space="preserve"> for people with disabilities, including text descriptions, screen reader software, and other assistive tools.</w:t>
      </w:r>
    </w:p>
    <w:p w:rsidR="00000000" w:rsidDel="00000000" w:rsidP="00000000" w:rsidRDefault="00000000" w:rsidRPr="00000000" w14:paraId="00000072">
      <w:pPr>
        <w:spacing w:after="280" w:before="280" w:line="240" w:lineRule="auto"/>
        <w:jc w:val="both"/>
        <w:rPr>
          <w:rFonts w:ascii="StobiSerif Regular" w:cs="StobiSerif Regular" w:eastAsia="StobiSerif Regular" w:hAnsi="StobiSerif Regular"/>
          <w:b w:val="1"/>
          <w:sz w:val="27"/>
          <w:szCs w:val="27"/>
        </w:rPr>
      </w:pPr>
      <w:r w:rsidDel="00000000" w:rsidR="00000000" w:rsidRPr="00000000">
        <w:rPr>
          <w:rFonts w:ascii="StobiSerif Regular" w:cs="StobiSerif Regular" w:eastAsia="StobiSerif Regular" w:hAnsi="StobiSerif Regular"/>
          <w:b w:val="1"/>
          <w:sz w:val="27"/>
          <w:szCs w:val="27"/>
          <w:rtl w:val="0"/>
        </w:rPr>
        <w:t xml:space="preserve">INCREASED ROLE OF CIVIL SOCIETY AND THE MEDIA</w:t>
      </w:r>
    </w:p>
    <w:p w:rsidR="00000000" w:rsidDel="00000000" w:rsidP="00000000" w:rsidRDefault="00000000" w:rsidRPr="00000000" w14:paraId="00000073">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Civil society and the media will continue to play a key role in supporting transparency and monitoring the work of institutions. The future of access to information will depend significantly on how the media and non-governmental organisations will use technologies to monitor and obtain public information.</w:t>
      </w:r>
    </w:p>
    <w:p w:rsidR="00000000" w:rsidDel="00000000" w:rsidP="00000000" w:rsidRDefault="00000000" w:rsidRPr="00000000" w14:paraId="00000074">
      <w:pPr>
        <w:numPr>
          <w:ilvl w:val="0"/>
          <w:numId w:val="9"/>
        </w:numPr>
        <w:spacing w:before="280" w:line="240" w:lineRule="auto"/>
        <w:ind w:left="720" w:hanging="360"/>
        <w:jc w:val="both"/>
        <w:rPr>
          <w:rFonts w:ascii="StobiSerif Regular" w:cs="StobiSerif Regular" w:eastAsia="StobiSerif Regular" w:hAnsi="StobiSerif Regular"/>
          <w:sz w:val="20"/>
          <w:szCs w:val="20"/>
        </w:rPr>
      </w:pPr>
      <w:r w:rsidDel="00000000" w:rsidR="00000000" w:rsidRPr="00000000">
        <w:rPr>
          <w:rFonts w:ascii="StobiSerif Regular" w:cs="StobiSerif Regular" w:eastAsia="StobiSerif Regular" w:hAnsi="StobiSerif Regular"/>
          <w:b w:val="1"/>
          <w:sz w:val="24"/>
          <w:szCs w:val="24"/>
          <w:rtl w:val="0"/>
        </w:rPr>
        <w:t xml:space="preserve">Civil activism</w:t>
      </w:r>
      <w:r w:rsidDel="00000000" w:rsidR="00000000" w:rsidRPr="00000000">
        <w:rPr>
          <w:rFonts w:ascii="StobiSerif Regular" w:cs="StobiSerif Regular" w:eastAsia="StobiSerif Regular" w:hAnsi="StobiSerif Regular"/>
          <w:sz w:val="24"/>
          <w:szCs w:val="24"/>
          <w:rtl w:val="0"/>
        </w:rPr>
        <w:t xml:space="preserve">: Human rights organisations and other civil initiatives will have new tools to check public data and information that is important to the public, such as public procurement, political campaign financing and abuse of power.</w:t>
      </w:r>
    </w:p>
    <w:p w:rsidR="00000000" w:rsidDel="00000000" w:rsidP="00000000" w:rsidRDefault="00000000" w:rsidRPr="00000000" w14:paraId="00000075">
      <w:pPr>
        <w:numPr>
          <w:ilvl w:val="0"/>
          <w:numId w:val="9"/>
        </w:numPr>
        <w:spacing w:after="280" w:line="240" w:lineRule="auto"/>
        <w:ind w:left="720" w:hanging="360"/>
        <w:jc w:val="both"/>
        <w:rPr>
          <w:rFonts w:ascii="StobiSerif Regular" w:cs="StobiSerif Regular" w:eastAsia="StobiSerif Regular" w:hAnsi="StobiSerif Regular"/>
          <w:sz w:val="20"/>
          <w:szCs w:val="20"/>
        </w:rPr>
      </w:pPr>
      <w:r w:rsidDel="00000000" w:rsidR="00000000" w:rsidRPr="00000000">
        <w:rPr>
          <w:rFonts w:ascii="StobiSerif Regular" w:cs="StobiSerif Regular" w:eastAsia="StobiSerif Regular" w:hAnsi="StobiSerif Regular"/>
          <w:b w:val="1"/>
          <w:sz w:val="24"/>
          <w:szCs w:val="24"/>
          <w:rtl w:val="0"/>
        </w:rPr>
        <w:t xml:space="preserve">Freedom of media and journalism: </w:t>
      </w:r>
      <w:r w:rsidDel="00000000" w:rsidR="00000000" w:rsidRPr="00000000">
        <w:rPr>
          <w:rFonts w:ascii="StobiSerif Regular" w:cs="StobiSerif Regular" w:eastAsia="StobiSerif Regular" w:hAnsi="StobiSerif Regular"/>
          <w:sz w:val="24"/>
          <w:szCs w:val="24"/>
          <w:rtl w:val="0"/>
        </w:rPr>
        <w:t xml:space="preserve">Journalists and the media are key to uncovering and analysing information that is of public interest. The use of open data, big data analysis and specialised programs to develop journalistic and analytical skills will strengthen their capacity to transparently and responsibly inform the public about the effects of government policies and practices.</w:t>
      </w:r>
    </w:p>
    <w:p w:rsidR="00000000" w:rsidDel="00000000" w:rsidP="00000000" w:rsidRDefault="00000000" w:rsidRPr="00000000" w14:paraId="00000076">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b w:val="1"/>
          <w:sz w:val="27"/>
          <w:szCs w:val="27"/>
          <w:rtl w:val="0"/>
        </w:rPr>
        <w:t xml:space="preserve">GLOBAL STANDARDS AND COOPERATION</w:t>
      </w:r>
      <w:r w:rsidDel="00000000" w:rsidR="00000000" w:rsidRPr="00000000">
        <w:rPr>
          <w:rtl w:val="0"/>
        </w:rPr>
      </w:r>
    </w:p>
    <w:p w:rsidR="00000000" w:rsidDel="00000000" w:rsidP="00000000" w:rsidRDefault="00000000" w:rsidRPr="00000000" w14:paraId="00000077">
      <w:pPr>
        <w:spacing w:after="280" w:before="280" w:line="240" w:lineRule="auto"/>
        <w:jc w:val="both"/>
        <w:rPr>
          <w:rFonts w:ascii="StobiSerif Regular" w:cs="StobiSerif Regular" w:eastAsia="StobiSerif Regular" w:hAnsi="StobiSerif Regular"/>
          <w:sz w:val="24"/>
          <w:szCs w:val="24"/>
        </w:rPr>
      </w:pPr>
      <w:r w:rsidDel="00000000" w:rsidR="00000000" w:rsidRPr="00000000">
        <w:rPr>
          <w:b w:val="1"/>
          <w:sz w:val="24"/>
          <w:szCs w:val="24"/>
          <w:rtl w:val="0"/>
        </w:rPr>
        <w:t xml:space="preserve">Global</w:t>
      </w:r>
      <w:r w:rsidDel="00000000" w:rsidR="00000000" w:rsidRPr="00000000">
        <w:rPr>
          <w:rFonts w:ascii="StobiSerif Regular" w:cs="StobiSerif Regular" w:eastAsia="StobiSerif Regular" w:hAnsi="StobiSerif Regular"/>
          <w:b w:val="1"/>
          <w:sz w:val="24"/>
          <w:szCs w:val="24"/>
          <w:rtl w:val="0"/>
        </w:rPr>
        <w:t xml:space="preserve"> cooperation</w:t>
      </w:r>
      <w:r w:rsidDel="00000000" w:rsidR="00000000" w:rsidRPr="00000000">
        <w:rPr>
          <w:rFonts w:ascii="StobiSerif Regular" w:cs="StobiSerif Regular" w:eastAsia="StobiSerif Regular" w:hAnsi="StobiSerif Regular"/>
          <w:sz w:val="24"/>
          <w:szCs w:val="24"/>
          <w:rtl w:val="0"/>
        </w:rPr>
        <w:t xml:space="preserve"> between states and international organisations will be key to ensuring standards and procedures for access to information.</w:t>
      </w:r>
    </w:p>
    <w:p w:rsidR="00000000" w:rsidDel="00000000" w:rsidP="00000000" w:rsidRDefault="00000000" w:rsidRPr="00000000" w14:paraId="00000078">
      <w:pPr>
        <w:numPr>
          <w:ilvl w:val="0"/>
          <w:numId w:val="19"/>
        </w:numPr>
        <w:spacing w:before="280" w:line="240" w:lineRule="auto"/>
        <w:ind w:left="720" w:hanging="360"/>
        <w:jc w:val="both"/>
        <w:rPr>
          <w:rFonts w:ascii="StobiSerif Regular" w:cs="StobiSerif Regular" w:eastAsia="StobiSerif Regular" w:hAnsi="StobiSerif Regular"/>
          <w:sz w:val="20"/>
          <w:szCs w:val="20"/>
        </w:rPr>
      </w:pPr>
      <w:r w:rsidDel="00000000" w:rsidR="00000000" w:rsidRPr="00000000">
        <w:rPr>
          <w:rFonts w:ascii="StobiSerif Regular" w:cs="StobiSerif Regular" w:eastAsia="StobiSerif Regular" w:hAnsi="StobiSerif Regular"/>
          <w:b w:val="1"/>
          <w:sz w:val="24"/>
          <w:szCs w:val="24"/>
          <w:rtl w:val="0"/>
        </w:rPr>
        <w:t xml:space="preserve">International agreements and standards: </w:t>
      </w:r>
      <w:r w:rsidDel="00000000" w:rsidR="00000000" w:rsidRPr="00000000">
        <w:rPr>
          <w:rFonts w:ascii="StobiSerif Regular" w:cs="StobiSerif Regular" w:eastAsia="StobiSerif Regular" w:hAnsi="StobiSerif Regular"/>
          <w:sz w:val="24"/>
          <w:szCs w:val="24"/>
          <w:rtl w:val="0"/>
        </w:rPr>
        <w:t xml:space="preserve">Countries can cooperate on the development and harmonisation of global frameworks and agreements that will provide unified standards for access to information. An example of this is the Aarhus Convention, which promotes access to information, public participation in decision-making processes and access to justice in environmental matters.</w:t>
      </w:r>
    </w:p>
    <w:p w:rsidR="00000000" w:rsidDel="00000000" w:rsidP="00000000" w:rsidRDefault="00000000" w:rsidRPr="00000000" w14:paraId="00000079">
      <w:pPr>
        <w:numPr>
          <w:ilvl w:val="0"/>
          <w:numId w:val="19"/>
        </w:numPr>
        <w:spacing w:after="280" w:line="240" w:lineRule="auto"/>
        <w:ind w:left="720" w:hanging="360"/>
        <w:jc w:val="both"/>
        <w:rPr>
          <w:rFonts w:ascii="StobiSerif Regular" w:cs="StobiSerif Regular" w:eastAsia="StobiSerif Regular" w:hAnsi="StobiSerif Regular"/>
          <w:sz w:val="20"/>
          <w:szCs w:val="20"/>
        </w:rPr>
      </w:pPr>
      <w:r w:rsidDel="00000000" w:rsidR="00000000" w:rsidRPr="00000000">
        <w:rPr>
          <w:rFonts w:ascii="StobiSerif Regular" w:cs="StobiSerif Regular" w:eastAsia="StobiSerif Regular" w:hAnsi="StobiSerif Regular"/>
          <w:b w:val="1"/>
          <w:sz w:val="24"/>
          <w:szCs w:val="24"/>
          <w:rtl w:val="0"/>
        </w:rPr>
        <w:t xml:space="preserve">Increased transparency of global institutions</w:t>
      </w:r>
      <w:r w:rsidDel="00000000" w:rsidR="00000000" w:rsidRPr="00000000">
        <w:rPr>
          <w:rFonts w:ascii="StobiSerif Regular" w:cs="StobiSerif Regular" w:eastAsia="StobiSerif Regular" w:hAnsi="StobiSerif Regular"/>
          <w:sz w:val="24"/>
          <w:szCs w:val="24"/>
          <w:rtl w:val="0"/>
        </w:rPr>
        <w:t xml:space="preserve">: Global organisations such as the UN, the World Bank</w:t>
      </w:r>
      <w:r w:rsidDel="00000000" w:rsidR="00000000" w:rsidRPr="00000000">
        <w:rPr>
          <w:sz w:val="24"/>
          <w:szCs w:val="24"/>
          <w:rtl w:val="0"/>
        </w:rPr>
        <w:t xml:space="preserve">, and the IMF will continue to pressure countries to improve their transparency and access to information and data within </w:t>
      </w:r>
      <w:r w:rsidDel="00000000" w:rsidR="00000000" w:rsidRPr="00000000">
        <w:rPr>
          <w:b w:val="1"/>
          <w:sz w:val="24"/>
          <w:szCs w:val="24"/>
          <w:rtl w:val="0"/>
        </w:rPr>
        <w:t xml:space="preserve">development</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goals,</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climate</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change,</w:t>
      </w:r>
      <w:r w:rsidDel="00000000" w:rsidR="00000000" w:rsidRPr="00000000">
        <w:rPr>
          <w:rFonts w:ascii="StobiSerif Regular" w:cs="StobiSerif Regular" w:eastAsia="StobiSerif Regular" w:hAnsi="StobiSerif Regular"/>
          <w:b w:val="1"/>
          <w:sz w:val="24"/>
          <w:szCs w:val="24"/>
          <w:rtl w:val="0"/>
        </w:rPr>
        <w:t xml:space="preserve"> and sustainable development agendas</w:t>
      </w:r>
      <w:r w:rsidDel="00000000" w:rsidR="00000000" w:rsidRPr="00000000">
        <w:rPr>
          <w:rFonts w:ascii="StobiSerif Regular" w:cs="StobiSerif Regular" w:eastAsia="StobiSerif Regular" w:hAnsi="StobiSerif Regular"/>
          <w:sz w:val="24"/>
          <w:szCs w:val="24"/>
          <w:rtl w:val="0"/>
        </w:rPr>
        <w:t xml:space="preserve">.</w:t>
      </w:r>
    </w:p>
    <w:p w:rsidR="00000000" w:rsidDel="00000000" w:rsidP="00000000" w:rsidRDefault="00000000" w:rsidRPr="00000000" w14:paraId="0000007A">
      <w:pPr>
        <w:spacing w:after="280" w:before="280" w:line="240" w:lineRule="auto"/>
        <w:jc w:val="both"/>
        <w:rPr>
          <w:rFonts w:ascii="StobiSerif Regular" w:cs="StobiSerif Regular" w:eastAsia="StobiSerif Regular" w:hAnsi="StobiSerif Regular"/>
          <w:b w:val="1"/>
          <w:sz w:val="27"/>
          <w:szCs w:val="27"/>
        </w:rPr>
      </w:pPr>
      <w:r w:rsidDel="00000000" w:rsidR="00000000" w:rsidRPr="00000000">
        <w:rPr>
          <w:rFonts w:ascii="StobiSerif Regular" w:cs="StobiSerif Regular" w:eastAsia="StobiSerif Regular" w:hAnsi="StobiSerif Regular"/>
          <w:b w:val="1"/>
          <w:sz w:val="27"/>
          <w:szCs w:val="27"/>
          <w:rtl w:val="0"/>
        </w:rPr>
        <w:t xml:space="preserve">CONCLUSION</w:t>
      </w:r>
    </w:p>
    <w:p w:rsidR="00000000" w:rsidDel="00000000" w:rsidP="00000000" w:rsidRDefault="00000000" w:rsidRPr="00000000" w14:paraId="0000007B">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Transparency and accountability of institutions remain key to building trust between governments and citizens and ensuring the effective functioning of democracy in the world. </w:t>
      </w:r>
    </w:p>
    <w:p w:rsidR="00000000" w:rsidDel="00000000" w:rsidP="00000000" w:rsidRDefault="00000000" w:rsidRPr="00000000" w14:paraId="0000007C">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right of access to information is of global importance for the functioning of democracy and the prevention of corruption. Still, not all countries have the same level of development in this area. Given the importance of this right, there is a need for further modernisation of legislation and administrative procedures and the creation of mechanisms for better supervision and protection of citizens' rights.</w:t>
      </w:r>
    </w:p>
    <w:p w:rsidR="00000000" w:rsidDel="00000000" w:rsidP="00000000" w:rsidRDefault="00000000" w:rsidRPr="00000000" w14:paraId="0000007D">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Recommendations for improving access to information include more investments in digitisation, strengthening the independence of the bodies for monitoring this right, and encouraging cooperation between the authorities and civil society.</w:t>
      </w:r>
    </w:p>
    <w:p w:rsidR="00000000" w:rsidDel="00000000" w:rsidP="00000000" w:rsidRDefault="00000000" w:rsidRPr="00000000" w14:paraId="0000007E">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future of access to information is closely related to new technologies, the development of citizens' rights and global standards. This right will continue to be one of the key pillars of </w:t>
      </w:r>
      <w:r w:rsidDel="00000000" w:rsidR="00000000" w:rsidRPr="00000000">
        <w:rPr>
          <w:rFonts w:ascii="StobiSerif Regular" w:cs="StobiSerif Regular" w:eastAsia="StobiSerif Regular" w:hAnsi="StobiSerif Regular"/>
          <w:b w:val="1"/>
          <w:sz w:val="24"/>
          <w:szCs w:val="24"/>
          <w:rtl w:val="0"/>
        </w:rPr>
        <w:t xml:space="preserve">democracy</w:t>
      </w:r>
      <w:r w:rsidDel="00000000" w:rsidR="00000000" w:rsidRPr="00000000">
        <w:rPr>
          <w:rFonts w:ascii="StobiSerif Regular" w:cs="StobiSerif Regular" w:eastAsia="StobiSerif Regular" w:hAnsi="StobiSerif Regular"/>
          <w:sz w:val="24"/>
          <w:szCs w:val="24"/>
          <w:rtl w:val="0"/>
        </w:rPr>
        <w:t xml:space="preserve">, as one of the fundamental human rights, but at the same time it will face new challenges in terms of privacy, ethics and security. In the future, the balance between </w:t>
      </w:r>
      <w:r w:rsidDel="00000000" w:rsidR="00000000" w:rsidRPr="00000000">
        <w:rPr>
          <w:rFonts w:ascii="StobiSerif Regular" w:cs="StobiSerif Regular" w:eastAsia="StobiSerif Regular" w:hAnsi="StobiSerif Regular"/>
          <w:b w:val="1"/>
          <w:sz w:val="24"/>
          <w:szCs w:val="24"/>
          <w:rtl w:val="0"/>
        </w:rPr>
        <w:t xml:space="preserve">transparency</w:t>
      </w:r>
      <w:r w:rsidDel="00000000" w:rsidR="00000000" w:rsidRPr="00000000">
        <w:rPr>
          <w:rFonts w:ascii="StobiSerif Regular" w:cs="StobiSerif Regular" w:eastAsia="StobiSerif Regular" w:hAnsi="StobiSerif Regular"/>
          <w:sz w:val="24"/>
          <w:szCs w:val="24"/>
          <w:rtl w:val="0"/>
        </w:rPr>
        <w:t xml:space="preserve"> And </w:t>
      </w:r>
      <w:r w:rsidDel="00000000" w:rsidR="00000000" w:rsidRPr="00000000">
        <w:rPr>
          <w:rFonts w:ascii="StobiSerif Regular" w:cs="StobiSerif Regular" w:eastAsia="StobiSerif Regular" w:hAnsi="StobiSerif Regular"/>
          <w:b w:val="1"/>
          <w:sz w:val="24"/>
          <w:szCs w:val="24"/>
          <w:rtl w:val="0"/>
        </w:rPr>
        <w:t xml:space="preserve">the protection of fundamental rights</w:t>
      </w:r>
      <w:r w:rsidDel="00000000" w:rsidR="00000000" w:rsidRPr="00000000">
        <w:rPr>
          <w:rFonts w:ascii="StobiSerif Regular" w:cs="StobiSerif Regular" w:eastAsia="StobiSerif Regular" w:hAnsi="StobiSerif Regular"/>
          <w:sz w:val="24"/>
          <w:szCs w:val="24"/>
          <w:rtl w:val="0"/>
        </w:rPr>
        <w:t xml:space="preserve"> will be the focal point for successfully implementing access to information.</w:t>
      </w:r>
    </w:p>
    <w:p w:rsidR="00000000" w:rsidDel="00000000" w:rsidP="00000000" w:rsidRDefault="00000000" w:rsidRPr="00000000" w14:paraId="0000007F">
      <w:pPr>
        <w:spacing w:after="280" w:before="280" w:line="240" w:lineRule="auto"/>
        <w:jc w:val="both"/>
        <w:rPr>
          <w:rFonts w:ascii="StobiSerif Regular" w:cs="StobiSerif Regular" w:eastAsia="StobiSerif Regular" w:hAnsi="StobiSerif Regular"/>
          <w:b w:val="1"/>
          <w:sz w:val="24"/>
          <w:szCs w:val="24"/>
        </w:rPr>
      </w:pPr>
      <w:r w:rsidDel="00000000" w:rsidR="00000000" w:rsidRPr="00000000">
        <w:rPr>
          <w:rtl w:val="0"/>
        </w:rPr>
      </w:r>
    </w:p>
    <w:p w:rsidR="00000000" w:rsidDel="00000000" w:rsidP="00000000" w:rsidRDefault="00000000" w:rsidRPr="00000000" w14:paraId="00000080">
      <w:pPr>
        <w:spacing w:after="280" w:before="280" w:line="240" w:lineRule="auto"/>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b w:val="1"/>
          <w:sz w:val="24"/>
          <w:szCs w:val="24"/>
          <w:rtl w:val="0"/>
        </w:rPr>
        <w:t xml:space="preserve">Author:</w:t>
      </w:r>
    </w:p>
    <w:p w:rsidR="00000000" w:rsidDel="00000000" w:rsidP="00000000" w:rsidRDefault="00000000" w:rsidRPr="00000000" w14:paraId="00000081">
      <w:pPr>
        <w:spacing w:after="280" w:before="280" w:line="240" w:lineRule="auto"/>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b w:val="1"/>
          <w:sz w:val="24"/>
          <w:szCs w:val="24"/>
          <w:rtl w:val="0"/>
        </w:rPr>
        <w:t xml:space="preserve">Oliver Serafimovski</w:t>
      </w:r>
    </w:p>
    <w:p w:rsidR="00000000" w:rsidDel="00000000" w:rsidP="00000000" w:rsidRDefault="00000000" w:rsidRPr="00000000" w14:paraId="00000082">
      <w:pPr>
        <w:spacing w:after="160" w:line="259" w:lineRule="auto"/>
        <w:jc w:val="both"/>
        <w:rPr>
          <w:rFonts w:ascii="StobiSerif Regular" w:cs="StobiSerif Regular" w:eastAsia="StobiSerif Regular" w:hAnsi="StobiSerif Regular"/>
          <w:sz w:val="24"/>
          <w:szCs w:val="24"/>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StobiSerif Regula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o"/>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