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Здружение на граѓани Центар за граѓански комуникации ЦГК - Скопје, поднесена преку </w:t>
      </w:r>
      <w:r w:rsidR="00DE3B88">
        <w:rPr>
          <w:rFonts w:ascii="StobiSerif Regular" w:hAnsi="StobiSerif Regular"/>
          <w:sz w:val="22"/>
          <w:szCs w:val="22"/>
          <w:lang w:val="mk-MK"/>
        </w:rPr>
        <w:t>полномошник Сабина Факиќ, вработена во</w:t>
      </w:r>
      <w:r w:rsidR="00087192" w:rsidRPr="00773155">
        <w:rPr>
          <w:rFonts w:ascii="StobiSerif Regular" w:hAnsi="StobiSerif Regular"/>
          <w:sz w:val="22"/>
          <w:szCs w:val="22"/>
          <w:lang w:val="mk-MK"/>
        </w:rPr>
        <w:t xml:space="preserve"> ЦГК</w:t>
      </w:r>
      <w:r w:rsidR="00D05FA4">
        <w:rPr>
          <w:rFonts w:ascii="StobiSerif Regular" w:hAnsi="StobiSerif Regular"/>
          <w:sz w:val="22"/>
          <w:szCs w:val="22"/>
        </w:rPr>
        <w:t>,</w:t>
      </w:r>
      <w:r w:rsidR="00087192" w:rsidRPr="00773155">
        <w:rPr>
          <w:rFonts w:ascii="StobiSerif Regular" w:hAnsi="StobiSerif Regular"/>
          <w:sz w:val="22"/>
          <w:szCs w:val="22"/>
          <w:lang w:val="mk-MK"/>
        </w:rPr>
        <w:t xml:space="preserve">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031E01">
        <w:rPr>
          <w:rFonts w:ascii="StobiSerif Regular" w:hAnsi="StobiSerif Regular"/>
          <w:sz w:val="22"/>
          <w:szCs w:val="22"/>
          <w:lang w:val="mk-MK"/>
        </w:rPr>
        <w:t xml:space="preserve">Решението на </w:t>
      </w:r>
      <w:r w:rsidR="00DE3B88">
        <w:rPr>
          <w:rFonts w:ascii="StobiSerif Regular" w:hAnsi="StobiSerif Regular"/>
          <w:sz w:val="22"/>
          <w:szCs w:val="22"/>
          <w:lang w:val="mk-MK"/>
        </w:rPr>
        <w:t>ДСУ за рехабилитација и образование Св.Наум Охридски - Скопје</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DE3B88">
        <w:rPr>
          <w:rFonts w:ascii="StobiSerif Regular" w:hAnsi="StobiSerif Regular"/>
          <w:sz w:val="22"/>
          <w:szCs w:val="22"/>
          <w:lang w:val="mk-MK"/>
        </w:rPr>
        <w:t>19.12</w:t>
      </w:r>
      <w:r w:rsidRPr="00773155">
        <w:rPr>
          <w:rFonts w:ascii="StobiSerif Regular" w:hAnsi="StobiSerif Regular"/>
          <w:sz w:val="22"/>
          <w:szCs w:val="22"/>
          <w:lang w:val="mk-MK"/>
        </w:rPr>
        <w:t>.202</w:t>
      </w:r>
      <w:r w:rsidR="00DE3B88">
        <w:rPr>
          <w:rFonts w:ascii="StobiSerif Regular" w:hAnsi="StobiSerif Regular"/>
          <w:sz w:val="22"/>
          <w:szCs w:val="22"/>
          <w:lang w:val="mk-MK"/>
        </w:rPr>
        <w:t>4</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DE3B88" w:rsidRDefault="00506626" w:rsidP="00760820">
      <w:pPr>
        <w:pStyle w:val="NoSpacing"/>
        <w:numPr>
          <w:ilvl w:val="0"/>
          <w:numId w:val="9"/>
        </w:numPr>
        <w:rPr>
          <w:rFonts w:ascii="StobiSerif Regular" w:hAnsi="StobiSerif Regular"/>
          <w:b/>
          <w:sz w:val="22"/>
          <w:szCs w:val="22"/>
          <w:lang w:val="mk-MK"/>
        </w:rPr>
      </w:pPr>
      <w:r w:rsidRPr="00DE3B88">
        <w:rPr>
          <w:rFonts w:ascii="StobiSerif Regular" w:hAnsi="StobiSerif Regular"/>
          <w:sz w:val="22"/>
          <w:szCs w:val="22"/>
          <w:lang w:val="mk-MK"/>
        </w:rPr>
        <w:t xml:space="preserve">Жалбата изјавена од </w:t>
      </w:r>
      <w:r w:rsidR="00087192" w:rsidRPr="00DE3B88">
        <w:rPr>
          <w:rFonts w:ascii="StobiSerif Regular" w:hAnsi="StobiSerif Regular"/>
          <w:sz w:val="22"/>
          <w:szCs w:val="22"/>
          <w:lang w:val="mk-MK"/>
        </w:rPr>
        <w:t xml:space="preserve">Здружение на граѓани Центар за граѓански комуникации ЦГК - Скопје, </w:t>
      </w:r>
      <w:r w:rsidR="00DE3B88" w:rsidRPr="00DE3B88">
        <w:rPr>
          <w:rFonts w:ascii="StobiSerif Regular" w:hAnsi="StobiSerif Regular"/>
          <w:sz w:val="22"/>
          <w:szCs w:val="22"/>
          <w:lang w:val="mk-MK"/>
        </w:rPr>
        <w:t>поднесена преку полномошник Сабина Факиќ, вработена во ЦГК</w:t>
      </w:r>
      <w:r w:rsidR="00DE3B88" w:rsidRPr="00DE3B88">
        <w:rPr>
          <w:rFonts w:ascii="StobiSerif Regular" w:hAnsi="StobiSerif Regular"/>
          <w:sz w:val="22"/>
          <w:szCs w:val="22"/>
        </w:rPr>
        <w:t>,</w:t>
      </w:r>
      <w:r w:rsidR="00DE3B88" w:rsidRPr="00DE3B88">
        <w:rPr>
          <w:rFonts w:ascii="StobiSerif Regular" w:hAnsi="StobiSerif Regular"/>
          <w:sz w:val="22"/>
          <w:szCs w:val="22"/>
          <w:lang w:val="mk-MK"/>
        </w:rPr>
        <w:t xml:space="preserve"> п</w:t>
      </w:r>
      <w:proofErr w:type="spellStart"/>
      <w:r w:rsidR="00DE3B88" w:rsidRPr="00DE3B88">
        <w:rPr>
          <w:rFonts w:ascii="StobiSerif Regular" w:hAnsi="StobiSerif Regular"/>
          <w:sz w:val="22"/>
          <w:szCs w:val="22"/>
        </w:rPr>
        <w:t>ротив</w:t>
      </w:r>
      <w:proofErr w:type="spellEnd"/>
      <w:r w:rsidR="00DE3B88" w:rsidRPr="00DE3B88">
        <w:rPr>
          <w:rFonts w:ascii="StobiSerif Regular" w:hAnsi="StobiSerif Regular"/>
          <w:sz w:val="22"/>
          <w:szCs w:val="22"/>
          <w:lang w:val="mk-MK"/>
        </w:rPr>
        <w:t xml:space="preserve"> </w:t>
      </w:r>
      <w:r w:rsidR="00031E01">
        <w:rPr>
          <w:rFonts w:ascii="StobiSerif Regular" w:hAnsi="StobiSerif Regular"/>
          <w:sz w:val="22"/>
          <w:szCs w:val="22"/>
          <w:lang w:val="mk-MK"/>
        </w:rPr>
        <w:t>Решението</w:t>
      </w:r>
      <w:r w:rsidR="00031E01" w:rsidRPr="00031E01">
        <w:rPr>
          <w:rFonts w:ascii="StobiSerif Regular" w:hAnsi="StobiSerif Regular"/>
          <w:b/>
          <w:sz w:val="22"/>
          <w:szCs w:val="22"/>
          <w:lang w:val="mk-MK"/>
        </w:rPr>
        <w:t xml:space="preserve"> </w:t>
      </w:r>
      <w:r w:rsidR="00031E01" w:rsidRPr="00760820">
        <w:rPr>
          <w:rFonts w:ascii="StobiSerif Regular" w:hAnsi="StobiSerif Regular"/>
          <w:b/>
          <w:sz w:val="22"/>
          <w:szCs w:val="22"/>
          <w:lang w:val="mk-MK"/>
        </w:rPr>
        <w:t>бр.03-433/3 од 05.12.2024 година</w:t>
      </w:r>
      <w:r w:rsidR="00031E01">
        <w:rPr>
          <w:rFonts w:ascii="StobiSerif Regular" w:hAnsi="StobiSerif Regular"/>
          <w:sz w:val="22"/>
          <w:szCs w:val="22"/>
          <w:lang w:val="mk-MK"/>
        </w:rPr>
        <w:t xml:space="preserve"> на </w:t>
      </w:r>
      <w:r w:rsidR="00DE3B88" w:rsidRPr="00DE3B88">
        <w:rPr>
          <w:rFonts w:ascii="StobiSerif Regular" w:hAnsi="StobiSerif Regular"/>
          <w:sz w:val="22"/>
          <w:szCs w:val="22"/>
          <w:lang w:val="mk-MK"/>
        </w:rPr>
        <w:t>ДСУ за рехабилитација и образование Св.Наум Охридски - Скопје</w:t>
      </w:r>
      <w:r w:rsidRPr="00DE3B88">
        <w:rPr>
          <w:rFonts w:ascii="StobiSerif Regular" w:hAnsi="StobiSerif Regular"/>
          <w:sz w:val="22"/>
          <w:szCs w:val="22"/>
          <w:lang w:val="mk-MK"/>
        </w:rPr>
        <w:t>,</w:t>
      </w:r>
      <w:r w:rsidR="004025A5" w:rsidRPr="00DE3B88">
        <w:rPr>
          <w:rFonts w:ascii="StobiSerif Regular" w:hAnsi="StobiSerif Regular"/>
          <w:sz w:val="22"/>
          <w:szCs w:val="22"/>
          <w:lang w:val="mk-MK"/>
        </w:rPr>
        <w:t xml:space="preserve"> за</w:t>
      </w:r>
      <w:r w:rsidR="007934F8" w:rsidRPr="00DE3B88">
        <w:rPr>
          <w:rFonts w:ascii="StobiSerif Regular" w:hAnsi="StobiSerif Regular"/>
          <w:sz w:val="22"/>
          <w:szCs w:val="22"/>
          <w:lang w:val="mk-MK"/>
        </w:rPr>
        <w:t>в</w:t>
      </w:r>
      <w:r w:rsidR="00087192" w:rsidRPr="00DE3B88">
        <w:rPr>
          <w:rFonts w:ascii="StobiSerif Regular" w:hAnsi="StobiSerif Regular"/>
          <w:sz w:val="22"/>
          <w:szCs w:val="22"/>
          <w:lang w:val="mk-MK"/>
        </w:rPr>
        <w:t>едена во Агенцијата под бр.08-</w:t>
      </w:r>
      <w:r w:rsidR="00DE3B88" w:rsidRPr="00DE3B88">
        <w:rPr>
          <w:rFonts w:ascii="StobiSerif Regular" w:hAnsi="StobiSerif Regular"/>
          <w:sz w:val="22"/>
          <w:szCs w:val="22"/>
          <w:lang w:val="mk-MK"/>
        </w:rPr>
        <w:t>399</w:t>
      </w:r>
      <w:r w:rsidR="004025A5" w:rsidRPr="00DE3B88">
        <w:rPr>
          <w:rFonts w:ascii="StobiSerif Regular" w:hAnsi="StobiSerif Regular"/>
          <w:sz w:val="22"/>
          <w:szCs w:val="22"/>
          <w:lang w:val="mk-MK"/>
        </w:rPr>
        <w:t xml:space="preserve"> на </w:t>
      </w:r>
      <w:r w:rsidR="00DE3B88" w:rsidRPr="00DE3B88">
        <w:rPr>
          <w:rFonts w:ascii="StobiSerif Regular" w:hAnsi="StobiSerif Regular"/>
          <w:sz w:val="22"/>
          <w:szCs w:val="22"/>
          <w:lang w:val="mk-MK"/>
        </w:rPr>
        <w:t>11</w:t>
      </w:r>
      <w:r w:rsidR="00087192" w:rsidRPr="00DE3B88">
        <w:rPr>
          <w:rFonts w:ascii="StobiSerif Regular" w:hAnsi="StobiSerif Regular"/>
          <w:sz w:val="22"/>
          <w:szCs w:val="22"/>
          <w:lang w:val="mk-MK"/>
        </w:rPr>
        <w:t>.</w:t>
      </w:r>
      <w:r w:rsidR="00DE3B88" w:rsidRPr="00DE3B88">
        <w:rPr>
          <w:rFonts w:ascii="StobiSerif Regular" w:hAnsi="StobiSerif Regular"/>
          <w:sz w:val="22"/>
          <w:szCs w:val="22"/>
          <w:lang w:val="mk-MK"/>
        </w:rPr>
        <w:t>12.</w:t>
      </w:r>
      <w:r w:rsidR="00087192" w:rsidRPr="00DE3B88">
        <w:rPr>
          <w:rFonts w:ascii="StobiSerif Regular" w:hAnsi="StobiSerif Regular"/>
          <w:sz w:val="22"/>
          <w:szCs w:val="22"/>
          <w:lang w:val="mk-MK"/>
        </w:rPr>
        <w:t>202</w:t>
      </w:r>
      <w:r w:rsidR="00DE3B88" w:rsidRPr="00DE3B88">
        <w:rPr>
          <w:rFonts w:ascii="StobiSerif Regular" w:hAnsi="StobiSerif Regular"/>
          <w:sz w:val="22"/>
          <w:szCs w:val="22"/>
          <w:lang w:val="mk-MK"/>
        </w:rPr>
        <w:t>4</w:t>
      </w:r>
      <w:r w:rsidR="004025A5" w:rsidRPr="00DE3B88">
        <w:rPr>
          <w:rFonts w:ascii="StobiSerif Regular" w:hAnsi="StobiSerif Regular"/>
          <w:sz w:val="22"/>
          <w:szCs w:val="22"/>
          <w:lang w:val="mk-MK"/>
        </w:rPr>
        <w:t xml:space="preserve"> година,</w:t>
      </w:r>
      <w:r w:rsidRPr="00DE3B88">
        <w:rPr>
          <w:rFonts w:ascii="StobiSerif Regular" w:hAnsi="StobiSerif Regular"/>
          <w:sz w:val="22"/>
          <w:szCs w:val="22"/>
          <w:lang w:val="mk-MK"/>
        </w:rPr>
        <w:t xml:space="preserve"> по предметот Барање за пристап до информации од јавен карактер</w:t>
      </w:r>
      <w:r w:rsidR="003876C2" w:rsidRPr="00DE3B88">
        <w:rPr>
          <w:rFonts w:ascii="StobiSerif Regular" w:hAnsi="StobiSerif Regular"/>
          <w:sz w:val="22"/>
          <w:szCs w:val="22"/>
          <w:lang w:val="mk-MK"/>
        </w:rPr>
        <w:t>,</w:t>
      </w:r>
      <w:r w:rsidR="009E1176" w:rsidRPr="00DE3B88">
        <w:rPr>
          <w:rFonts w:ascii="StobiSerif Regular" w:hAnsi="StobiSerif Regular"/>
          <w:sz w:val="22"/>
          <w:szCs w:val="22"/>
          <w:lang w:val="mk-MK"/>
        </w:rPr>
        <w:t xml:space="preserve"> </w:t>
      </w:r>
      <w:r w:rsidR="00E91C7B" w:rsidRPr="00DE3B88">
        <w:rPr>
          <w:rFonts w:ascii="StobiSerif Regular" w:hAnsi="StobiSerif Regular"/>
          <w:b/>
          <w:sz w:val="22"/>
          <w:szCs w:val="22"/>
          <w:lang w:val="mk-MK"/>
        </w:rPr>
        <w:t>СЕ УВАЖУВА</w:t>
      </w:r>
      <w:r w:rsidR="00DE3B88">
        <w:rPr>
          <w:rFonts w:ascii="StobiSerif Regular" w:hAnsi="StobiSerif Regular"/>
          <w:b/>
          <w:sz w:val="22"/>
          <w:szCs w:val="22"/>
          <w:lang w:val="mk-MK"/>
        </w:rPr>
        <w:t>.</w:t>
      </w:r>
    </w:p>
    <w:p w:rsidR="00DE3B88" w:rsidRDefault="00760820" w:rsidP="00760820">
      <w:pPr>
        <w:pStyle w:val="NoSpacing"/>
        <w:ind w:firstLine="0"/>
        <w:rPr>
          <w:rFonts w:ascii="StobiSerif Regular" w:hAnsi="StobiSerif Regular"/>
          <w:b/>
          <w:sz w:val="22"/>
          <w:szCs w:val="22"/>
          <w:lang w:val="mk-MK"/>
        </w:rPr>
      </w:pPr>
      <w:r>
        <w:rPr>
          <w:rFonts w:ascii="StobiSerif Regular" w:hAnsi="StobiSerif Regular"/>
          <w:b/>
          <w:sz w:val="22"/>
          <w:szCs w:val="22"/>
          <w:lang w:val="mk-MK"/>
        </w:rPr>
        <w:t xml:space="preserve">             2.  </w:t>
      </w:r>
      <w:r w:rsidR="00DE3B88">
        <w:rPr>
          <w:rFonts w:ascii="StobiSerif Regular" w:hAnsi="StobiSerif Regular"/>
          <w:b/>
          <w:sz w:val="22"/>
          <w:szCs w:val="22"/>
          <w:lang w:val="mk-MK"/>
        </w:rPr>
        <w:t>П</w:t>
      </w:r>
      <w:r w:rsidR="00EC3209" w:rsidRPr="00DE3B88">
        <w:rPr>
          <w:rFonts w:ascii="StobiSerif Regular" w:hAnsi="StobiSerif Regular"/>
          <w:b/>
          <w:sz w:val="22"/>
          <w:szCs w:val="22"/>
          <w:lang w:val="mk-MK"/>
        </w:rPr>
        <w:t>редметот се враќа на повторно постапување пред првостепениот орган</w:t>
      </w:r>
      <w:r>
        <w:rPr>
          <w:rFonts w:ascii="StobiSerif Regular" w:hAnsi="StobiSerif Regular"/>
          <w:b/>
          <w:sz w:val="22"/>
          <w:szCs w:val="22"/>
          <w:lang w:val="mk-MK"/>
        </w:rPr>
        <w:t>, за точките 1, 2, 3, 5, 6, 7 и 9 од Барањето.</w:t>
      </w:r>
    </w:p>
    <w:p w:rsidR="00760820" w:rsidRDefault="00760820" w:rsidP="00760820">
      <w:pPr>
        <w:pStyle w:val="NoSpacing"/>
        <w:ind w:firstLine="0"/>
        <w:rPr>
          <w:rFonts w:ascii="StobiSerif Regular" w:hAnsi="StobiSerif Regular"/>
          <w:b/>
          <w:sz w:val="22"/>
          <w:szCs w:val="22"/>
          <w:lang w:val="mk-MK"/>
        </w:rPr>
      </w:pPr>
      <w:r>
        <w:rPr>
          <w:rFonts w:ascii="StobiSerif Regular" w:hAnsi="StobiSerif Regular"/>
          <w:b/>
          <w:sz w:val="22"/>
          <w:szCs w:val="22"/>
          <w:lang w:val="mk-MK"/>
        </w:rPr>
        <w:t xml:space="preserve">             3. Решението на Имателот на информации </w:t>
      </w:r>
      <w:r w:rsidRPr="00760820">
        <w:rPr>
          <w:rFonts w:ascii="StobiSerif Regular" w:hAnsi="StobiSerif Regular"/>
          <w:b/>
          <w:sz w:val="22"/>
          <w:szCs w:val="22"/>
          <w:lang w:val="mk-MK"/>
        </w:rPr>
        <w:t>бр.03-433/3 од 05.12.2024 година</w:t>
      </w:r>
      <w:r>
        <w:rPr>
          <w:rFonts w:ascii="StobiSerif Regular" w:hAnsi="StobiSerif Regular"/>
          <w:b/>
          <w:sz w:val="22"/>
          <w:szCs w:val="22"/>
          <w:lang w:val="mk-MK"/>
        </w:rPr>
        <w:t xml:space="preserve"> СЕ   ПОНИШТУВА. </w:t>
      </w:r>
    </w:p>
    <w:p w:rsidR="00020E73" w:rsidRPr="00DE3B88" w:rsidRDefault="00020E73" w:rsidP="00760820">
      <w:pPr>
        <w:pStyle w:val="NoSpacing"/>
        <w:numPr>
          <w:ilvl w:val="0"/>
          <w:numId w:val="21"/>
        </w:numPr>
        <w:rPr>
          <w:rFonts w:ascii="StobiSerif Regular" w:hAnsi="StobiSerif Regular"/>
          <w:b/>
          <w:sz w:val="22"/>
          <w:szCs w:val="22"/>
          <w:lang w:val="mk-MK"/>
        </w:rPr>
      </w:pPr>
      <w:r w:rsidRPr="00DE3B88">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E2109" w:rsidRPr="00773155" w:rsidRDefault="00AC272C" w:rsidP="00733FF2">
      <w:pPr>
        <w:pStyle w:val="Heading2"/>
        <w:spacing w:before="0" w:beforeAutospacing="0" w:after="0" w:afterAutospacing="0"/>
        <w:ind w:firstLine="720"/>
        <w:jc w:val="both"/>
        <w:rPr>
          <w:rFonts w:ascii="StobiSerif Regular" w:hAnsi="StobiSerif Regular"/>
          <w:b w:val="0"/>
          <w:sz w:val="22"/>
          <w:szCs w:val="22"/>
          <w:lang w:val="mk-MK"/>
        </w:rPr>
      </w:pPr>
      <w:r w:rsidRPr="00773155">
        <w:rPr>
          <w:rFonts w:ascii="StobiSerif Regular" w:hAnsi="StobiSerif Regular"/>
          <w:b w:val="0"/>
          <w:sz w:val="22"/>
          <w:szCs w:val="22"/>
          <w:lang w:val="mk-MK"/>
        </w:rPr>
        <w:t>Здружение на граѓани Центар за граѓански комуникации ЦГК - Скопје</w:t>
      </w:r>
      <w:r w:rsidR="004E2109" w:rsidRPr="00773155">
        <w:rPr>
          <w:rFonts w:ascii="StobiSerif Regular" w:hAnsi="StobiSerif Regular"/>
          <w:b w:val="0"/>
          <w:sz w:val="22"/>
          <w:szCs w:val="22"/>
          <w:lang w:val="mk-MK"/>
        </w:rPr>
        <w:t>,</w:t>
      </w:r>
      <w:r w:rsidRPr="00773155">
        <w:rPr>
          <w:rFonts w:ascii="StobiSerif Regular" w:hAnsi="StobiSerif Regular"/>
          <w:b w:val="0"/>
          <w:sz w:val="22"/>
          <w:szCs w:val="22"/>
          <w:lang w:val="mk-MK"/>
        </w:rPr>
        <w:t xml:space="preserve"> како што е наведено во Жалбата</w:t>
      </w:r>
      <w:r w:rsidR="004E2109" w:rsidRPr="00773155">
        <w:rPr>
          <w:rFonts w:ascii="StobiSerif Regular" w:hAnsi="StobiSerif Regular"/>
          <w:b w:val="0"/>
          <w:sz w:val="22"/>
          <w:szCs w:val="22"/>
          <w:lang w:val="mk-MK"/>
        </w:rPr>
        <w:t xml:space="preserve"> на </w:t>
      </w:r>
      <w:r w:rsidR="00DE3B88">
        <w:rPr>
          <w:rFonts w:ascii="StobiSerif Regular" w:hAnsi="StobiSerif Regular"/>
          <w:b w:val="0"/>
          <w:sz w:val="22"/>
          <w:szCs w:val="22"/>
          <w:lang w:val="mk-MK"/>
        </w:rPr>
        <w:t>27</w:t>
      </w:r>
      <w:r w:rsidR="004E2109" w:rsidRPr="00773155">
        <w:rPr>
          <w:rFonts w:ascii="StobiSerif Regular" w:hAnsi="StobiSerif Regular"/>
          <w:b w:val="0"/>
          <w:sz w:val="22"/>
          <w:szCs w:val="22"/>
          <w:lang w:val="mk-MK"/>
        </w:rPr>
        <w:t>.</w:t>
      </w:r>
      <w:r w:rsidR="00DE3B88">
        <w:rPr>
          <w:rFonts w:ascii="StobiSerif Regular" w:hAnsi="StobiSerif Regular"/>
          <w:b w:val="0"/>
          <w:sz w:val="22"/>
          <w:szCs w:val="22"/>
          <w:lang w:val="mk-MK"/>
        </w:rPr>
        <w:t>11</w:t>
      </w:r>
      <w:r w:rsidR="004E2109" w:rsidRPr="00773155">
        <w:rPr>
          <w:rFonts w:ascii="StobiSerif Regular" w:hAnsi="StobiSerif Regular"/>
          <w:b w:val="0"/>
          <w:sz w:val="22"/>
          <w:szCs w:val="22"/>
          <w:lang w:val="mk-MK"/>
        </w:rPr>
        <w:t>.202</w:t>
      </w:r>
      <w:r w:rsidR="00DE3B88">
        <w:rPr>
          <w:rFonts w:ascii="StobiSerif Regular" w:hAnsi="StobiSerif Regular"/>
          <w:b w:val="0"/>
          <w:sz w:val="22"/>
          <w:szCs w:val="22"/>
          <w:lang w:val="mk-MK"/>
        </w:rPr>
        <w:t>4</w:t>
      </w:r>
      <w:r w:rsidR="004E2109" w:rsidRPr="00773155">
        <w:rPr>
          <w:rFonts w:ascii="StobiSerif Regular" w:hAnsi="StobiSerif Regular"/>
          <w:b w:val="0"/>
          <w:sz w:val="22"/>
          <w:szCs w:val="22"/>
          <w:lang w:val="mk-MK"/>
        </w:rPr>
        <w:t xml:space="preserve"> година поднел</w:t>
      </w:r>
      <w:r w:rsidRPr="00773155">
        <w:rPr>
          <w:rFonts w:ascii="StobiSerif Regular" w:hAnsi="StobiSerif Regular"/>
          <w:b w:val="0"/>
          <w:sz w:val="22"/>
          <w:szCs w:val="22"/>
          <w:lang w:val="mk-MK"/>
        </w:rPr>
        <w:t>о</w:t>
      </w:r>
      <w:r w:rsidR="004E2109" w:rsidRPr="00773155">
        <w:rPr>
          <w:rFonts w:ascii="StobiSerif Regular" w:hAnsi="StobiSerif Regular"/>
          <w:b w:val="0"/>
          <w:sz w:val="22"/>
          <w:szCs w:val="22"/>
          <w:lang w:val="mk-MK"/>
        </w:rPr>
        <w:t xml:space="preserve"> Барање за пристап до </w:t>
      </w:r>
      <w:r w:rsidR="008A7F63" w:rsidRPr="00773155">
        <w:rPr>
          <w:rFonts w:ascii="StobiSerif Regular" w:hAnsi="StobiSerif Regular"/>
          <w:b w:val="0"/>
          <w:sz w:val="22"/>
          <w:szCs w:val="22"/>
          <w:lang w:val="mk-MK"/>
        </w:rPr>
        <w:t>информации од јавен карактер до</w:t>
      </w:r>
      <w:r w:rsidR="00733FF2" w:rsidRPr="00773155">
        <w:rPr>
          <w:rFonts w:ascii="StobiSerif Regular" w:hAnsi="StobiSerif Regular"/>
          <w:b w:val="0"/>
          <w:sz w:val="22"/>
          <w:szCs w:val="22"/>
          <w:lang w:val="mk-MK"/>
        </w:rPr>
        <w:t xml:space="preserve"> </w:t>
      </w:r>
      <w:r w:rsidR="00DE3B88" w:rsidRPr="00DE3B88">
        <w:rPr>
          <w:rFonts w:ascii="StobiSerif Regular" w:hAnsi="StobiSerif Regular"/>
          <w:b w:val="0"/>
          <w:sz w:val="22"/>
          <w:szCs w:val="22"/>
          <w:lang w:val="mk-MK"/>
        </w:rPr>
        <w:t>ДСУ за рехабилитација и образование Св.Наум Охридски - Скопје</w:t>
      </w:r>
      <w:r w:rsidR="004E2109" w:rsidRPr="00DE3B88">
        <w:rPr>
          <w:rFonts w:ascii="StobiSerif Regular" w:hAnsi="StobiSerif Regular"/>
          <w:b w:val="0"/>
          <w:sz w:val="22"/>
          <w:szCs w:val="22"/>
          <w:lang w:val="mk-MK"/>
        </w:rPr>
        <w:t>,</w:t>
      </w:r>
      <w:r w:rsidR="004E2109" w:rsidRPr="00773155">
        <w:rPr>
          <w:rFonts w:ascii="StobiSerif Regular" w:hAnsi="StobiSerif Regular"/>
          <w:b w:val="0"/>
          <w:sz w:val="22"/>
          <w:szCs w:val="22"/>
          <w:lang w:val="mk-MK"/>
        </w:rPr>
        <w:t xml:space="preserve"> со кое побарал</w:t>
      </w:r>
      <w:r w:rsidRPr="00773155">
        <w:rPr>
          <w:rFonts w:ascii="StobiSerif Regular" w:hAnsi="StobiSerif Regular"/>
          <w:b w:val="0"/>
          <w:sz w:val="22"/>
          <w:szCs w:val="22"/>
          <w:lang w:val="mk-MK"/>
        </w:rPr>
        <w:t>о</w:t>
      </w:r>
      <w:r w:rsidR="004E2109" w:rsidRPr="00773155">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 xml:space="preserve">по емаил </w:t>
      </w:r>
      <w:r w:rsidR="004E2109" w:rsidRPr="00773155">
        <w:rPr>
          <w:rFonts w:ascii="StobiSerif Regular" w:hAnsi="StobiSerif Regular"/>
          <w:b w:val="0"/>
          <w:sz w:val="22"/>
          <w:szCs w:val="22"/>
          <w:lang w:val="mk-MK"/>
        </w:rPr>
        <w:t xml:space="preserve">да </w:t>
      </w:r>
      <w:r w:rsidRPr="00773155">
        <w:rPr>
          <w:rFonts w:ascii="StobiSerif Regular" w:hAnsi="StobiSerif Regular"/>
          <w:b w:val="0"/>
          <w:sz w:val="22"/>
          <w:szCs w:val="22"/>
          <w:lang w:val="mk-MK"/>
        </w:rPr>
        <w:t>му</w:t>
      </w:r>
      <w:r w:rsidR="004E2109" w:rsidRPr="00773155">
        <w:rPr>
          <w:rFonts w:ascii="StobiSerif Regular" w:hAnsi="StobiSerif Regular"/>
          <w:b w:val="0"/>
          <w:sz w:val="22"/>
          <w:szCs w:val="22"/>
          <w:lang w:val="mk-MK"/>
        </w:rPr>
        <w:t xml:space="preserve"> се достав</w:t>
      </w:r>
      <w:r w:rsidR="007934F8" w:rsidRPr="00773155">
        <w:rPr>
          <w:rFonts w:ascii="StobiSerif Regular" w:hAnsi="StobiSerif Regular"/>
          <w:b w:val="0"/>
          <w:sz w:val="22"/>
          <w:szCs w:val="22"/>
          <w:lang w:val="mk-MK"/>
        </w:rPr>
        <w:t>и</w:t>
      </w:r>
      <w:r w:rsidR="009F16E6" w:rsidRPr="00773155">
        <w:rPr>
          <w:rFonts w:ascii="StobiSerif Regular" w:hAnsi="StobiSerif Regular"/>
          <w:b w:val="0"/>
          <w:sz w:val="22"/>
          <w:szCs w:val="22"/>
          <w:lang w:val="mk-MK"/>
        </w:rPr>
        <w:t xml:space="preserve"> </w:t>
      </w:r>
      <w:r w:rsidR="00733FF2" w:rsidRPr="00773155">
        <w:rPr>
          <w:rFonts w:ascii="StobiSerif Regular" w:hAnsi="StobiSerif Regular"/>
          <w:b w:val="0"/>
          <w:sz w:val="22"/>
          <w:szCs w:val="22"/>
          <w:lang w:val="mk-MK"/>
        </w:rPr>
        <w:t>електронски запис</w:t>
      </w:r>
      <w:r w:rsidRPr="00773155">
        <w:rPr>
          <w:rFonts w:ascii="StobiSerif Regular" w:hAnsi="StobiSerif Regular"/>
          <w:b w:val="0"/>
          <w:sz w:val="22"/>
          <w:szCs w:val="22"/>
          <w:lang w:val="mk-MK"/>
        </w:rPr>
        <w:t xml:space="preserve"> </w:t>
      </w:r>
      <w:r w:rsidR="007934F8" w:rsidRPr="00773155">
        <w:rPr>
          <w:rFonts w:ascii="StobiSerif Regular" w:hAnsi="StobiSerif Regular"/>
          <w:b w:val="0"/>
          <w:sz w:val="22"/>
          <w:szCs w:val="22"/>
          <w:lang w:val="mk-MK"/>
        </w:rPr>
        <w:t xml:space="preserve">од </w:t>
      </w:r>
      <w:r w:rsidR="004E2109" w:rsidRPr="00773155">
        <w:rPr>
          <w:rFonts w:ascii="StobiSerif Regular" w:hAnsi="StobiSerif Regular"/>
          <w:b w:val="0"/>
          <w:sz w:val="22"/>
          <w:szCs w:val="22"/>
          <w:lang w:val="mk-MK"/>
        </w:rPr>
        <w:t xml:space="preserve"> следн</w:t>
      </w:r>
      <w:r w:rsidR="00733FF2" w:rsidRPr="00773155">
        <w:rPr>
          <w:rFonts w:ascii="StobiSerif Regular" w:hAnsi="StobiSerif Regular"/>
          <w:b w:val="0"/>
          <w:sz w:val="22"/>
          <w:szCs w:val="22"/>
          <w:lang w:val="mk-MK"/>
        </w:rPr>
        <w:t>ите</w:t>
      </w:r>
      <w:r w:rsidR="004E2109" w:rsidRPr="00773155">
        <w:rPr>
          <w:rFonts w:ascii="StobiSerif Regular" w:hAnsi="StobiSerif Regular"/>
          <w:b w:val="0"/>
          <w:sz w:val="22"/>
          <w:szCs w:val="22"/>
          <w:lang w:val="mk-MK"/>
        </w:rPr>
        <w:t xml:space="preserve"> информаци</w:t>
      </w:r>
      <w:r w:rsidR="00733FF2" w:rsidRPr="00773155">
        <w:rPr>
          <w:rFonts w:ascii="StobiSerif Regular" w:hAnsi="StobiSerif Regular"/>
          <w:b w:val="0"/>
          <w:sz w:val="22"/>
          <w:szCs w:val="22"/>
          <w:lang w:val="mk-MK"/>
        </w:rPr>
        <w:t>и</w:t>
      </w:r>
      <w:r w:rsidR="004E2109" w:rsidRPr="00773155">
        <w:rPr>
          <w:rFonts w:ascii="StobiSerif Regular" w:hAnsi="StobiSerif Regular"/>
          <w:b w:val="0"/>
          <w:sz w:val="22"/>
          <w:szCs w:val="22"/>
          <w:lang w:val="mk-MK"/>
        </w:rPr>
        <w:t>:</w:t>
      </w:r>
    </w:p>
    <w:p w:rsidR="00FB417F" w:rsidRDefault="00AC272C" w:rsidP="00AC272C">
      <w:pPr>
        <w:pStyle w:val="NoSpacing"/>
        <w:tabs>
          <w:tab w:val="left" w:pos="709"/>
        </w:tabs>
        <w:ind w:firstLine="709"/>
        <w:rPr>
          <w:rFonts w:ascii="StobiSerif Regular" w:hAnsi="StobiSerif Regular"/>
          <w:sz w:val="22"/>
          <w:szCs w:val="22"/>
          <w:lang w:val="mk-MK"/>
        </w:rPr>
      </w:pPr>
      <w:r w:rsidRPr="00773155">
        <w:rPr>
          <w:rFonts w:ascii="StobiSerif Regular" w:hAnsi="StobiSerif Regular"/>
          <w:sz w:val="22"/>
          <w:szCs w:val="22"/>
          <w:lang w:val="mk-MK"/>
        </w:rPr>
        <w:t>„</w:t>
      </w:r>
      <w:r w:rsidR="00FB417F">
        <w:rPr>
          <w:rFonts w:ascii="StobiSerif Regular" w:hAnsi="StobiSerif Regular"/>
          <w:sz w:val="22"/>
          <w:szCs w:val="22"/>
          <w:lang w:val="mk-MK"/>
        </w:rPr>
        <w:t>За постапката за јавна набавка на мебел,  бр. 18022/2024:</w:t>
      </w:r>
    </w:p>
    <w:p w:rsidR="00733FF2" w:rsidRDefault="00FB417F" w:rsidP="00FB417F">
      <w:pPr>
        <w:pStyle w:val="NoSpacing"/>
        <w:numPr>
          <w:ilvl w:val="0"/>
          <w:numId w:val="18"/>
        </w:numPr>
        <w:tabs>
          <w:tab w:val="left" w:pos="709"/>
        </w:tabs>
        <w:rPr>
          <w:rFonts w:ascii="StobiSerif Regular" w:hAnsi="StobiSerif Regular"/>
          <w:sz w:val="22"/>
          <w:szCs w:val="22"/>
          <w:lang w:val="mk-MK"/>
        </w:rPr>
      </w:pPr>
      <w:r>
        <w:rPr>
          <w:rFonts w:ascii="StobiSerif Regular" w:hAnsi="StobiSerif Regular"/>
          <w:sz w:val="22"/>
          <w:szCs w:val="22"/>
          <w:lang w:val="mk-MK"/>
        </w:rPr>
        <w:t>Одлука за јавна</w:t>
      </w:r>
      <w:r w:rsidR="00E705C0" w:rsidRPr="00773155">
        <w:rPr>
          <w:rFonts w:ascii="StobiSerif Regular" w:hAnsi="StobiSerif Regular"/>
          <w:sz w:val="22"/>
          <w:szCs w:val="22"/>
          <w:lang w:val="mk-MK"/>
        </w:rPr>
        <w:t xml:space="preserve"> набавка;</w:t>
      </w:r>
    </w:p>
    <w:p w:rsidR="00FB417F" w:rsidRDefault="00FB417F" w:rsidP="00FB417F">
      <w:pPr>
        <w:pStyle w:val="NoSpacing"/>
        <w:numPr>
          <w:ilvl w:val="0"/>
          <w:numId w:val="3"/>
        </w:numPr>
        <w:tabs>
          <w:tab w:val="left" w:pos="709"/>
        </w:tabs>
        <w:ind w:firstLine="54"/>
        <w:rPr>
          <w:rFonts w:ascii="StobiSerif Regular" w:hAnsi="StobiSerif Regular"/>
          <w:sz w:val="22"/>
          <w:szCs w:val="22"/>
          <w:lang w:val="mk-MK"/>
        </w:rPr>
      </w:pPr>
      <w:r>
        <w:rPr>
          <w:rFonts w:ascii="StobiSerif Regular" w:hAnsi="StobiSerif Regular"/>
          <w:sz w:val="22"/>
          <w:szCs w:val="22"/>
          <w:lang w:val="mk-MK"/>
        </w:rPr>
        <w:t>Записник од</w:t>
      </w:r>
      <w:r w:rsidRPr="00773155">
        <w:rPr>
          <w:rFonts w:ascii="StobiSerif Regular" w:hAnsi="StobiSerif Regular"/>
          <w:sz w:val="22"/>
          <w:szCs w:val="22"/>
          <w:lang w:val="mk-MK"/>
        </w:rPr>
        <w:t xml:space="preserve"> отворање</w:t>
      </w:r>
      <w:r>
        <w:rPr>
          <w:rFonts w:ascii="StobiSerif Regular" w:hAnsi="StobiSerif Regular"/>
          <w:sz w:val="22"/>
          <w:szCs w:val="22"/>
          <w:lang w:val="mk-MK"/>
        </w:rPr>
        <w:t>то</w:t>
      </w:r>
      <w:r w:rsidRPr="00773155">
        <w:rPr>
          <w:rFonts w:ascii="StobiSerif Regular" w:hAnsi="StobiSerif Regular"/>
          <w:sz w:val="22"/>
          <w:szCs w:val="22"/>
          <w:lang w:val="mk-MK"/>
        </w:rPr>
        <w:t xml:space="preserve"> на понудите </w:t>
      </w:r>
      <w:r w:rsidR="006D71DE">
        <w:rPr>
          <w:rFonts w:ascii="StobiSerif Regular" w:hAnsi="StobiSerif Regular"/>
          <w:sz w:val="22"/>
          <w:szCs w:val="22"/>
          <w:lang w:val="mk-MK"/>
        </w:rPr>
        <w:t>;</w:t>
      </w:r>
    </w:p>
    <w:p w:rsidR="00FB417F" w:rsidRDefault="00FB417F" w:rsidP="00FB417F">
      <w:pPr>
        <w:pStyle w:val="NoSpacing"/>
        <w:numPr>
          <w:ilvl w:val="0"/>
          <w:numId w:val="3"/>
        </w:numPr>
        <w:tabs>
          <w:tab w:val="left" w:pos="709"/>
        </w:tabs>
        <w:ind w:firstLine="54"/>
        <w:rPr>
          <w:rFonts w:ascii="StobiSerif Regular" w:hAnsi="StobiSerif Regular"/>
          <w:sz w:val="22"/>
          <w:szCs w:val="22"/>
          <w:lang w:val="mk-MK"/>
        </w:rPr>
      </w:pPr>
      <w:r>
        <w:rPr>
          <w:rFonts w:ascii="StobiSerif Regular" w:hAnsi="StobiSerif Regular"/>
          <w:sz w:val="22"/>
          <w:szCs w:val="22"/>
          <w:lang w:val="mk-MK"/>
        </w:rPr>
        <w:t>Записник од спроведениот технички дијалог</w:t>
      </w:r>
      <w:r w:rsidR="006D71DE">
        <w:rPr>
          <w:rFonts w:ascii="StobiSerif Regular" w:hAnsi="StobiSerif Regular"/>
          <w:sz w:val="22"/>
          <w:szCs w:val="22"/>
          <w:lang w:val="mk-MK"/>
        </w:rPr>
        <w:t>;</w:t>
      </w:r>
    </w:p>
    <w:p w:rsidR="00FB417F" w:rsidRDefault="00FB417F" w:rsidP="00FB417F">
      <w:pPr>
        <w:pStyle w:val="NoSpacing"/>
        <w:numPr>
          <w:ilvl w:val="0"/>
          <w:numId w:val="3"/>
        </w:numPr>
        <w:tabs>
          <w:tab w:val="left" w:pos="709"/>
        </w:tabs>
        <w:ind w:firstLine="54"/>
        <w:rPr>
          <w:rFonts w:ascii="StobiSerif Regular" w:hAnsi="StobiSerif Regular"/>
          <w:sz w:val="22"/>
          <w:szCs w:val="22"/>
          <w:lang w:val="mk-MK"/>
        </w:rPr>
      </w:pPr>
      <w:r>
        <w:rPr>
          <w:rFonts w:ascii="StobiSerif Regular" w:hAnsi="StobiSerif Regular"/>
          <w:sz w:val="22"/>
          <w:szCs w:val="22"/>
          <w:lang w:val="mk-MK"/>
        </w:rPr>
        <w:t xml:space="preserve">Пристигнати понуди или пријави за учество(Образец на понуда – Финансиска понуда); </w:t>
      </w:r>
    </w:p>
    <w:p w:rsidR="00E705C0" w:rsidRPr="00773155" w:rsidRDefault="00FB417F" w:rsidP="00FB417F">
      <w:pPr>
        <w:pStyle w:val="NoSpacing"/>
        <w:numPr>
          <w:ilvl w:val="0"/>
          <w:numId w:val="3"/>
        </w:numPr>
        <w:tabs>
          <w:tab w:val="left" w:pos="709"/>
        </w:tabs>
        <w:ind w:firstLine="54"/>
        <w:rPr>
          <w:rFonts w:ascii="StobiSerif Regular" w:hAnsi="StobiSerif Regular"/>
          <w:sz w:val="22"/>
          <w:szCs w:val="22"/>
          <w:lang w:val="mk-MK"/>
        </w:rPr>
      </w:pPr>
      <w:r w:rsidRPr="00773155">
        <w:rPr>
          <w:rFonts w:ascii="StobiSerif Regular" w:hAnsi="StobiSerif Regular"/>
          <w:sz w:val="22"/>
          <w:szCs w:val="22"/>
          <w:lang w:val="mk-MK"/>
        </w:rPr>
        <w:t>Извештај за извршената евалуација</w:t>
      </w:r>
      <w:r w:rsidR="00E705C0" w:rsidRPr="00773155">
        <w:rPr>
          <w:rFonts w:ascii="StobiSerif Regular" w:hAnsi="StobiSerif Regular"/>
          <w:sz w:val="22"/>
          <w:szCs w:val="22"/>
          <w:lang w:val="mk-MK"/>
        </w:rPr>
        <w:t>;</w:t>
      </w:r>
    </w:p>
    <w:p w:rsidR="00E705C0" w:rsidRPr="00773155" w:rsidRDefault="00FB417F" w:rsidP="00FB417F">
      <w:pPr>
        <w:pStyle w:val="NoSpacing"/>
        <w:numPr>
          <w:ilvl w:val="0"/>
          <w:numId w:val="3"/>
        </w:numPr>
        <w:tabs>
          <w:tab w:val="left" w:pos="709"/>
        </w:tabs>
        <w:ind w:firstLine="54"/>
        <w:rPr>
          <w:rFonts w:ascii="StobiSerif Regular" w:hAnsi="StobiSerif Regular"/>
          <w:sz w:val="22"/>
          <w:szCs w:val="22"/>
          <w:lang w:val="mk-MK"/>
        </w:rPr>
      </w:pPr>
      <w:r>
        <w:rPr>
          <w:rFonts w:ascii="StobiSerif Regular" w:hAnsi="StobiSerif Regular"/>
          <w:sz w:val="22"/>
          <w:szCs w:val="22"/>
          <w:lang w:val="mk-MK"/>
        </w:rPr>
        <w:t xml:space="preserve">Извештај за спроведената постапка за доделување на договор  на </w:t>
      </w:r>
      <w:r w:rsidR="00E705C0" w:rsidRPr="00773155">
        <w:rPr>
          <w:rFonts w:ascii="StobiSerif Regular" w:hAnsi="StobiSerif Regular"/>
          <w:sz w:val="22"/>
          <w:szCs w:val="22"/>
          <w:lang w:val="mk-MK"/>
        </w:rPr>
        <w:t>јавна набавка;</w:t>
      </w:r>
    </w:p>
    <w:p w:rsidR="00FB417F" w:rsidRPr="00773155" w:rsidRDefault="00FB417F" w:rsidP="00FB417F">
      <w:pPr>
        <w:pStyle w:val="NoSpacing"/>
        <w:numPr>
          <w:ilvl w:val="0"/>
          <w:numId w:val="3"/>
        </w:numPr>
        <w:tabs>
          <w:tab w:val="left" w:pos="709"/>
        </w:tabs>
        <w:ind w:firstLine="54"/>
        <w:rPr>
          <w:rFonts w:ascii="StobiSerif Regular" w:hAnsi="StobiSerif Regular"/>
          <w:sz w:val="22"/>
          <w:szCs w:val="22"/>
          <w:lang w:val="mk-MK"/>
        </w:rPr>
      </w:pPr>
      <w:r w:rsidRPr="00773155">
        <w:rPr>
          <w:rFonts w:ascii="StobiSerif Regular" w:hAnsi="StobiSerif Regular"/>
          <w:sz w:val="22"/>
          <w:szCs w:val="22"/>
          <w:lang w:val="mk-MK"/>
        </w:rPr>
        <w:t xml:space="preserve">Одлука за избор на најповолна понуда или </w:t>
      </w:r>
      <w:r>
        <w:rPr>
          <w:rFonts w:ascii="StobiSerif Regular" w:hAnsi="StobiSerif Regular"/>
          <w:sz w:val="22"/>
          <w:szCs w:val="22"/>
          <w:lang w:val="mk-MK"/>
        </w:rPr>
        <w:t>поништување</w:t>
      </w:r>
      <w:r w:rsidRPr="00773155">
        <w:rPr>
          <w:rFonts w:ascii="StobiSerif Regular" w:hAnsi="StobiSerif Regular"/>
          <w:sz w:val="22"/>
          <w:szCs w:val="22"/>
          <w:lang w:val="mk-MK"/>
        </w:rPr>
        <w:t xml:space="preserve"> на постапката</w:t>
      </w:r>
      <w:r>
        <w:rPr>
          <w:rFonts w:ascii="StobiSerif Regular" w:hAnsi="StobiSerif Regular"/>
          <w:sz w:val="22"/>
          <w:szCs w:val="22"/>
          <w:lang w:val="mk-MK"/>
        </w:rPr>
        <w:t xml:space="preserve"> која одговорното лице ја донесе</w:t>
      </w:r>
      <w:r w:rsidR="006A2E92">
        <w:rPr>
          <w:rFonts w:ascii="StobiSerif Regular" w:hAnsi="StobiSerif Regular"/>
          <w:sz w:val="22"/>
          <w:szCs w:val="22"/>
          <w:lang w:val="mk-MK"/>
        </w:rPr>
        <w:t xml:space="preserve"> во врска со постапката</w:t>
      </w:r>
      <w:r w:rsidRPr="00773155">
        <w:rPr>
          <w:rFonts w:ascii="StobiSerif Regular" w:hAnsi="StobiSerif Regular"/>
          <w:sz w:val="22"/>
          <w:szCs w:val="22"/>
          <w:lang w:val="mk-MK"/>
        </w:rPr>
        <w:t>;</w:t>
      </w:r>
    </w:p>
    <w:p w:rsidR="00E705C0" w:rsidRDefault="006A2E92" w:rsidP="00FB417F">
      <w:pPr>
        <w:pStyle w:val="NoSpacing"/>
        <w:numPr>
          <w:ilvl w:val="0"/>
          <w:numId w:val="3"/>
        </w:numPr>
        <w:tabs>
          <w:tab w:val="left" w:pos="709"/>
        </w:tabs>
        <w:ind w:firstLine="54"/>
        <w:rPr>
          <w:rFonts w:ascii="StobiSerif Regular" w:hAnsi="StobiSerif Regular"/>
          <w:sz w:val="22"/>
          <w:szCs w:val="22"/>
          <w:lang w:val="mk-MK"/>
        </w:rPr>
      </w:pPr>
      <w:r>
        <w:rPr>
          <w:rFonts w:ascii="StobiSerif Regular" w:hAnsi="StobiSerif Regular"/>
          <w:sz w:val="22"/>
          <w:szCs w:val="22"/>
          <w:lang w:val="mk-MK"/>
        </w:rPr>
        <w:lastRenderedPageBreak/>
        <w:t xml:space="preserve">Потпишан договор за јавната набавка или рамковната спогодба; и </w:t>
      </w:r>
    </w:p>
    <w:p w:rsidR="006A2E92" w:rsidRDefault="006A2E92" w:rsidP="006A2E92">
      <w:pPr>
        <w:pStyle w:val="NoSpacing"/>
        <w:numPr>
          <w:ilvl w:val="0"/>
          <w:numId w:val="3"/>
        </w:numPr>
        <w:tabs>
          <w:tab w:val="left" w:pos="709"/>
        </w:tabs>
        <w:ind w:firstLine="54"/>
        <w:rPr>
          <w:rFonts w:ascii="StobiSerif Regular" w:hAnsi="StobiSerif Regular"/>
          <w:sz w:val="22"/>
          <w:szCs w:val="22"/>
          <w:lang w:val="mk-MK"/>
        </w:rPr>
      </w:pPr>
      <w:r w:rsidRPr="006A2E92">
        <w:rPr>
          <w:rFonts w:ascii="StobiSerif Regular" w:hAnsi="StobiSerif Regular"/>
          <w:sz w:val="22"/>
          <w:szCs w:val="22"/>
          <w:lang w:val="mk-MK"/>
        </w:rPr>
        <w:t>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w:t>
      </w:r>
      <w:r>
        <w:rPr>
          <w:rFonts w:ascii="StobiSerif Regular" w:hAnsi="StobiSerif Regular"/>
          <w:sz w:val="22"/>
          <w:szCs w:val="22"/>
          <w:lang w:val="mk-MK"/>
        </w:rPr>
        <w:t xml:space="preserve">.“ </w:t>
      </w:r>
    </w:p>
    <w:p w:rsidR="00F32D16" w:rsidRPr="00773155" w:rsidRDefault="0046303C" w:rsidP="006A2E92">
      <w:pPr>
        <w:pStyle w:val="NoSpacing"/>
        <w:tabs>
          <w:tab w:val="left" w:pos="709"/>
        </w:tabs>
        <w:rPr>
          <w:rFonts w:ascii="StobiSerif Regular" w:hAnsi="StobiSerif Regular"/>
          <w:sz w:val="22"/>
          <w:szCs w:val="22"/>
          <w:lang w:val="mk-MK"/>
        </w:rPr>
      </w:pPr>
      <w:r w:rsidRPr="00773155">
        <w:rPr>
          <w:rFonts w:ascii="StobiSerif Regular" w:hAnsi="StobiSerif Regular"/>
          <w:sz w:val="22"/>
          <w:szCs w:val="22"/>
          <w:lang w:val="mk-MK"/>
        </w:rPr>
        <w:t>Постапувајќи по ова Барањ</w:t>
      </w:r>
      <w:r w:rsidR="00125F8D" w:rsidRPr="00773155">
        <w:rPr>
          <w:rFonts w:ascii="StobiSerif Regular" w:hAnsi="StobiSerif Regular"/>
          <w:sz w:val="22"/>
          <w:szCs w:val="22"/>
          <w:lang w:val="mk-MK"/>
        </w:rPr>
        <w:t xml:space="preserve">е, Имателот на информации на Барателот </w:t>
      </w:r>
      <w:r w:rsidR="00D05FA4" w:rsidRPr="00773155">
        <w:rPr>
          <w:rFonts w:ascii="StobiSerif Regular" w:hAnsi="StobiSerif Regular"/>
          <w:sz w:val="22"/>
          <w:szCs w:val="22"/>
          <w:lang w:val="mk-MK"/>
        </w:rPr>
        <w:t xml:space="preserve">му доставил </w:t>
      </w:r>
      <w:r w:rsidR="006A2E92">
        <w:rPr>
          <w:rFonts w:ascii="StobiSerif Regular" w:hAnsi="StobiSerif Regular"/>
          <w:sz w:val="22"/>
          <w:szCs w:val="22"/>
          <w:lang w:val="mk-MK"/>
        </w:rPr>
        <w:t xml:space="preserve">Решение бр.03-433/3 од 05.12.2024 година, со кое Барањето делумно се одбива. Во Образложението на решението е наведено: “...Имателот на информации согласно Законот за слободен пристап до информации од јавен карактер и Законот за јавни набавки ќе одговори на претпоследната ставка каде се бара електронски запис од потпишаниот договор за ЈН. Постапката е организирана согласно Законот за јавни набавки и истата електронски е евидентирана во ЕСЈН. По спроведениот тест на штетност имателот на информации одлучи како во диспозитивот“. </w:t>
      </w:r>
    </w:p>
    <w:p w:rsidR="00D137D2" w:rsidRPr="00773155" w:rsidRDefault="00D137D2" w:rsidP="006D71DE">
      <w:pPr>
        <w:pStyle w:val="NoSpacing"/>
        <w:tabs>
          <w:tab w:val="left" w:pos="709"/>
        </w:tabs>
        <w:rPr>
          <w:rFonts w:ascii="StobiSerif Regular" w:hAnsi="StobiSerif Regular"/>
          <w:sz w:val="22"/>
          <w:szCs w:val="22"/>
          <w:lang w:val="mk-MK"/>
        </w:rPr>
      </w:pPr>
      <w:r w:rsidRPr="00773155">
        <w:rPr>
          <w:rFonts w:ascii="StobiSerif Regular" w:hAnsi="StobiSerif Regular"/>
          <w:sz w:val="22"/>
          <w:szCs w:val="22"/>
          <w:lang w:val="mk-MK"/>
        </w:rPr>
        <w:t xml:space="preserve">Незадоволен од </w:t>
      </w:r>
      <w:r w:rsidR="006A2E92">
        <w:rPr>
          <w:rFonts w:ascii="StobiSerif Regular" w:hAnsi="StobiSerif Regular"/>
          <w:sz w:val="22"/>
          <w:szCs w:val="22"/>
          <w:lang w:val="mk-MK"/>
        </w:rPr>
        <w:t>донесеното Решение</w:t>
      </w:r>
      <w:r w:rsidRPr="00773155">
        <w:rPr>
          <w:rFonts w:ascii="StobiSerif Regular" w:hAnsi="StobiSerif Regular"/>
          <w:sz w:val="22"/>
          <w:szCs w:val="22"/>
          <w:lang w:val="mk-MK"/>
        </w:rPr>
        <w:t>, Барателот на информации во законски предвидениот рок поднесе Жалба, заведена во ар</w:t>
      </w:r>
      <w:r w:rsidR="00F32D16" w:rsidRPr="00773155">
        <w:rPr>
          <w:rFonts w:ascii="StobiSerif Regular" w:hAnsi="StobiSerif Regular"/>
          <w:sz w:val="22"/>
          <w:szCs w:val="22"/>
          <w:lang w:val="mk-MK"/>
        </w:rPr>
        <w:t>х</w:t>
      </w:r>
      <w:r w:rsidR="006A2E92">
        <w:rPr>
          <w:rFonts w:ascii="StobiSerif Regular" w:hAnsi="StobiSerif Regular"/>
          <w:sz w:val="22"/>
          <w:szCs w:val="22"/>
          <w:lang w:val="mk-MK"/>
        </w:rPr>
        <w:t>ивата на Агенцијата под бр.08-339</w:t>
      </w:r>
      <w:r w:rsidRPr="00773155">
        <w:rPr>
          <w:rFonts w:ascii="StobiSerif Regular" w:hAnsi="StobiSerif Regular"/>
          <w:sz w:val="22"/>
          <w:szCs w:val="22"/>
          <w:lang w:val="mk-MK"/>
        </w:rPr>
        <w:t xml:space="preserve"> на </w:t>
      </w:r>
      <w:r w:rsidR="006A2E92">
        <w:rPr>
          <w:rFonts w:ascii="StobiSerif Regular" w:hAnsi="StobiSerif Regular"/>
          <w:sz w:val="22"/>
          <w:szCs w:val="22"/>
          <w:lang w:val="mk-MK"/>
        </w:rPr>
        <w:t>11.12</w:t>
      </w:r>
      <w:r w:rsidRPr="00773155">
        <w:rPr>
          <w:rFonts w:ascii="StobiSerif Regular" w:hAnsi="StobiSerif Regular"/>
          <w:sz w:val="22"/>
          <w:szCs w:val="22"/>
          <w:lang w:val="mk-MK"/>
        </w:rPr>
        <w:t>.202</w:t>
      </w:r>
      <w:r w:rsidR="006A2E92">
        <w:rPr>
          <w:rFonts w:ascii="StobiSerif Regular" w:hAnsi="StobiSerif Regular"/>
          <w:sz w:val="22"/>
          <w:szCs w:val="22"/>
          <w:lang w:val="mk-MK"/>
        </w:rPr>
        <w:t>4</w:t>
      </w:r>
      <w:r w:rsidRPr="00773155">
        <w:rPr>
          <w:rFonts w:ascii="StobiSerif Regular" w:hAnsi="StobiSerif Regular"/>
          <w:sz w:val="22"/>
          <w:szCs w:val="22"/>
          <w:lang w:val="mk-MK"/>
        </w:rPr>
        <w:t xml:space="preserve"> година. Во Жалбата е наведено: „...</w:t>
      </w:r>
      <w:r w:rsidR="00F32D16" w:rsidRPr="00773155">
        <w:rPr>
          <w:rFonts w:ascii="StobiSerif Regular" w:hAnsi="StobiSerif Regular"/>
          <w:sz w:val="22"/>
          <w:szCs w:val="22"/>
          <w:lang w:val="mk-MK"/>
        </w:rPr>
        <w:t xml:space="preserve">Со овој одговор имателот на информации </w:t>
      </w:r>
      <w:r w:rsidR="006D71DE">
        <w:rPr>
          <w:rFonts w:ascii="StobiSerif Regular" w:hAnsi="StobiSerif Regular"/>
          <w:sz w:val="22"/>
          <w:szCs w:val="22"/>
          <w:lang w:val="mk-MK"/>
        </w:rPr>
        <w:t>не одговорил по барањето на барателот. Имено, имателот на информацијата не ги доставил бараните документи: Одлука за јавна</w:t>
      </w:r>
      <w:r w:rsidR="006D71DE" w:rsidRPr="00773155">
        <w:rPr>
          <w:rFonts w:ascii="StobiSerif Regular" w:hAnsi="StobiSerif Regular"/>
          <w:sz w:val="22"/>
          <w:szCs w:val="22"/>
          <w:lang w:val="mk-MK"/>
        </w:rPr>
        <w:t xml:space="preserve"> набавка;</w:t>
      </w:r>
      <w:r w:rsidR="006D71DE" w:rsidRPr="006D71DE">
        <w:rPr>
          <w:rFonts w:ascii="StobiSerif Regular" w:hAnsi="StobiSerif Regular"/>
          <w:sz w:val="22"/>
          <w:szCs w:val="22"/>
          <w:lang w:val="mk-MK"/>
        </w:rPr>
        <w:t xml:space="preserve"> </w:t>
      </w:r>
      <w:r w:rsidR="006D71DE">
        <w:rPr>
          <w:rFonts w:ascii="StobiSerif Regular" w:hAnsi="StobiSerif Regular"/>
          <w:sz w:val="22"/>
          <w:szCs w:val="22"/>
          <w:lang w:val="mk-MK"/>
        </w:rPr>
        <w:t>Записник од</w:t>
      </w:r>
      <w:r w:rsidR="006D71DE" w:rsidRPr="00773155">
        <w:rPr>
          <w:rFonts w:ascii="StobiSerif Regular" w:hAnsi="StobiSerif Regular"/>
          <w:sz w:val="22"/>
          <w:szCs w:val="22"/>
          <w:lang w:val="mk-MK"/>
        </w:rPr>
        <w:t xml:space="preserve"> отворање</w:t>
      </w:r>
      <w:r w:rsidR="006D71DE">
        <w:rPr>
          <w:rFonts w:ascii="StobiSerif Regular" w:hAnsi="StobiSerif Regular"/>
          <w:sz w:val="22"/>
          <w:szCs w:val="22"/>
          <w:lang w:val="mk-MK"/>
        </w:rPr>
        <w:t xml:space="preserve">то на понудите; Записник од спроведениот технички дијалог; </w:t>
      </w:r>
      <w:r w:rsidR="006D71DE" w:rsidRPr="00773155">
        <w:rPr>
          <w:rFonts w:ascii="StobiSerif Regular" w:hAnsi="StobiSerif Regular"/>
          <w:sz w:val="22"/>
          <w:szCs w:val="22"/>
          <w:lang w:val="mk-MK"/>
        </w:rPr>
        <w:t>Извештај за извршената евалуација</w:t>
      </w:r>
      <w:r w:rsidR="006D71DE">
        <w:rPr>
          <w:rFonts w:ascii="StobiSerif Regular" w:hAnsi="StobiSerif Regular"/>
          <w:sz w:val="22"/>
          <w:szCs w:val="22"/>
          <w:lang w:val="mk-MK"/>
        </w:rPr>
        <w:t xml:space="preserve">; Извештај за спроведената постапка за доделување на договор  на </w:t>
      </w:r>
      <w:r w:rsidR="006D71DE" w:rsidRPr="00773155">
        <w:rPr>
          <w:rFonts w:ascii="StobiSerif Regular" w:hAnsi="StobiSerif Regular"/>
          <w:sz w:val="22"/>
          <w:szCs w:val="22"/>
          <w:lang w:val="mk-MK"/>
        </w:rPr>
        <w:t>јавна набавка;</w:t>
      </w:r>
      <w:r w:rsidR="006D71DE" w:rsidRPr="006D71DE">
        <w:rPr>
          <w:rFonts w:ascii="StobiSerif Regular" w:hAnsi="StobiSerif Regular"/>
          <w:sz w:val="22"/>
          <w:szCs w:val="22"/>
          <w:lang w:val="mk-MK"/>
        </w:rPr>
        <w:t xml:space="preserve"> </w:t>
      </w:r>
      <w:r w:rsidR="006D71DE" w:rsidRPr="00773155">
        <w:rPr>
          <w:rFonts w:ascii="StobiSerif Regular" w:hAnsi="StobiSerif Regular"/>
          <w:sz w:val="22"/>
          <w:szCs w:val="22"/>
          <w:lang w:val="mk-MK"/>
        </w:rPr>
        <w:t xml:space="preserve">Одлука за избор на најповолна понуда или </w:t>
      </w:r>
      <w:r w:rsidR="006D71DE">
        <w:rPr>
          <w:rFonts w:ascii="StobiSerif Regular" w:hAnsi="StobiSerif Regular"/>
          <w:sz w:val="22"/>
          <w:szCs w:val="22"/>
          <w:lang w:val="mk-MK"/>
        </w:rPr>
        <w:t>поништување</w:t>
      </w:r>
      <w:r w:rsidR="006D71DE" w:rsidRPr="00773155">
        <w:rPr>
          <w:rFonts w:ascii="StobiSerif Regular" w:hAnsi="StobiSerif Regular"/>
          <w:sz w:val="22"/>
          <w:szCs w:val="22"/>
          <w:lang w:val="mk-MK"/>
        </w:rPr>
        <w:t xml:space="preserve"> на постапката</w:t>
      </w:r>
      <w:r w:rsidR="006D71DE">
        <w:rPr>
          <w:rFonts w:ascii="StobiSerif Regular" w:hAnsi="StobiSerif Regular"/>
          <w:sz w:val="22"/>
          <w:szCs w:val="22"/>
          <w:lang w:val="mk-MK"/>
        </w:rPr>
        <w:t xml:space="preserve"> која одговорното лице ја донесе во врска со постапката; </w:t>
      </w:r>
      <w:r w:rsidR="006D71DE" w:rsidRPr="006A2E92">
        <w:rPr>
          <w:rFonts w:ascii="StobiSerif Regular" w:hAnsi="StobiSerif Regular"/>
          <w:sz w:val="22"/>
          <w:szCs w:val="22"/>
          <w:lang w:val="mk-MK"/>
        </w:rPr>
        <w:t>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w:t>
      </w:r>
      <w:r w:rsidR="006D71DE">
        <w:rPr>
          <w:rFonts w:ascii="StobiSerif Regular" w:hAnsi="StobiSerif Regular"/>
          <w:sz w:val="22"/>
          <w:szCs w:val="22"/>
          <w:lang w:val="mk-MK"/>
        </w:rPr>
        <w:t xml:space="preserve">“. </w:t>
      </w:r>
    </w:p>
    <w:p w:rsidR="009B6D90" w:rsidRPr="00773155" w:rsidRDefault="004E2109" w:rsidP="004E210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Агенција, преку е-маил заведен под бр.08-</w:t>
      </w:r>
      <w:r w:rsidR="00760820">
        <w:rPr>
          <w:rFonts w:ascii="StobiSerif Regular" w:hAnsi="StobiSerif Regular"/>
          <w:sz w:val="22"/>
          <w:szCs w:val="22"/>
          <w:lang w:val="mk-MK"/>
        </w:rPr>
        <w:t>339</w:t>
      </w:r>
      <w:r w:rsidRPr="00773155">
        <w:rPr>
          <w:rFonts w:ascii="StobiSerif Regular" w:hAnsi="StobiSerif Regular"/>
          <w:sz w:val="22"/>
          <w:szCs w:val="22"/>
          <w:lang w:val="mk-MK"/>
        </w:rPr>
        <w:t xml:space="preserve"> од </w:t>
      </w:r>
      <w:r w:rsidR="00760820">
        <w:rPr>
          <w:rFonts w:ascii="StobiSerif Regular" w:hAnsi="StobiSerif Regular"/>
          <w:sz w:val="22"/>
          <w:szCs w:val="22"/>
          <w:lang w:val="mk-MK"/>
        </w:rPr>
        <w:t>12.12</w:t>
      </w:r>
      <w:r w:rsidRPr="00773155">
        <w:rPr>
          <w:rFonts w:ascii="StobiSerif Regular" w:hAnsi="StobiSerif Regular"/>
          <w:sz w:val="22"/>
          <w:szCs w:val="22"/>
          <w:lang w:val="mk-MK"/>
        </w:rPr>
        <w:t>.202</w:t>
      </w:r>
      <w:r w:rsidR="00760820">
        <w:rPr>
          <w:rFonts w:ascii="StobiSerif Regular" w:hAnsi="StobiSerif Regular"/>
          <w:sz w:val="22"/>
          <w:szCs w:val="22"/>
          <w:lang w:val="mk-MK"/>
        </w:rPr>
        <w:t>4</w:t>
      </w:r>
      <w:r w:rsidRPr="00773155">
        <w:rPr>
          <w:rFonts w:ascii="StobiSerif Regular" w:hAnsi="StobiSerif Regular"/>
          <w:sz w:val="22"/>
          <w:szCs w:val="22"/>
          <w:lang w:val="mk-MK"/>
        </w:rPr>
        <w:t xml:space="preserve"> година, ја препрати Жалбата до </w:t>
      </w:r>
      <w:r w:rsidR="00931BD0" w:rsidRPr="00773155">
        <w:rPr>
          <w:rFonts w:ascii="StobiSerif Regular" w:hAnsi="StobiSerif Regular"/>
          <w:sz w:val="22"/>
          <w:szCs w:val="22"/>
          <w:lang w:val="mk-MK"/>
        </w:rPr>
        <w:t>Имателот на информации</w:t>
      </w:r>
      <w:r w:rsidRPr="00773155">
        <w:rPr>
          <w:rFonts w:ascii="StobiSerif Regular" w:hAnsi="StobiSerif Regular"/>
          <w:snapToGrid w:val="0"/>
          <w:sz w:val="22"/>
          <w:szCs w:val="22"/>
          <w:lang w:val="mk-MK"/>
        </w:rPr>
        <w:t xml:space="preserve"> и </w:t>
      </w:r>
      <w:r w:rsidRPr="00773155">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4E2109" w:rsidRPr="00031E01" w:rsidRDefault="009B6D90" w:rsidP="00031E01">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Имателот на информации</w:t>
      </w:r>
      <w:r w:rsidR="00760820">
        <w:rPr>
          <w:rFonts w:ascii="StobiSerif Regular" w:hAnsi="StobiSerif Regular"/>
          <w:sz w:val="22"/>
          <w:szCs w:val="22"/>
          <w:lang w:val="mk-MK"/>
        </w:rPr>
        <w:t xml:space="preserve"> на 17.12.2024 година</w:t>
      </w:r>
      <w:r w:rsidR="008A3F78">
        <w:rPr>
          <w:rFonts w:ascii="StobiSerif Regular" w:hAnsi="StobiSerif Regular"/>
          <w:sz w:val="22"/>
          <w:szCs w:val="22"/>
          <w:lang w:val="mk-MK"/>
        </w:rPr>
        <w:t>,</w:t>
      </w:r>
      <w:r w:rsidR="00760820">
        <w:rPr>
          <w:rFonts w:ascii="StobiSerif Regular" w:hAnsi="StobiSerif Regular"/>
          <w:sz w:val="22"/>
          <w:szCs w:val="22"/>
          <w:lang w:val="mk-MK"/>
        </w:rPr>
        <w:t xml:space="preserve"> до Агенцијата </w:t>
      </w:r>
      <w:r w:rsidR="008A3F78">
        <w:rPr>
          <w:rFonts w:ascii="StobiSerif Regular" w:hAnsi="StobiSerif Regular"/>
          <w:sz w:val="22"/>
          <w:szCs w:val="22"/>
          <w:lang w:val="mk-MK"/>
        </w:rPr>
        <w:t xml:space="preserve">електронска пошта достави Одговор на жалба бр.03-433/5 од 17.12.2024 година во кое е наведено:“Сметаме дека поднесената жалба е неоснована, поради тоа што согласно член 113 став 5 од законот за јавните набавки (Службен Весник на РМ бр.24/19), право на увид во целокупната документација од постапката имаат само економските оператори кои учествувале во постапката со цел да си го остварат правото на жалба. На останати заинтересирани страни тоа не им е дозволено. За секоја јавна набавка во електронскиот систем за јавни набавки се оформува Досие на постапката и тоа го води Бирото за јавни набавки и има увид во истото...На жалителот му е овозможено и </w:t>
      </w:r>
      <w:r w:rsidR="00031E01">
        <w:rPr>
          <w:rFonts w:ascii="StobiSerif Regular" w:hAnsi="StobiSerif Regular"/>
          <w:sz w:val="22"/>
          <w:szCs w:val="22"/>
          <w:lang w:val="mk-MK"/>
        </w:rPr>
        <w:t xml:space="preserve">одобрено правото на слободен пристап до информации од јавен карактер, со тоа што му е доставен договорот за јавна набавка на мебел ..... и со кој склучивме договор.....“. Во прилог го достави оспореното Решение </w:t>
      </w:r>
      <w:r w:rsidR="008A3F78">
        <w:rPr>
          <w:rFonts w:ascii="StobiSerif Regular" w:hAnsi="StobiSerif Regular"/>
          <w:sz w:val="22"/>
          <w:szCs w:val="22"/>
          <w:lang w:val="mk-MK"/>
        </w:rPr>
        <w:t xml:space="preserve"> </w:t>
      </w:r>
      <w:r w:rsidR="00031E01" w:rsidRPr="00031E01">
        <w:rPr>
          <w:rFonts w:ascii="StobiSerif Regular" w:hAnsi="StobiSerif Regular"/>
          <w:sz w:val="22"/>
          <w:szCs w:val="22"/>
          <w:lang w:val="mk-MK"/>
        </w:rPr>
        <w:t>бр.03-433/3 од 05.12.2024 година</w:t>
      </w:r>
      <w:r w:rsidR="00031E01">
        <w:rPr>
          <w:rFonts w:ascii="StobiSerif Regular" w:hAnsi="StobiSerif Regular"/>
          <w:sz w:val="22"/>
          <w:szCs w:val="22"/>
          <w:lang w:val="mk-MK"/>
        </w:rPr>
        <w:t xml:space="preserve"> и Тестот на штетност бр.03-433/2 од 05.12.2024 година. </w:t>
      </w:r>
    </w:p>
    <w:p w:rsidR="00D1571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733FF2" w:rsidRPr="00773155">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733FF2" w:rsidRPr="00773155">
        <w:rPr>
          <w:rFonts w:ascii="StobiSerif Regular" w:hAnsi="StobiSerif Regular"/>
          <w:b/>
          <w:sz w:val="22"/>
          <w:szCs w:val="22"/>
          <w:lang w:val="mk-MK"/>
        </w:rPr>
        <w:t xml:space="preserve">, за точките </w:t>
      </w:r>
      <w:r w:rsidR="003509FC" w:rsidRPr="00773155">
        <w:rPr>
          <w:rFonts w:ascii="StobiSerif Regular" w:hAnsi="StobiSerif Regular"/>
          <w:b/>
          <w:sz w:val="22"/>
          <w:szCs w:val="22"/>
          <w:lang w:val="mk-MK"/>
        </w:rPr>
        <w:t>1</w:t>
      </w:r>
      <w:r w:rsidR="00031E01">
        <w:rPr>
          <w:rFonts w:ascii="StobiSerif Regular" w:hAnsi="StobiSerif Regular"/>
          <w:b/>
          <w:sz w:val="22"/>
          <w:szCs w:val="22"/>
          <w:lang w:val="mk-MK"/>
        </w:rPr>
        <w:t>, 2, 3, 5, 6, 7 и 9 од Барањето</w:t>
      </w:r>
      <w:r w:rsidR="00E27F81" w:rsidRPr="00773155">
        <w:rPr>
          <w:rFonts w:ascii="StobiSerif Regular" w:hAnsi="StobiSerif Regular"/>
          <w:b/>
          <w:sz w:val="22"/>
          <w:szCs w:val="22"/>
          <w:lang w:val="mk-MK"/>
        </w:rPr>
        <w:t>,</w:t>
      </w:r>
      <w:r w:rsidR="009E1176"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031E01" w:rsidRPr="00773155" w:rsidRDefault="00031E01" w:rsidP="00A55B89">
      <w:pPr>
        <w:pStyle w:val="NoSpacing"/>
        <w:ind w:firstLine="709"/>
        <w:rPr>
          <w:rFonts w:ascii="StobiSerif Regular" w:hAnsi="StobiSerif Regular"/>
          <w:sz w:val="22"/>
          <w:szCs w:val="22"/>
          <w:lang w:val="mk-MK"/>
        </w:rPr>
      </w:pPr>
    </w:p>
    <w:p w:rsidR="00031E01" w:rsidRPr="00773155" w:rsidRDefault="00031E01" w:rsidP="00031E01">
      <w:pPr>
        <w:pStyle w:val="NoSpacing"/>
        <w:ind w:firstLine="720"/>
        <w:rPr>
          <w:rFonts w:ascii="StobiSerif Regular" w:hAnsi="StobiSerif Regular"/>
          <w:sz w:val="22"/>
          <w:szCs w:val="22"/>
        </w:rPr>
      </w:pPr>
      <w:r w:rsidRPr="00773155">
        <w:rPr>
          <w:rFonts w:ascii="StobiSerif Regular" w:hAnsi="StobiSerif Regular"/>
          <w:sz w:val="22"/>
          <w:szCs w:val="22"/>
          <w:lang w:val="mk-MK"/>
        </w:rPr>
        <w:lastRenderedPageBreak/>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sidRPr="00773155">
        <w:rPr>
          <w:rFonts w:ascii="StobiSerif Regular" w:hAnsi="StobiSerif Regular"/>
          <w:sz w:val="22"/>
          <w:szCs w:val="22"/>
        </w:rPr>
        <w:t>.</w:t>
      </w:r>
    </w:p>
    <w:p w:rsidR="00031E01" w:rsidRDefault="00031E01" w:rsidP="00031E01">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w:t>
      </w:r>
      <w:r>
        <w:rPr>
          <w:rFonts w:ascii="StobiSerif Regular" w:hAnsi="StobiSerif Regular"/>
          <w:sz w:val="22"/>
          <w:szCs w:val="22"/>
          <w:lang w:val="mk-MK"/>
        </w:rPr>
        <w:t xml:space="preserve">иако постапил согласно член 20 од Законот за слободен пристап до информации од јавен карактер, со тоа што донел Решение со кое Барањето делумно се одбиваа позитивно одговорено барање, со истото не му ја доставил на Барателот бараната информација во целост, побарана со Барањето за пристап до информации од јавен карактер. </w:t>
      </w:r>
    </w:p>
    <w:p w:rsidR="00CF7D80" w:rsidRDefault="00CF7D80" w:rsidP="00136075">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sidR="00B52974">
        <w:rPr>
          <w:rFonts w:ascii="StobiSerif Regular" w:hAnsi="StobiSerif Regular"/>
          <w:sz w:val="22"/>
          <w:szCs w:val="22"/>
          <w:lang w:val="mk-MK"/>
        </w:rPr>
        <w:t xml:space="preserve"> 10 став 1 алинеја 1 и</w:t>
      </w:r>
      <w:r w:rsidR="005C2100">
        <w:rPr>
          <w:rFonts w:ascii="StobiSerif Regular" w:hAnsi="StobiSerif Regular"/>
          <w:sz w:val="22"/>
          <w:szCs w:val="22"/>
          <w:lang w:val="mk-MK"/>
        </w:rPr>
        <w:t xml:space="preserve"> </w:t>
      </w:r>
      <w:r w:rsidR="00831202">
        <w:rPr>
          <w:rFonts w:ascii="StobiSerif Regular" w:hAnsi="StobiSerif Regular"/>
          <w:sz w:val="22"/>
          <w:szCs w:val="22"/>
          <w:lang w:val="mk-MK"/>
        </w:rPr>
        <w:t xml:space="preserve">18 </w:t>
      </w:r>
      <w:r w:rsidR="005C2100">
        <w:rPr>
          <w:rFonts w:ascii="StobiSerif Regular" w:hAnsi="StobiSerif Regular"/>
          <w:sz w:val="22"/>
          <w:szCs w:val="22"/>
          <w:lang w:val="mk-MK"/>
        </w:rPr>
        <w:t xml:space="preserve">од </w:t>
      </w:r>
      <w:r w:rsidRPr="00A01723">
        <w:rPr>
          <w:rFonts w:ascii="StobiSerif Regular" w:hAnsi="StobiSerif Regular"/>
          <w:sz w:val="22"/>
          <w:szCs w:val="22"/>
          <w:lang w:val="mk-MK"/>
        </w:rPr>
        <w:t>истиот</w:t>
      </w:r>
      <w:r w:rsidR="005C2100">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јавноста со објавување на податоци од негова надлежност....</w:t>
      </w:r>
      <w:r w:rsidR="005C2100">
        <w:rPr>
          <w:rFonts w:ascii="StobiSerif Regular" w:hAnsi="StobiSerif Regular"/>
          <w:sz w:val="22"/>
          <w:szCs w:val="22"/>
          <w:lang w:val="mk-MK"/>
        </w:rPr>
        <w:t>целокупната документација за јавните набавки, за концесиите и за договорите за јавно-приватно пратнерство</w:t>
      </w:r>
      <w:r w:rsidRPr="00A01723">
        <w:rPr>
          <w:rFonts w:ascii="StobiSerif Regular" w:hAnsi="StobiSerif Regular"/>
          <w:sz w:val="22"/>
          <w:szCs w:val="22"/>
          <w:lang w:val="mk-MK"/>
        </w:rPr>
        <w:t>.</w:t>
      </w:r>
    </w:p>
    <w:p w:rsidR="005C2100" w:rsidRDefault="005C2100" w:rsidP="00783902">
      <w:pPr>
        <w:ind w:firstLine="720"/>
        <w:jc w:val="both"/>
        <w:rPr>
          <w:rFonts w:ascii="StobiSerif Regular" w:hAnsi="StobiSerif Regular"/>
          <w:sz w:val="22"/>
          <w:szCs w:val="22"/>
          <w:lang w:val="mk-MK"/>
        </w:rPr>
      </w:pPr>
      <w:r>
        <w:rPr>
          <w:rFonts w:ascii="StobiSerif Regular" w:hAnsi="StobiSerif Regular"/>
          <w:sz w:val="22"/>
          <w:szCs w:val="22"/>
          <w:lang w:val="mk-MK"/>
        </w:rPr>
        <w:t xml:space="preserve">Согласно член 6 став </w:t>
      </w:r>
      <w:r w:rsidR="00783902">
        <w:rPr>
          <w:rFonts w:ascii="StobiSerif Regular" w:hAnsi="StobiSerif Regular"/>
          <w:sz w:val="22"/>
          <w:szCs w:val="22"/>
          <w:lang w:val="mk-MK"/>
        </w:rPr>
        <w:t xml:space="preserve">1 од Законот за јавните набавки </w:t>
      </w:r>
      <w:r w:rsidR="00783902">
        <w:rPr>
          <w:rFonts w:ascii="StobiSerif Regular" w:hAnsi="StobiSerif Regular"/>
          <w:lang w:val="mk-MK"/>
        </w:rPr>
        <w:t>“</w:t>
      </w:r>
      <w:proofErr w:type="spellStart"/>
      <w:r w:rsidR="00783902" w:rsidRPr="00783902">
        <w:rPr>
          <w:rFonts w:ascii="StobiSerif Regular" w:hAnsi="StobiSerif Regular"/>
          <w:sz w:val="22"/>
          <w:szCs w:val="22"/>
        </w:rPr>
        <w:t>Договорниот</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орган</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ги</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реализира</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постапките</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за</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јавни</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набавки</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на</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транспарентен</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начин</w:t>
      </w:r>
      <w:proofErr w:type="spellEnd"/>
      <w:r w:rsidR="00783902" w:rsidRPr="00783902">
        <w:rPr>
          <w:rFonts w:ascii="StobiSerif Regular" w:hAnsi="StobiSerif Regular"/>
          <w:sz w:val="22"/>
          <w:szCs w:val="22"/>
        </w:rPr>
        <w:t xml:space="preserve"> и </w:t>
      </w:r>
      <w:proofErr w:type="spellStart"/>
      <w:r w:rsidR="00783902" w:rsidRPr="00783902">
        <w:rPr>
          <w:rFonts w:ascii="StobiSerif Regular" w:hAnsi="StobiSerif Regular"/>
          <w:sz w:val="22"/>
          <w:szCs w:val="22"/>
        </w:rPr>
        <w:t>во</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согласност</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со</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одредбите</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на</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овој</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закон</w:t>
      </w:r>
      <w:proofErr w:type="spellEnd"/>
      <w:r w:rsidR="00783902" w:rsidRPr="00783902">
        <w:rPr>
          <w:rFonts w:ascii="StobiSerif Regular" w:hAnsi="StobiSerif Regular"/>
          <w:sz w:val="22"/>
          <w:szCs w:val="22"/>
        </w:rPr>
        <w:t xml:space="preserve"> и </w:t>
      </w:r>
      <w:proofErr w:type="spellStart"/>
      <w:r w:rsidR="00783902" w:rsidRPr="00783902">
        <w:rPr>
          <w:rFonts w:ascii="StobiSerif Regular" w:hAnsi="StobiSerif Regular"/>
          <w:sz w:val="22"/>
          <w:szCs w:val="22"/>
        </w:rPr>
        <w:t>прописите</w:t>
      </w:r>
      <w:proofErr w:type="spellEnd"/>
      <w:r w:rsidR="00783902" w:rsidRPr="00783902">
        <w:rPr>
          <w:rFonts w:ascii="StobiSerif Regular" w:hAnsi="StobiSerif Regular"/>
          <w:sz w:val="22"/>
          <w:szCs w:val="22"/>
        </w:rPr>
        <w:t xml:space="preserve"> </w:t>
      </w:r>
      <w:proofErr w:type="spellStart"/>
      <w:r w:rsidR="00783902" w:rsidRPr="00783902">
        <w:rPr>
          <w:rFonts w:ascii="StobiSerif Regular" w:hAnsi="StobiSerif Regular"/>
          <w:sz w:val="22"/>
          <w:szCs w:val="22"/>
        </w:rPr>
        <w:t>до</w:t>
      </w:r>
      <w:r w:rsidR="00783902">
        <w:rPr>
          <w:rFonts w:ascii="StobiSerif Regular" w:hAnsi="StobiSerif Regular"/>
          <w:sz w:val="22"/>
          <w:szCs w:val="22"/>
        </w:rPr>
        <w:t>несени</w:t>
      </w:r>
      <w:proofErr w:type="spellEnd"/>
      <w:r w:rsidR="00783902">
        <w:rPr>
          <w:rFonts w:ascii="StobiSerif Regular" w:hAnsi="StobiSerif Regular"/>
          <w:sz w:val="22"/>
          <w:szCs w:val="22"/>
        </w:rPr>
        <w:t xml:space="preserve"> </w:t>
      </w:r>
      <w:proofErr w:type="spellStart"/>
      <w:r w:rsidR="00783902">
        <w:rPr>
          <w:rFonts w:ascii="StobiSerif Regular" w:hAnsi="StobiSerif Regular"/>
          <w:sz w:val="22"/>
          <w:szCs w:val="22"/>
        </w:rPr>
        <w:t>врз</w:t>
      </w:r>
      <w:proofErr w:type="spellEnd"/>
      <w:r w:rsidR="00783902">
        <w:rPr>
          <w:rFonts w:ascii="StobiSerif Regular" w:hAnsi="StobiSerif Regular"/>
          <w:sz w:val="22"/>
          <w:szCs w:val="22"/>
        </w:rPr>
        <w:t xml:space="preserve"> </w:t>
      </w:r>
      <w:proofErr w:type="spellStart"/>
      <w:r w:rsidR="00783902">
        <w:rPr>
          <w:rFonts w:ascii="StobiSerif Regular" w:hAnsi="StobiSerif Regular"/>
          <w:sz w:val="22"/>
          <w:szCs w:val="22"/>
        </w:rPr>
        <w:t>основа</w:t>
      </w:r>
      <w:proofErr w:type="spellEnd"/>
      <w:r w:rsidR="00783902">
        <w:rPr>
          <w:rFonts w:ascii="StobiSerif Regular" w:hAnsi="StobiSerif Regular"/>
          <w:sz w:val="22"/>
          <w:szCs w:val="22"/>
        </w:rPr>
        <w:t xml:space="preserve"> </w:t>
      </w:r>
      <w:proofErr w:type="spellStart"/>
      <w:r w:rsidR="00783902">
        <w:rPr>
          <w:rFonts w:ascii="StobiSerif Regular" w:hAnsi="StobiSerif Regular"/>
          <w:sz w:val="22"/>
          <w:szCs w:val="22"/>
        </w:rPr>
        <w:t>на</w:t>
      </w:r>
      <w:proofErr w:type="spellEnd"/>
      <w:r w:rsidR="00783902">
        <w:rPr>
          <w:rFonts w:ascii="StobiSerif Regular" w:hAnsi="StobiSerif Regular"/>
          <w:sz w:val="22"/>
          <w:szCs w:val="22"/>
        </w:rPr>
        <w:t xml:space="preserve"> </w:t>
      </w:r>
      <w:proofErr w:type="spellStart"/>
      <w:r w:rsidR="00783902">
        <w:rPr>
          <w:rFonts w:ascii="StobiSerif Regular" w:hAnsi="StobiSerif Regular"/>
          <w:sz w:val="22"/>
          <w:szCs w:val="22"/>
        </w:rPr>
        <w:t>овој</w:t>
      </w:r>
      <w:proofErr w:type="spellEnd"/>
      <w:r w:rsidR="00783902">
        <w:rPr>
          <w:rFonts w:ascii="StobiSerif Regular" w:hAnsi="StobiSerif Regular"/>
          <w:sz w:val="22"/>
          <w:szCs w:val="22"/>
        </w:rPr>
        <w:t xml:space="preserve"> </w:t>
      </w:r>
      <w:proofErr w:type="spellStart"/>
      <w:r w:rsidR="00783902">
        <w:rPr>
          <w:rFonts w:ascii="StobiSerif Regular" w:hAnsi="StobiSerif Regular"/>
          <w:sz w:val="22"/>
          <w:szCs w:val="22"/>
        </w:rPr>
        <w:t>закон</w:t>
      </w:r>
      <w:proofErr w:type="spellEnd"/>
      <w:r w:rsidR="007A2844">
        <w:rPr>
          <w:rFonts w:ascii="StobiSerif Regular" w:hAnsi="StobiSerif Regular"/>
          <w:sz w:val="22"/>
          <w:szCs w:val="22"/>
          <w:lang w:val="mk-MK"/>
        </w:rPr>
        <w:t>“, а</w:t>
      </w:r>
      <w:r w:rsidR="00783902">
        <w:rPr>
          <w:rFonts w:ascii="StobiSerif Regular" w:hAnsi="StobiSerif Regular"/>
          <w:sz w:val="22"/>
          <w:szCs w:val="22"/>
          <w:lang w:val="mk-MK"/>
        </w:rPr>
        <w:t xml:space="preserve"> </w:t>
      </w:r>
      <w:r w:rsidR="007A2844">
        <w:rPr>
          <w:rFonts w:ascii="StobiSerif Regular" w:hAnsi="StobiSerif Regular"/>
          <w:sz w:val="22"/>
          <w:szCs w:val="22"/>
          <w:lang w:val="mk-MK"/>
        </w:rPr>
        <w:t>согласно став 2 од истиот член “Н</w:t>
      </w:r>
      <w:r>
        <w:rPr>
          <w:rFonts w:ascii="StobiSerif Regular" w:hAnsi="StobiSerif Regular"/>
          <w:sz w:val="22"/>
          <w:szCs w:val="22"/>
          <w:lang w:val="mk-MK"/>
        </w:rPr>
        <w:t>ачелото на транспарентно</w:t>
      </w:r>
      <w:r w:rsidR="00B52974">
        <w:rPr>
          <w:rFonts w:ascii="StobiSerif Regular" w:hAnsi="StobiSerif Regular"/>
          <w:sz w:val="22"/>
          <w:szCs w:val="22"/>
          <w:lang w:val="mk-MK"/>
        </w:rPr>
        <w:t>ст</w:t>
      </w:r>
      <w:r>
        <w:rPr>
          <w:rFonts w:ascii="StobiSerif Regular" w:hAnsi="StobiSerif Regular"/>
          <w:sz w:val="22"/>
          <w:szCs w:val="22"/>
          <w:lang w:val="mk-MK"/>
        </w:rPr>
        <w:t xml:space="preserve"> се обезбедува со објавување на планот за јавни набавки, огласите и известувањата од овој закон, тендерската документација и договорот за јавна набавка, како</w:t>
      </w:r>
      <w:r w:rsidR="00783902">
        <w:rPr>
          <w:rFonts w:ascii="StobiSerif Regular" w:hAnsi="StobiSerif Regular"/>
          <w:sz w:val="22"/>
          <w:szCs w:val="22"/>
          <w:lang w:val="mk-MK"/>
        </w:rPr>
        <w:t xml:space="preserve"> и нивните измени и дополнувања“</w:t>
      </w:r>
      <w:r w:rsidR="007A2844">
        <w:rPr>
          <w:rFonts w:ascii="StobiSerif Regular" w:hAnsi="StobiSerif Regular"/>
          <w:sz w:val="22"/>
          <w:szCs w:val="22"/>
          <w:lang w:val="mk-MK"/>
        </w:rPr>
        <w:t xml:space="preserve">. </w:t>
      </w:r>
      <w:r w:rsidR="00783902">
        <w:rPr>
          <w:rFonts w:ascii="StobiSerif Regular" w:hAnsi="StobiSerif Regular"/>
          <w:sz w:val="22"/>
          <w:szCs w:val="22"/>
          <w:lang w:val="mk-MK"/>
        </w:rPr>
        <w:t xml:space="preserve"> </w:t>
      </w:r>
    </w:p>
    <w:p w:rsidR="00B4558E" w:rsidRPr="00773155" w:rsidRDefault="00B4558E" w:rsidP="00B4558E">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Во конкретниот случај, Имателот на информации е должен </w:t>
      </w:r>
      <w:r w:rsidR="009B6D90" w:rsidRPr="00773155">
        <w:rPr>
          <w:rFonts w:ascii="StobiSerif Regular" w:hAnsi="StobiSerif Regular"/>
          <w:sz w:val="22"/>
          <w:szCs w:val="22"/>
          <w:lang w:val="mk-MK"/>
        </w:rPr>
        <w:t xml:space="preserve">одново да го разгледа Барањето и </w:t>
      </w:r>
      <w:r w:rsidRPr="00773155">
        <w:rPr>
          <w:rFonts w:ascii="StobiSerif Regular" w:hAnsi="StobiSerif Regular"/>
          <w:sz w:val="22"/>
          <w:szCs w:val="22"/>
          <w:lang w:val="mk-MK"/>
        </w:rPr>
        <w:t xml:space="preserve">да донесе Решение со кое ќе го уважи Барањето и на барателот ќе му </w:t>
      </w:r>
      <w:r w:rsidR="00890C80" w:rsidRPr="00773155">
        <w:rPr>
          <w:rFonts w:ascii="StobiSerif Regular" w:hAnsi="StobiSerif Regular"/>
          <w:sz w:val="22"/>
          <w:szCs w:val="22"/>
          <w:lang w:val="mk-MK"/>
        </w:rPr>
        <w:t>ги</w:t>
      </w:r>
      <w:r w:rsidR="00136075"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достави</w:t>
      </w:r>
      <w:r w:rsidR="00890C80" w:rsidRPr="00773155">
        <w:rPr>
          <w:rFonts w:ascii="StobiSerif Regular" w:hAnsi="StobiSerif Regular"/>
          <w:sz w:val="22"/>
          <w:szCs w:val="22"/>
          <w:lang w:val="mk-MK"/>
        </w:rPr>
        <w:t xml:space="preserve"> </w:t>
      </w:r>
      <w:r w:rsidR="002C2907" w:rsidRPr="00773155">
        <w:rPr>
          <w:rFonts w:ascii="StobiSerif Regular" w:hAnsi="StobiSerif Regular"/>
          <w:sz w:val="22"/>
          <w:szCs w:val="22"/>
          <w:lang w:val="mk-MK"/>
        </w:rPr>
        <w:t>одговорите по</w:t>
      </w:r>
      <w:r w:rsidR="00773155" w:rsidRPr="00773155">
        <w:rPr>
          <w:rFonts w:ascii="StobiSerif Regular" w:hAnsi="StobiSerif Regular"/>
          <w:sz w:val="22"/>
          <w:szCs w:val="22"/>
          <w:lang w:val="mk-MK"/>
        </w:rPr>
        <w:t>д</w:t>
      </w:r>
      <w:r w:rsidR="002C2907" w:rsidRPr="00773155">
        <w:rPr>
          <w:rFonts w:ascii="StobiSerif Regular" w:hAnsi="StobiSerif Regular"/>
          <w:sz w:val="22"/>
          <w:szCs w:val="22"/>
          <w:lang w:val="mk-MK"/>
        </w:rPr>
        <w:t xml:space="preserve"> точките</w:t>
      </w:r>
      <w:r w:rsidR="00890C80" w:rsidRPr="00773155">
        <w:rPr>
          <w:rFonts w:ascii="StobiSerif Regular" w:hAnsi="StobiSerif Regular"/>
          <w:sz w:val="22"/>
          <w:szCs w:val="22"/>
          <w:lang w:val="mk-MK"/>
        </w:rPr>
        <w:t xml:space="preserve"> од Барањето</w:t>
      </w:r>
      <w:r w:rsidR="00773155" w:rsidRPr="00773155">
        <w:rPr>
          <w:rFonts w:ascii="StobiSerif Regular" w:hAnsi="StobiSerif Regular"/>
          <w:sz w:val="22"/>
          <w:szCs w:val="22"/>
          <w:lang w:val="mk-MK"/>
        </w:rPr>
        <w:t xml:space="preserve"> наведени погоре</w:t>
      </w:r>
      <w:r w:rsidRPr="00773155">
        <w:rPr>
          <w:rFonts w:ascii="StobiSerif Regular" w:hAnsi="StobiSerif Regular"/>
          <w:sz w:val="22"/>
          <w:szCs w:val="22"/>
          <w:lang w:val="mk-MK"/>
        </w:rPr>
        <w:t xml:space="preserve">, </w:t>
      </w:r>
      <w:r w:rsidRPr="00D05FA4">
        <w:rPr>
          <w:rFonts w:ascii="StobiSerif Regular" w:hAnsi="StobiSerif Regular"/>
          <w:b/>
          <w:sz w:val="22"/>
          <w:szCs w:val="22"/>
          <w:lang w:val="mk-MK"/>
        </w:rPr>
        <w:t>на начин и во форма наведени во Барањето</w:t>
      </w:r>
      <w:r w:rsidRPr="00773155">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9E1176" w:rsidRPr="00773155" w:rsidRDefault="009E1176" w:rsidP="009E1176">
      <w:pPr>
        <w:ind w:left="7200"/>
        <w:rPr>
          <w:rFonts w:ascii="StobiSerif Regular" w:hAnsi="StobiSerif Regular"/>
          <w:b/>
          <w:sz w:val="22"/>
          <w:szCs w:val="22"/>
          <w:lang w:val="ru-RU"/>
        </w:rPr>
      </w:pPr>
      <w:r w:rsidRPr="00773155">
        <w:rPr>
          <w:rFonts w:ascii="StobiSerif Regular" w:hAnsi="StobiSerif Regular"/>
          <w:b/>
          <w:sz w:val="22"/>
          <w:szCs w:val="22"/>
          <w:lang w:val="mk-MK"/>
        </w:rPr>
        <w:t xml:space="preserve">       </w:t>
      </w:r>
      <w:r w:rsidR="00B50534" w:rsidRPr="00773155">
        <w:rPr>
          <w:rFonts w:ascii="StobiSerif Regular" w:hAnsi="StobiSerif Regular"/>
          <w:b/>
          <w:sz w:val="22"/>
          <w:szCs w:val="22"/>
          <w:lang w:val="mk-MK"/>
        </w:rPr>
        <w:t>Директор,</w:t>
      </w:r>
      <w:r w:rsidRPr="00773155">
        <w:rPr>
          <w:rFonts w:ascii="StobiSerif Regular" w:hAnsi="StobiSerif Regular"/>
          <w:sz w:val="22"/>
          <w:szCs w:val="22"/>
          <w:lang w:val="ru-RU"/>
        </w:rPr>
        <w:t xml:space="preserve">                           </w:t>
      </w:r>
      <w:r w:rsidRPr="00773155">
        <w:rPr>
          <w:rFonts w:ascii="StobiSerif Regular" w:hAnsi="StobiSerif Regular"/>
          <w:b/>
          <w:sz w:val="22"/>
          <w:szCs w:val="22"/>
          <w:lang w:val="ru-RU"/>
        </w:rPr>
        <w:t>Пламенка Бојчева</w:t>
      </w:r>
    </w:p>
    <w:p w:rsidR="00773155" w:rsidRDefault="00773155" w:rsidP="009E1176">
      <w:pPr>
        <w:rPr>
          <w:rFonts w:ascii="StobiSerif Regular" w:hAnsi="StobiSerif Regular"/>
          <w:sz w:val="16"/>
          <w:szCs w:val="16"/>
          <w:lang w:val="ru-RU"/>
        </w:rPr>
      </w:pPr>
    </w:p>
    <w:p w:rsidR="00B50534" w:rsidRPr="001016AF" w:rsidRDefault="00B50534" w:rsidP="009E1176">
      <w:pPr>
        <w:rPr>
          <w:rFonts w:ascii="StobiSerif Regular" w:hAnsi="StobiSerif Regular"/>
          <w:sz w:val="12"/>
          <w:szCs w:val="12"/>
          <w:lang w:val="ru-RU"/>
        </w:rPr>
      </w:pPr>
      <w:bookmarkStart w:id="0" w:name="_GoBack"/>
      <w:bookmarkEnd w:id="0"/>
      <w:r w:rsidRPr="001016AF">
        <w:rPr>
          <w:rFonts w:ascii="StobiSerif Regular" w:hAnsi="StobiSerif Regular"/>
          <w:sz w:val="12"/>
          <w:szCs w:val="12"/>
          <w:lang w:val="ru-RU"/>
        </w:rPr>
        <w:t xml:space="preserve"> </w:t>
      </w:r>
    </w:p>
    <w:sectPr w:rsidR="00B50534" w:rsidRPr="001016AF"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3B" w:rsidRDefault="0072003B">
      <w:r>
        <w:separator/>
      </w:r>
    </w:p>
  </w:endnote>
  <w:endnote w:type="continuationSeparator" w:id="0">
    <w:p w:rsidR="0072003B" w:rsidRDefault="0072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01" w:rsidRDefault="00031E0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1E01" w:rsidRDefault="00031E0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01" w:rsidRDefault="00031E0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5EDA">
      <w:rPr>
        <w:rStyle w:val="PageNumber"/>
        <w:noProof/>
      </w:rPr>
      <w:t>2</w:t>
    </w:r>
    <w:r>
      <w:rPr>
        <w:rStyle w:val="PageNumber"/>
      </w:rPr>
      <w:fldChar w:fldCharType="end"/>
    </w:r>
  </w:p>
  <w:p w:rsidR="00031E01" w:rsidRDefault="00031E0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3B" w:rsidRDefault="0072003B">
      <w:r>
        <w:separator/>
      </w:r>
    </w:p>
  </w:footnote>
  <w:footnote w:type="continuationSeparator" w:id="0">
    <w:p w:rsidR="0072003B" w:rsidRDefault="0072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B17"/>
    <w:multiLevelType w:val="hybridMultilevel"/>
    <w:tmpl w:val="65A00A40"/>
    <w:lvl w:ilvl="0" w:tplc="042F0001">
      <w:start w:val="1"/>
      <w:numFmt w:val="bullet"/>
      <w:lvlText w:val=""/>
      <w:lvlJc w:val="left"/>
      <w:pPr>
        <w:ind w:left="1476" w:hanging="360"/>
      </w:pPr>
      <w:rPr>
        <w:rFonts w:ascii="Symbol" w:hAnsi="Symbol" w:hint="default"/>
      </w:rPr>
    </w:lvl>
    <w:lvl w:ilvl="1" w:tplc="042F0003" w:tentative="1">
      <w:start w:val="1"/>
      <w:numFmt w:val="bullet"/>
      <w:lvlText w:val="o"/>
      <w:lvlJc w:val="left"/>
      <w:pPr>
        <w:ind w:left="2196" w:hanging="360"/>
      </w:pPr>
      <w:rPr>
        <w:rFonts w:ascii="Courier New" w:hAnsi="Courier New" w:cs="Courier New" w:hint="default"/>
      </w:rPr>
    </w:lvl>
    <w:lvl w:ilvl="2" w:tplc="042F0005" w:tentative="1">
      <w:start w:val="1"/>
      <w:numFmt w:val="bullet"/>
      <w:lvlText w:val=""/>
      <w:lvlJc w:val="left"/>
      <w:pPr>
        <w:ind w:left="2916" w:hanging="360"/>
      </w:pPr>
      <w:rPr>
        <w:rFonts w:ascii="Wingdings" w:hAnsi="Wingdings" w:hint="default"/>
      </w:rPr>
    </w:lvl>
    <w:lvl w:ilvl="3" w:tplc="042F0001" w:tentative="1">
      <w:start w:val="1"/>
      <w:numFmt w:val="bullet"/>
      <w:lvlText w:val=""/>
      <w:lvlJc w:val="left"/>
      <w:pPr>
        <w:ind w:left="3636" w:hanging="360"/>
      </w:pPr>
      <w:rPr>
        <w:rFonts w:ascii="Symbol" w:hAnsi="Symbol" w:hint="default"/>
      </w:rPr>
    </w:lvl>
    <w:lvl w:ilvl="4" w:tplc="042F0003" w:tentative="1">
      <w:start w:val="1"/>
      <w:numFmt w:val="bullet"/>
      <w:lvlText w:val="o"/>
      <w:lvlJc w:val="left"/>
      <w:pPr>
        <w:ind w:left="4356" w:hanging="360"/>
      </w:pPr>
      <w:rPr>
        <w:rFonts w:ascii="Courier New" w:hAnsi="Courier New" w:cs="Courier New" w:hint="default"/>
      </w:rPr>
    </w:lvl>
    <w:lvl w:ilvl="5" w:tplc="042F0005" w:tentative="1">
      <w:start w:val="1"/>
      <w:numFmt w:val="bullet"/>
      <w:lvlText w:val=""/>
      <w:lvlJc w:val="left"/>
      <w:pPr>
        <w:ind w:left="5076" w:hanging="360"/>
      </w:pPr>
      <w:rPr>
        <w:rFonts w:ascii="Wingdings" w:hAnsi="Wingdings" w:hint="default"/>
      </w:rPr>
    </w:lvl>
    <w:lvl w:ilvl="6" w:tplc="042F0001" w:tentative="1">
      <w:start w:val="1"/>
      <w:numFmt w:val="bullet"/>
      <w:lvlText w:val=""/>
      <w:lvlJc w:val="left"/>
      <w:pPr>
        <w:ind w:left="5796" w:hanging="360"/>
      </w:pPr>
      <w:rPr>
        <w:rFonts w:ascii="Symbol" w:hAnsi="Symbol" w:hint="default"/>
      </w:rPr>
    </w:lvl>
    <w:lvl w:ilvl="7" w:tplc="042F0003" w:tentative="1">
      <w:start w:val="1"/>
      <w:numFmt w:val="bullet"/>
      <w:lvlText w:val="o"/>
      <w:lvlJc w:val="left"/>
      <w:pPr>
        <w:ind w:left="6516" w:hanging="360"/>
      </w:pPr>
      <w:rPr>
        <w:rFonts w:ascii="Courier New" w:hAnsi="Courier New" w:cs="Courier New" w:hint="default"/>
      </w:rPr>
    </w:lvl>
    <w:lvl w:ilvl="8" w:tplc="042F0005" w:tentative="1">
      <w:start w:val="1"/>
      <w:numFmt w:val="bullet"/>
      <w:lvlText w:val=""/>
      <w:lvlJc w:val="left"/>
      <w:pPr>
        <w:ind w:left="7236" w:hanging="360"/>
      </w:pPr>
      <w:rPr>
        <w:rFonts w:ascii="Wingdings" w:hAnsi="Wingdings" w:hint="default"/>
      </w:r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BA60DD1"/>
    <w:multiLevelType w:val="hybridMultilevel"/>
    <w:tmpl w:val="422E3852"/>
    <w:lvl w:ilvl="0" w:tplc="0EBA63B6">
      <w:start w:val="1"/>
      <w:numFmt w:val="decimal"/>
      <w:lvlText w:val="%1."/>
      <w:lvlJc w:val="left"/>
      <w:pPr>
        <w:ind w:left="1080" w:hanging="360"/>
      </w:pPr>
      <w:rPr>
        <w:rFonts w:ascii="StobiSerif Regular" w:eastAsia="Times New Roman" w:hAnsi="StobiSerif Regular"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2E180CC7"/>
    <w:multiLevelType w:val="hybridMultilevel"/>
    <w:tmpl w:val="B8AE9EF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EB35D5A"/>
    <w:multiLevelType w:val="hybridMultilevel"/>
    <w:tmpl w:val="ABE02E34"/>
    <w:lvl w:ilvl="0" w:tplc="A2DC3E68">
      <w:start w:val="4"/>
      <w:numFmt w:val="decimal"/>
      <w:lvlText w:val="%1."/>
      <w:lvlJc w:val="left"/>
      <w:pPr>
        <w:ind w:left="1211" w:hanging="360"/>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11"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8403B82"/>
    <w:multiLevelType w:val="hybridMultilevel"/>
    <w:tmpl w:val="C682ED48"/>
    <w:lvl w:ilvl="0" w:tplc="042F000F">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6A371332"/>
    <w:multiLevelType w:val="multilevel"/>
    <w:tmpl w:val="BBCE5174"/>
    <w:lvl w:ilvl="0">
      <w:start w:val="1"/>
      <w:numFmt w:val="bullet"/>
      <w:lvlText w:val=""/>
      <w:lvlJc w:val="left"/>
      <w:pPr>
        <w:ind w:left="1080" w:hanging="360"/>
      </w:pPr>
      <w:rPr>
        <w:rFonts w:ascii="Symbol" w:hAnsi="Symbol"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8"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6978BB"/>
    <w:multiLevelType w:val="hybridMultilevel"/>
    <w:tmpl w:val="8506A4D0"/>
    <w:lvl w:ilvl="0" w:tplc="F5D8E3F4">
      <w:start w:val="4"/>
      <w:numFmt w:val="decimal"/>
      <w:lvlText w:val="%1."/>
      <w:lvlJc w:val="left"/>
      <w:pPr>
        <w:ind w:left="1211" w:hanging="360"/>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20"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0"/>
  </w:num>
  <w:num w:numId="3">
    <w:abstractNumId w:val="16"/>
  </w:num>
  <w:num w:numId="4">
    <w:abstractNumId w:val="14"/>
  </w:num>
  <w:num w:numId="5">
    <w:abstractNumId w:val="3"/>
  </w:num>
  <w:num w:numId="6">
    <w:abstractNumId w:val="12"/>
  </w:num>
  <w:num w:numId="7">
    <w:abstractNumId w:val="1"/>
  </w:num>
  <w:num w:numId="8">
    <w:abstractNumId w:val="8"/>
  </w:num>
  <w:num w:numId="9">
    <w:abstractNumId w:val="2"/>
  </w:num>
  <w:num w:numId="10">
    <w:abstractNumId w:val="6"/>
  </w:num>
  <w:num w:numId="11">
    <w:abstractNumId w:val="18"/>
  </w:num>
  <w:num w:numId="12">
    <w:abstractNumId w:val="5"/>
  </w:num>
  <w:num w:numId="13">
    <w:abstractNumId w:val="4"/>
  </w:num>
  <w:num w:numId="14">
    <w:abstractNumId w:val="13"/>
  </w:num>
  <w:num w:numId="15">
    <w:abstractNumId w:val="17"/>
  </w:num>
  <w:num w:numId="16">
    <w:abstractNumId w:val="11"/>
  </w:num>
  <w:num w:numId="17">
    <w:abstractNumId w:val="7"/>
  </w:num>
  <w:num w:numId="18">
    <w:abstractNumId w:val="0"/>
  </w:num>
  <w:num w:numId="19">
    <w:abstractNumId w:val="1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31E01"/>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E0124"/>
    <w:rsid w:val="000F4FCD"/>
    <w:rsid w:val="000F7CA1"/>
    <w:rsid w:val="001016AF"/>
    <w:rsid w:val="001023C5"/>
    <w:rsid w:val="00102D01"/>
    <w:rsid w:val="00102D34"/>
    <w:rsid w:val="00110984"/>
    <w:rsid w:val="001146A4"/>
    <w:rsid w:val="00117F88"/>
    <w:rsid w:val="0012260D"/>
    <w:rsid w:val="00123055"/>
    <w:rsid w:val="00123D0C"/>
    <w:rsid w:val="001241B5"/>
    <w:rsid w:val="00125C85"/>
    <w:rsid w:val="00125F8D"/>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6C06"/>
    <w:rsid w:val="00260BB8"/>
    <w:rsid w:val="00260CED"/>
    <w:rsid w:val="00271969"/>
    <w:rsid w:val="00271C38"/>
    <w:rsid w:val="002815E7"/>
    <w:rsid w:val="00284EE4"/>
    <w:rsid w:val="00286E82"/>
    <w:rsid w:val="00291AD2"/>
    <w:rsid w:val="00293E80"/>
    <w:rsid w:val="002A0231"/>
    <w:rsid w:val="002A2E71"/>
    <w:rsid w:val="002A508E"/>
    <w:rsid w:val="002A54FE"/>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36E17"/>
    <w:rsid w:val="003509FC"/>
    <w:rsid w:val="00353C89"/>
    <w:rsid w:val="00355DC7"/>
    <w:rsid w:val="00376BF5"/>
    <w:rsid w:val="00380081"/>
    <w:rsid w:val="0038098D"/>
    <w:rsid w:val="00385E6C"/>
    <w:rsid w:val="003876C2"/>
    <w:rsid w:val="0039530C"/>
    <w:rsid w:val="0039614A"/>
    <w:rsid w:val="003A1572"/>
    <w:rsid w:val="003A4384"/>
    <w:rsid w:val="003B2534"/>
    <w:rsid w:val="003B3629"/>
    <w:rsid w:val="003C05C4"/>
    <w:rsid w:val="003C2B1C"/>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2039"/>
    <w:rsid w:val="00456498"/>
    <w:rsid w:val="00456A69"/>
    <w:rsid w:val="004571AD"/>
    <w:rsid w:val="0046303C"/>
    <w:rsid w:val="00464501"/>
    <w:rsid w:val="004765D6"/>
    <w:rsid w:val="004775F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8272C"/>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2BA8"/>
    <w:rsid w:val="00694857"/>
    <w:rsid w:val="006A2E92"/>
    <w:rsid w:val="006B1F24"/>
    <w:rsid w:val="006B2AD4"/>
    <w:rsid w:val="006B31E4"/>
    <w:rsid w:val="006B3AFE"/>
    <w:rsid w:val="006B3DE5"/>
    <w:rsid w:val="006C4382"/>
    <w:rsid w:val="006C688D"/>
    <w:rsid w:val="006D2814"/>
    <w:rsid w:val="006D71DE"/>
    <w:rsid w:val="006D7AD7"/>
    <w:rsid w:val="006E2151"/>
    <w:rsid w:val="006E5D6A"/>
    <w:rsid w:val="006E6905"/>
    <w:rsid w:val="007013E3"/>
    <w:rsid w:val="00701845"/>
    <w:rsid w:val="00706A7D"/>
    <w:rsid w:val="00706B9D"/>
    <w:rsid w:val="007106E0"/>
    <w:rsid w:val="00710CA9"/>
    <w:rsid w:val="00711AA2"/>
    <w:rsid w:val="00712404"/>
    <w:rsid w:val="0072003B"/>
    <w:rsid w:val="00720181"/>
    <w:rsid w:val="007233F5"/>
    <w:rsid w:val="00730A4B"/>
    <w:rsid w:val="00733B5D"/>
    <w:rsid w:val="00733FF2"/>
    <w:rsid w:val="00734487"/>
    <w:rsid w:val="00735EEE"/>
    <w:rsid w:val="007370DC"/>
    <w:rsid w:val="007371F3"/>
    <w:rsid w:val="00750054"/>
    <w:rsid w:val="007554C9"/>
    <w:rsid w:val="00755B33"/>
    <w:rsid w:val="00760820"/>
    <w:rsid w:val="00773155"/>
    <w:rsid w:val="00773D4B"/>
    <w:rsid w:val="00774A0E"/>
    <w:rsid w:val="0077611B"/>
    <w:rsid w:val="00783902"/>
    <w:rsid w:val="0078618B"/>
    <w:rsid w:val="00790133"/>
    <w:rsid w:val="007934F8"/>
    <w:rsid w:val="00793AF5"/>
    <w:rsid w:val="007A2844"/>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90C80"/>
    <w:rsid w:val="008913B7"/>
    <w:rsid w:val="008956F4"/>
    <w:rsid w:val="008A3F78"/>
    <w:rsid w:val="008A7F63"/>
    <w:rsid w:val="008B081A"/>
    <w:rsid w:val="008B4A53"/>
    <w:rsid w:val="008B5B3E"/>
    <w:rsid w:val="008B7D8D"/>
    <w:rsid w:val="008C76E3"/>
    <w:rsid w:val="008D25F9"/>
    <w:rsid w:val="008D39E7"/>
    <w:rsid w:val="008D58AA"/>
    <w:rsid w:val="008D7286"/>
    <w:rsid w:val="008E1E25"/>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E1176"/>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C0980"/>
    <w:rsid w:val="00BC1D93"/>
    <w:rsid w:val="00BC3E92"/>
    <w:rsid w:val="00BC4312"/>
    <w:rsid w:val="00BC6263"/>
    <w:rsid w:val="00BC75BB"/>
    <w:rsid w:val="00BC7730"/>
    <w:rsid w:val="00BC7BF7"/>
    <w:rsid w:val="00BD0E49"/>
    <w:rsid w:val="00BD3DEA"/>
    <w:rsid w:val="00BE0881"/>
    <w:rsid w:val="00BE0BF1"/>
    <w:rsid w:val="00BE18AD"/>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EDA"/>
    <w:rsid w:val="00D05FA4"/>
    <w:rsid w:val="00D0731D"/>
    <w:rsid w:val="00D12788"/>
    <w:rsid w:val="00D13456"/>
    <w:rsid w:val="00D137D2"/>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264F"/>
    <w:rsid w:val="00DD5999"/>
    <w:rsid w:val="00DD7582"/>
    <w:rsid w:val="00DE0B62"/>
    <w:rsid w:val="00DE3B88"/>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417F"/>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04D8-814B-4056-B600-2CA6C418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7</cp:revision>
  <cp:lastPrinted>2024-12-19T11:59:00Z</cp:lastPrinted>
  <dcterms:created xsi:type="dcterms:W3CDTF">2024-12-19T09:54:00Z</dcterms:created>
  <dcterms:modified xsi:type="dcterms:W3CDTF">2024-12-20T13:07:00Z</dcterms:modified>
</cp:coreProperties>
</file>