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1A5F1C" w:rsidRDefault="00E94847" w:rsidP="00247B7E">
      <w:pPr>
        <w:pStyle w:val="NoSpacing"/>
        <w:ind w:left="-142" w:firstLine="592"/>
        <w:rPr>
          <w:rFonts w:ascii="StobiSerif Regular" w:hAnsi="StobiSerif Regular"/>
          <w:sz w:val="22"/>
          <w:szCs w:val="22"/>
          <w:lang w:val="mk-MK"/>
        </w:rPr>
      </w:pPr>
      <w:r w:rsidRPr="001A5F1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1A5F1C">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780C90" w:rsidRPr="001A5F1C">
        <w:rPr>
          <w:rFonts w:ascii="StobiSerif Regular" w:hAnsi="StobiSerif Regular"/>
          <w:sz w:val="22"/>
          <w:szCs w:val="22"/>
          <w:lang w:val="mk-MK"/>
        </w:rPr>
        <w:t xml:space="preserve"> </w:t>
      </w:r>
      <w:r w:rsidR="00E91C7B" w:rsidRPr="001A5F1C">
        <w:rPr>
          <w:rFonts w:ascii="StobiSerif Regular" w:hAnsi="StobiSerif Regular"/>
          <w:sz w:val="22"/>
          <w:szCs w:val="22"/>
          <w:lang w:val="mk-MK"/>
        </w:rPr>
        <w:t xml:space="preserve">постапувајќи по Жалбата изјавена од </w:t>
      </w:r>
      <w:r w:rsidR="00586833" w:rsidRPr="001A5F1C">
        <w:rPr>
          <w:rFonts w:ascii="StobiSerif Regular" w:hAnsi="StobiSerif Regular"/>
          <w:sz w:val="22"/>
          <w:szCs w:val="22"/>
          <w:lang w:val="mk-MK"/>
        </w:rPr>
        <w:t xml:space="preserve">Здружението на граѓани Центар за граѓански комуникации ЦГК-Скопје, </w:t>
      </w:r>
      <w:proofErr w:type="spellStart"/>
      <w:r w:rsidR="003558CD" w:rsidRPr="001A5F1C">
        <w:rPr>
          <w:rFonts w:ascii="StobiSerif Regular" w:hAnsi="StobiSerif Regular"/>
          <w:sz w:val="22"/>
          <w:szCs w:val="22"/>
        </w:rPr>
        <w:t>поднесена</w:t>
      </w:r>
      <w:proofErr w:type="spellEnd"/>
      <w:r w:rsidR="003558CD" w:rsidRPr="001A5F1C">
        <w:rPr>
          <w:rFonts w:ascii="StobiSerif Regular" w:hAnsi="StobiSerif Regular"/>
          <w:sz w:val="22"/>
          <w:szCs w:val="22"/>
          <w:lang w:val="mk-MK"/>
        </w:rPr>
        <w:t xml:space="preserve"> </w:t>
      </w:r>
      <w:r w:rsidR="00586833" w:rsidRPr="001A5F1C">
        <w:rPr>
          <w:rFonts w:ascii="StobiSerif Regular" w:hAnsi="StobiSerif Regular"/>
          <w:sz w:val="22"/>
          <w:szCs w:val="22"/>
          <w:lang w:val="mk-MK"/>
        </w:rPr>
        <w:t>преку полномошник</w:t>
      </w:r>
      <w:r w:rsidR="00780C90" w:rsidRPr="001A5F1C">
        <w:rPr>
          <w:rFonts w:ascii="StobiSerif Regular" w:hAnsi="StobiSerif Regular"/>
          <w:sz w:val="22"/>
          <w:szCs w:val="22"/>
          <w:lang w:val="mk-MK"/>
        </w:rPr>
        <w:t xml:space="preserve"> </w:t>
      </w:r>
      <w:r w:rsidR="003558CD" w:rsidRPr="001A5F1C">
        <w:rPr>
          <w:rFonts w:ascii="StobiSerif Regular" w:hAnsi="StobiSerif Regular"/>
          <w:sz w:val="22"/>
          <w:szCs w:val="22"/>
          <w:lang w:val="mk-MK"/>
        </w:rPr>
        <w:t>Герман Филков</w:t>
      </w:r>
      <w:r w:rsidR="00780C90" w:rsidRPr="001A5F1C">
        <w:rPr>
          <w:rFonts w:ascii="StobiSerif Regular" w:hAnsi="StobiSerif Regular"/>
          <w:sz w:val="22"/>
          <w:szCs w:val="22"/>
          <w:lang w:val="mk-MK"/>
        </w:rPr>
        <w:t xml:space="preserve">, </w:t>
      </w:r>
      <w:r w:rsidR="003558CD" w:rsidRPr="001A5F1C">
        <w:rPr>
          <w:rFonts w:ascii="StobiSerif Regular" w:hAnsi="StobiSerif Regular"/>
          <w:sz w:val="22"/>
          <w:szCs w:val="22"/>
          <w:lang w:val="mk-MK"/>
        </w:rPr>
        <w:t xml:space="preserve">претседател на </w:t>
      </w:r>
      <w:r w:rsidR="00586833" w:rsidRPr="001A5F1C">
        <w:rPr>
          <w:rFonts w:ascii="StobiSerif Regular" w:hAnsi="StobiSerif Regular"/>
          <w:sz w:val="22"/>
          <w:szCs w:val="22"/>
          <w:lang w:val="mk-MK"/>
        </w:rPr>
        <w:t>Здружението</w:t>
      </w:r>
      <w:r w:rsidR="00F52C4C" w:rsidRPr="001A5F1C">
        <w:rPr>
          <w:rFonts w:ascii="StobiSerif Regular" w:hAnsi="StobiSerif Regular"/>
          <w:sz w:val="22"/>
          <w:szCs w:val="22"/>
        </w:rPr>
        <w:t xml:space="preserve">, </w:t>
      </w:r>
      <w:r w:rsidR="00586833" w:rsidRPr="001A5F1C">
        <w:rPr>
          <w:rFonts w:ascii="StobiSerif Regular" w:hAnsi="StobiSerif Regular"/>
          <w:sz w:val="22"/>
          <w:szCs w:val="22"/>
          <w:lang w:val="mk-MK"/>
        </w:rPr>
        <w:t>п</w:t>
      </w:r>
      <w:proofErr w:type="spellStart"/>
      <w:r w:rsidR="00586833" w:rsidRPr="001A5F1C">
        <w:rPr>
          <w:rFonts w:ascii="StobiSerif Regular" w:hAnsi="StobiSerif Regular"/>
          <w:sz w:val="22"/>
          <w:szCs w:val="22"/>
        </w:rPr>
        <w:t>ротив</w:t>
      </w:r>
      <w:proofErr w:type="spellEnd"/>
      <w:r w:rsidR="00780C90" w:rsidRPr="001A5F1C">
        <w:rPr>
          <w:rFonts w:ascii="StobiSerif Regular" w:hAnsi="StobiSerif Regular"/>
          <w:sz w:val="22"/>
          <w:szCs w:val="22"/>
          <w:lang w:val="mk-MK"/>
        </w:rPr>
        <w:t xml:space="preserve"> </w:t>
      </w:r>
      <w:r w:rsidR="00510D68">
        <w:rPr>
          <w:rFonts w:ascii="StobiSerif Regular" w:hAnsi="StobiSerif Regular"/>
          <w:sz w:val="22"/>
          <w:szCs w:val="22"/>
          <w:lang w:val="mk-MK"/>
        </w:rPr>
        <w:t>Решение на</w:t>
      </w:r>
      <w:r w:rsidR="00F52C4C" w:rsidRPr="001A5F1C">
        <w:rPr>
          <w:rFonts w:ascii="StobiSerif Regular" w:hAnsi="StobiSerif Regular"/>
          <w:sz w:val="22"/>
          <w:szCs w:val="22"/>
        </w:rPr>
        <w:t xml:space="preserve"> </w:t>
      </w:r>
      <w:r w:rsidR="003558CD" w:rsidRPr="001A5F1C">
        <w:rPr>
          <w:rFonts w:ascii="StobiSerif Regular" w:hAnsi="StobiSerif Regular"/>
          <w:sz w:val="22"/>
          <w:szCs w:val="22"/>
          <w:lang w:val="mk-MK"/>
        </w:rPr>
        <w:t xml:space="preserve">Општина </w:t>
      </w:r>
      <w:r w:rsidR="00510D68">
        <w:rPr>
          <w:rFonts w:ascii="StobiSerif Regular" w:hAnsi="StobiSerif Regular"/>
          <w:sz w:val="22"/>
          <w:szCs w:val="22"/>
          <w:lang w:val="mk-MK"/>
        </w:rPr>
        <w:t>Бутел</w:t>
      </w:r>
      <w:r w:rsidR="00E91C7B" w:rsidRPr="001A5F1C">
        <w:rPr>
          <w:rFonts w:ascii="StobiSerif Regular" w:hAnsi="StobiSerif Regular"/>
          <w:sz w:val="22"/>
          <w:szCs w:val="22"/>
          <w:lang w:val="mk-MK"/>
        </w:rPr>
        <w:t xml:space="preserve">, по предметот Барање за пристап до информации од јавен карактер, на </w:t>
      </w:r>
      <w:r w:rsidR="00510D68">
        <w:rPr>
          <w:rFonts w:ascii="StobiSerif Regular" w:hAnsi="StobiSerif Regular"/>
          <w:sz w:val="22"/>
          <w:szCs w:val="22"/>
          <w:lang w:val="mk-MK"/>
        </w:rPr>
        <w:t>21.</w:t>
      </w:r>
      <w:r w:rsidR="00780C90" w:rsidRPr="001A5F1C">
        <w:rPr>
          <w:rFonts w:ascii="StobiSerif Regular" w:hAnsi="StobiSerif Regular"/>
          <w:sz w:val="22"/>
          <w:szCs w:val="22"/>
          <w:lang w:val="mk-MK"/>
        </w:rPr>
        <w:t>10</w:t>
      </w:r>
      <w:r w:rsidR="003028F6" w:rsidRPr="001A5F1C">
        <w:rPr>
          <w:rFonts w:ascii="StobiSerif Regular" w:hAnsi="StobiSerif Regular"/>
          <w:sz w:val="22"/>
          <w:szCs w:val="22"/>
        </w:rPr>
        <w:t>.</w:t>
      </w:r>
      <w:r w:rsidR="009B471C" w:rsidRPr="001A5F1C">
        <w:rPr>
          <w:rFonts w:ascii="StobiSerif Regular" w:hAnsi="StobiSerif Regular"/>
          <w:sz w:val="22"/>
          <w:szCs w:val="22"/>
          <w:lang w:val="mk-MK"/>
        </w:rPr>
        <w:t>202</w:t>
      </w:r>
      <w:r w:rsidR="00A45FE2" w:rsidRPr="001A5F1C">
        <w:rPr>
          <w:rFonts w:ascii="StobiSerif Regular" w:hAnsi="StobiSerif Regular"/>
          <w:sz w:val="22"/>
          <w:szCs w:val="22"/>
          <w:lang w:val="mk-MK"/>
        </w:rPr>
        <w:t>4</w:t>
      </w:r>
      <w:r w:rsidR="00E91C7B" w:rsidRPr="001A5F1C">
        <w:rPr>
          <w:rFonts w:ascii="StobiSerif Regular" w:hAnsi="StobiSerif Regular"/>
          <w:sz w:val="22"/>
          <w:szCs w:val="22"/>
          <w:lang w:val="mk-MK"/>
        </w:rPr>
        <w:t xml:space="preserve"> година, го донесе следното</w:t>
      </w:r>
    </w:p>
    <w:p w:rsidR="00BC3E92" w:rsidRPr="001A5F1C" w:rsidRDefault="00BC3E92" w:rsidP="008B081A">
      <w:pPr>
        <w:ind w:firstLine="720"/>
        <w:jc w:val="both"/>
        <w:rPr>
          <w:rFonts w:ascii="StobiSerif Regular" w:hAnsi="StobiSerif Regular"/>
          <w:b/>
          <w:sz w:val="22"/>
          <w:szCs w:val="22"/>
          <w:lang w:val="mk-MK"/>
        </w:rPr>
      </w:pPr>
    </w:p>
    <w:p w:rsidR="008B081A" w:rsidRPr="001A5F1C" w:rsidRDefault="008B081A" w:rsidP="008B081A">
      <w:pPr>
        <w:jc w:val="center"/>
        <w:rPr>
          <w:rFonts w:ascii="StobiSerif Regular" w:hAnsi="StobiSerif Regular"/>
          <w:b/>
          <w:sz w:val="22"/>
          <w:szCs w:val="22"/>
          <w:lang w:val="mk-MK"/>
        </w:rPr>
      </w:pPr>
      <w:r w:rsidRPr="001A5F1C">
        <w:rPr>
          <w:rFonts w:ascii="StobiSerif Regular" w:hAnsi="StobiSerif Regular"/>
          <w:b/>
          <w:sz w:val="22"/>
          <w:szCs w:val="22"/>
          <w:lang w:val="mk-MK"/>
        </w:rPr>
        <w:t>Р Е Ш Е Н И Е</w:t>
      </w:r>
    </w:p>
    <w:p w:rsidR="00E52D8E" w:rsidRPr="001A5F1C" w:rsidRDefault="00E52D8E" w:rsidP="008B081A">
      <w:pPr>
        <w:jc w:val="center"/>
        <w:rPr>
          <w:rFonts w:ascii="StobiSerif Regular" w:hAnsi="StobiSerif Regular"/>
          <w:b/>
          <w:sz w:val="22"/>
          <w:szCs w:val="22"/>
          <w:lang w:val="mk-MK"/>
        </w:rPr>
      </w:pPr>
    </w:p>
    <w:p w:rsidR="008B7D8D" w:rsidRPr="001A5F1C" w:rsidRDefault="00F35407" w:rsidP="00F35407">
      <w:pPr>
        <w:pStyle w:val="NoSpacing"/>
        <w:tabs>
          <w:tab w:val="left" w:pos="567"/>
          <w:tab w:val="left" w:pos="709"/>
        </w:tabs>
        <w:ind w:firstLine="567"/>
        <w:rPr>
          <w:rFonts w:ascii="StobiSerif Regular" w:hAnsi="StobiSerif Regular"/>
          <w:sz w:val="22"/>
          <w:szCs w:val="22"/>
          <w:lang w:val="mk-MK"/>
        </w:rPr>
      </w:pPr>
      <w:r w:rsidRPr="001A5F1C">
        <w:rPr>
          <w:rFonts w:ascii="StobiSerif Regular" w:hAnsi="StobiSerif Regular"/>
          <w:sz w:val="22"/>
          <w:szCs w:val="22"/>
          <w:lang w:val="mk-MK"/>
        </w:rPr>
        <w:tab/>
      </w:r>
      <w:r w:rsidR="00B40D15" w:rsidRPr="001A5F1C">
        <w:rPr>
          <w:rFonts w:ascii="StobiSerif Regular" w:hAnsi="StobiSerif Regular"/>
          <w:b/>
          <w:sz w:val="22"/>
          <w:szCs w:val="22"/>
          <w:lang w:val="mk-MK"/>
        </w:rPr>
        <w:t xml:space="preserve"> 1</w:t>
      </w:r>
      <w:r w:rsidR="00B40D15" w:rsidRPr="001A5F1C">
        <w:rPr>
          <w:rFonts w:ascii="StobiSerif Regular" w:hAnsi="StobiSerif Regular"/>
          <w:sz w:val="22"/>
          <w:szCs w:val="22"/>
          <w:lang w:val="mk-MK"/>
        </w:rPr>
        <w:t>.</w:t>
      </w:r>
      <w:r w:rsidR="00361973" w:rsidRPr="001A5F1C">
        <w:rPr>
          <w:rFonts w:ascii="StobiSerif Regular" w:hAnsi="StobiSerif Regular"/>
          <w:sz w:val="22"/>
          <w:szCs w:val="22"/>
          <w:lang w:val="mk-MK"/>
        </w:rPr>
        <w:t xml:space="preserve"> </w:t>
      </w:r>
      <w:r w:rsidR="00506626" w:rsidRPr="001A5F1C">
        <w:rPr>
          <w:rFonts w:ascii="StobiSerif Regular" w:hAnsi="StobiSerif Regular"/>
          <w:sz w:val="22"/>
          <w:szCs w:val="22"/>
          <w:lang w:val="mk-MK"/>
        </w:rPr>
        <w:t xml:space="preserve">Жалбата изјавена од </w:t>
      </w:r>
      <w:r w:rsidR="00586833" w:rsidRPr="001A5F1C">
        <w:rPr>
          <w:rFonts w:ascii="StobiSerif Regular" w:hAnsi="StobiSerif Regular"/>
          <w:sz w:val="22"/>
          <w:szCs w:val="22"/>
          <w:lang w:val="mk-MK"/>
        </w:rPr>
        <w:t xml:space="preserve">Здружението на граѓани Центар за граѓански комуникации ЦГК-Скопје, преку полномошник </w:t>
      </w:r>
      <w:r w:rsidR="003558CD" w:rsidRPr="001A5F1C">
        <w:rPr>
          <w:rFonts w:ascii="StobiSerif Regular" w:hAnsi="StobiSerif Regular"/>
          <w:sz w:val="22"/>
          <w:szCs w:val="22"/>
          <w:lang w:val="mk-MK"/>
        </w:rPr>
        <w:t xml:space="preserve">Герман Филков, претседател на </w:t>
      </w:r>
      <w:r w:rsidR="00780C90" w:rsidRPr="001A5F1C">
        <w:rPr>
          <w:rFonts w:ascii="StobiSerif Regular" w:hAnsi="StobiSerif Regular"/>
          <w:sz w:val="22"/>
          <w:szCs w:val="22"/>
          <w:lang w:val="mk-MK"/>
        </w:rPr>
        <w:t>Здружението</w:t>
      </w:r>
      <w:r w:rsidR="00780C90" w:rsidRPr="001A5F1C">
        <w:rPr>
          <w:rFonts w:ascii="StobiSerif Regular" w:hAnsi="StobiSerif Regular"/>
          <w:sz w:val="22"/>
          <w:szCs w:val="22"/>
        </w:rPr>
        <w:t>,</w:t>
      </w:r>
      <w:r w:rsidR="00F52C4C" w:rsidRPr="001A5F1C">
        <w:rPr>
          <w:rFonts w:ascii="StobiSerif Regular" w:hAnsi="StobiSerif Regular"/>
          <w:sz w:val="22"/>
          <w:szCs w:val="22"/>
        </w:rPr>
        <w:t xml:space="preserve"> </w:t>
      </w:r>
      <w:r w:rsidR="00586833" w:rsidRPr="001A5F1C">
        <w:rPr>
          <w:rFonts w:ascii="StobiSerif Regular" w:hAnsi="StobiSerif Regular"/>
          <w:sz w:val="22"/>
          <w:szCs w:val="22"/>
          <w:lang w:val="mk-MK"/>
        </w:rPr>
        <w:t>п</w:t>
      </w:r>
      <w:proofErr w:type="spellStart"/>
      <w:r w:rsidR="00586833" w:rsidRPr="001A5F1C">
        <w:rPr>
          <w:rFonts w:ascii="StobiSerif Regular" w:hAnsi="StobiSerif Regular"/>
          <w:sz w:val="22"/>
          <w:szCs w:val="22"/>
        </w:rPr>
        <w:t>ротив</w:t>
      </w:r>
      <w:proofErr w:type="spellEnd"/>
      <w:r w:rsidR="003558CD" w:rsidRPr="001A5F1C">
        <w:rPr>
          <w:rFonts w:ascii="StobiSerif Regular" w:hAnsi="StobiSerif Regular"/>
          <w:sz w:val="22"/>
          <w:szCs w:val="22"/>
          <w:lang w:val="mk-MK"/>
        </w:rPr>
        <w:t xml:space="preserve"> </w:t>
      </w:r>
      <w:r w:rsidR="00510D68">
        <w:rPr>
          <w:rFonts w:ascii="StobiSerif Regular" w:hAnsi="StobiSerif Regular"/>
          <w:sz w:val="22"/>
          <w:szCs w:val="22"/>
          <w:lang w:val="mk-MK"/>
        </w:rPr>
        <w:t xml:space="preserve">Решението на </w:t>
      </w:r>
      <w:r w:rsidR="003558CD" w:rsidRPr="001A5F1C">
        <w:rPr>
          <w:rFonts w:ascii="StobiSerif Regular" w:hAnsi="StobiSerif Regular"/>
          <w:sz w:val="22"/>
          <w:szCs w:val="22"/>
          <w:lang w:val="mk-MK"/>
        </w:rPr>
        <w:t xml:space="preserve">Општина </w:t>
      </w:r>
      <w:r w:rsidR="00510D68">
        <w:rPr>
          <w:rFonts w:ascii="StobiSerif Regular" w:hAnsi="StobiSerif Regular"/>
          <w:sz w:val="22"/>
          <w:szCs w:val="22"/>
          <w:lang w:val="mk-MK"/>
        </w:rPr>
        <w:t>Бутел бр.10-1539/3 од 07.10.2024 година</w:t>
      </w:r>
      <w:r w:rsidR="00506626" w:rsidRPr="001A5F1C">
        <w:rPr>
          <w:rFonts w:ascii="StobiSerif Regular" w:hAnsi="StobiSerif Regular"/>
          <w:sz w:val="22"/>
          <w:szCs w:val="22"/>
          <w:lang w:val="mk-MK"/>
        </w:rPr>
        <w:t xml:space="preserve">, </w:t>
      </w:r>
      <w:r w:rsidR="00CC36CC" w:rsidRPr="001A5F1C">
        <w:rPr>
          <w:rFonts w:ascii="StobiSerif Regular" w:hAnsi="StobiSerif Regular"/>
          <w:sz w:val="22"/>
          <w:szCs w:val="22"/>
          <w:lang w:val="mk-MK"/>
        </w:rPr>
        <w:t>заведен</w:t>
      </w:r>
      <w:r w:rsidR="00A045CC" w:rsidRPr="001A5F1C">
        <w:rPr>
          <w:rFonts w:ascii="StobiSerif Regular" w:hAnsi="StobiSerif Regular"/>
          <w:sz w:val="22"/>
          <w:szCs w:val="22"/>
          <w:lang w:val="mk-MK"/>
        </w:rPr>
        <w:t>а</w:t>
      </w:r>
      <w:r w:rsidR="00CC36CC" w:rsidRPr="001A5F1C">
        <w:rPr>
          <w:rFonts w:ascii="StobiSerif Regular" w:hAnsi="StobiSerif Regular"/>
          <w:sz w:val="22"/>
          <w:szCs w:val="22"/>
          <w:lang w:val="mk-MK"/>
        </w:rPr>
        <w:t xml:space="preserve"> во Агенцијата под </w:t>
      </w:r>
      <w:r w:rsidR="00581128" w:rsidRPr="001A5F1C">
        <w:rPr>
          <w:rFonts w:ascii="StobiSerif Regular" w:hAnsi="StobiSerif Regular"/>
          <w:snapToGrid w:val="0"/>
          <w:sz w:val="22"/>
          <w:szCs w:val="22"/>
          <w:lang w:val="ru-RU"/>
        </w:rPr>
        <w:t>бр.08-</w:t>
      </w:r>
      <w:r w:rsidR="003558CD" w:rsidRPr="001A5F1C">
        <w:rPr>
          <w:rFonts w:ascii="StobiSerif Regular" w:hAnsi="StobiSerif Regular"/>
          <w:snapToGrid w:val="0"/>
          <w:sz w:val="22"/>
          <w:szCs w:val="22"/>
          <w:lang w:val="ru-RU"/>
        </w:rPr>
        <w:t>27</w:t>
      </w:r>
      <w:r w:rsidR="00510D68">
        <w:rPr>
          <w:rFonts w:ascii="StobiSerif Regular" w:hAnsi="StobiSerif Regular"/>
          <w:snapToGrid w:val="0"/>
          <w:sz w:val="22"/>
          <w:szCs w:val="22"/>
          <w:lang w:val="ru-RU"/>
        </w:rPr>
        <w:t>7</w:t>
      </w:r>
      <w:r w:rsidR="00DB1151" w:rsidRPr="001A5F1C">
        <w:rPr>
          <w:rFonts w:ascii="StobiSerif Regular" w:hAnsi="StobiSerif Regular"/>
          <w:snapToGrid w:val="0"/>
          <w:sz w:val="22"/>
          <w:szCs w:val="22"/>
          <w:lang w:val="ru-RU"/>
        </w:rPr>
        <w:t xml:space="preserve"> на </w:t>
      </w:r>
      <w:r w:rsidR="00780C90" w:rsidRPr="001A5F1C">
        <w:rPr>
          <w:rFonts w:ascii="StobiSerif Regular" w:hAnsi="StobiSerif Regular"/>
          <w:snapToGrid w:val="0"/>
          <w:sz w:val="22"/>
          <w:szCs w:val="22"/>
          <w:lang w:val="ru-RU"/>
        </w:rPr>
        <w:t>0</w:t>
      </w:r>
      <w:r w:rsidR="00510D68">
        <w:rPr>
          <w:rFonts w:ascii="StobiSerif Regular" w:hAnsi="StobiSerif Regular"/>
          <w:snapToGrid w:val="0"/>
          <w:sz w:val="22"/>
          <w:szCs w:val="22"/>
          <w:lang w:val="ru-RU"/>
        </w:rPr>
        <w:t>9</w:t>
      </w:r>
      <w:r w:rsidR="00780C90" w:rsidRPr="001A5F1C">
        <w:rPr>
          <w:rFonts w:ascii="StobiSerif Regular" w:hAnsi="StobiSerif Regular"/>
          <w:snapToGrid w:val="0"/>
          <w:sz w:val="22"/>
          <w:szCs w:val="22"/>
          <w:lang w:val="ru-RU"/>
        </w:rPr>
        <w:t>.10</w:t>
      </w:r>
      <w:r w:rsidR="00581128" w:rsidRPr="001A5F1C">
        <w:rPr>
          <w:rFonts w:ascii="StobiSerif Regular" w:hAnsi="StobiSerif Regular"/>
          <w:snapToGrid w:val="0"/>
          <w:sz w:val="22"/>
          <w:szCs w:val="22"/>
          <w:lang w:val="ru-RU"/>
        </w:rPr>
        <w:t>.202</w:t>
      </w:r>
      <w:r w:rsidR="00A45FE2" w:rsidRPr="001A5F1C">
        <w:rPr>
          <w:rFonts w:ascii="StobiSerif Regular" w:hAnsi="StobiSerif Regular"/>
          <w:snapToGrid w:val="0"/>
          <w:sz w:val="22"/>
          <w:szCs w:val="22"/>
          <w:lang w:val="ru-RU"/>
        </w:rPr>
        <w:t>4</w:t>
      </w:r>
      <w:r w:rsidR="00DB1151" w:rsidRPr="001A5F1C">
        <w:rPr>
          <w:rFonts w:ascii="StobiSerif Regular" w:hAnsi="StobiSerif Regular"/>
          <w:snapToGrid w:val="0"/>
          <w:sz w:val="22"/>
          <w:szCs w:val="22"/>
          <w:lang w:val="ru-RU"/>
        </w:rPr>
        <w:t xml:space="preserve"> година</w:t>
      </w:r>
      <w:r w:rsidR="00CC36CC" w:rsidRPr="001A5F1C">
        <w:rPr>
          <w:rFonts w:ascii="StobiSerif Regular" w:hAnsi="StobiSerif Regular"/>
          <w:sz w:val="22"/>
          <w:szCs w:val="22"/>
          <w:lang w:val="mk-MK"/>
        </w:rPr>
        <w:t xml:space="preserve">, </w:t>
      </w:r>
      <w:r w:rsidR="00506626" w:rsidRPr="001A5F1C">
        <w:rPr>
          <w:rFonts w:ascii="StobiSerif Regular" w:hAnsi="StobiSerif Regular"/>
          <w:sz w:val="22"/>
          <w:szCs w:val="22"/>
          <w:lang w:val="mk-MK"/>
        </w:rPr>
        <w:t>по предметот Барање за пристап д</w:t>
      </w:r>
      <w:r w:rsidR="00DA2E7A" w:rsidRPr="001A5F1C">
        <w:rPr>
          <w:rFonts w:ascii="StobiSerif Regular" w:hAnsi="StobiSerif Regular"/>
          <w:sz w:val="22"/>
          <w:szCs w:val="22"/>
          <w:lang w:val="mk-MK"/>
        </w:rPr>
        <w:t>о информации од јавен карактер</w:t>
      </w:r>
      <w:r w:rsidR="003876C2" w:rsidRPr="001A5F1C">
        <w:rPr>
          <w:rFonts w:ascii="StobiSerif Regular" w:hAnsi="StobiSerif Regular"/>
          <w:sz w:val="22"/>
          <w:szCs w:val="22"/>
          <w:lang w:val="mk-MK"/>
        </w:rPr>
        <w:t>,</w:t>
      </w:r>
      <w:r w:rsidR="00E91C7B" w:rsidRPr="001A5F1C">
        <w:rPr>
          <w:rFonts w:ascii="StobiSerif Regular" w:hAnsi="StobiSerif Regular"/>
          <w:b/>
          <w:sz w:val="22"/>
          <w:szCs w:val="22"/>
          <w:lang w:val="mk-MK"/>
        </w:rPr>
        <w:t>СЕ УВАЖУВА</w:t>
      </w:r>
      <w:r w:rsidR="008B7D8D" w:rsidRPr="001A5F1C">
        <w:rPr>
          <w:rFonts w:ascii="StobiSerif Regular" w:hAnsi="StobiSerif Regular"/>
          <w:b/>
          <w:sz w:val="22"/>
          <w:szCs w:val="22"/>
          <w:lang w:val="mk-MK"/>
        </w:rPr>
        <w:t>.</w:t>
      </w:r>
    </w:p>
    <w:p w:rsidR="00E91C7B" w:rsidRPr="001A5F1C" w:rsidRDefault="00B34639" w:rsidP="00531B39">
      <w:pPr>
        <w:pStyle w:val="NoSpacing"/>
        <w:tabs>
          <w:tab w:val="left" w:pos="567"/>
        </w:tabs>
        <w:ind w:firstLine="0"/>
        <w:rPr>
          <w:rFonts w:ascii="StobiSerif Regular" w:hAnsi="StobiSerif Regular"/>
          <w:b/>
          <w:sz w:val="22"/>
          <w:szCs w:val="22"/>
          <w:lang w:val="mk-MK"/>
        </w:rPr>
      </w:pPr>
      <w:r w:rsidRPr="001A5F1C">
        <w:rPr>
          <w:rFonts w:ascii="StobiSerif Regular" w:hAnsi="StobiSerif Regular"/>
          <w:b/>
          <w:sz w:val="22"/>
          <w:szCs w:val="22"/>
          <w:lang w:val="mk-MK"/>
        </w:rPr>
        <w:tab/>
        <w:t xml:space="preserve">  </w:t>
      </w:r>
      <w:r w:rsidR="00B40D15" w:rsidRPr="001A5F1C">
        <w:rPr>
          <w:rFonts w:ascii="StobiSerif Regular" w:hAnsi="StobiSerif Regular"/>
          <w:b/>
          <w:sz w:val="22"/>
          <w:szCs w:val="22"/>
          <w:lang w:val="mk-MK"/>
        </w:rPr>
        <w:t>2.</w:t>
      </w:r>
      <w:r w:rsidR="00361973" w:rsidRPr="001A5F1C">
        <w:rPr>
          <w:rFonts w:ascii="StobiSerif Regular" w:hAnsi="StobiSerif Regular"/>
          <w:b/>
          <w:sz w:val="22"/>
          <w:szCs w:val="22"/>
          <w:lang w:val="mk-MK"/>
        </w:rPr>
        <w:t xml:space="preserve"> </w:t>
      </w:r>
      <w:r w:rsidR="008B7D8D" w:rsidRPr="001A5F1C">
        <w:rPr>
          <w:rFonts w:ascii="StobiSerif Regular" w:hAnsi="StobiSerif Regular"/>
          <w:b/>
          <w:sz w:val="22"/>
          <w:szCs w:val="22"/>
          <w:lang w:val="mk-MK"/>
        </w:rPr>
        <w:t>П</w:t>
      </w:r>
      <w:r w:rsidR="00E91C7B" w:rsidRPr="001A5F1C">
        <w:rPr>
          <w:rFonts w:ascii="StobiSerif Regular" w:hAnsi="StobiSerif Regular"/>
          <w:b/>
          <w:sz w:val="22"/>
          <w:szCs w:val="22"/>
          <w:lang w:val="mk-MK"/>
        </w:rPr>
        <w:t>редметот се враќа на повторно постапување пред првостепениот орган</w:t>
      </w:r>
      <w:r w:rsidR="003558CD" w:rsidRPr="001A5F1C">
        <w:rPr>
          <w:rFonts w:ascii="StobiSerif Regular" w:hAnsi="StobiSerif Regular"/>
          <w:b/>
          <w:sz w:val="22"/>
          <w:szCs w:val="22"/>
          <w:lang w:val="mk-MK"/>
        </w:rPr>
        <w:t>.</w:t>
      </w:r>
    </w:p>
    <w:p w:rsidR="00780C90" w:rsidRPr="001A5F1C" w:rsidRDefault="00780C90" w:rsidP="00531B39">
      <w:pPr>
        <w:pStyle w:val="NoSpacing"/>
        <w:tabs>
          <w:tab w:val="left" w:pos="567"/>
        </w:tabs>
        <w:ind w:firstLine="0"/>
        <w:rPr>
          <w:rFonts w:ascii="StobiSerif Regular" w:hAnsi="StobiSerif Regular"/>
          <w:sz w:val="22"/>
          <w:szCs w:val="22"/>
          <w:lang w:val="mk-MK"/>
        </w:rPr>
      </w:pPr>
      <w:r w:rsidRPr="001A5F1C">
        <w:rPr>
          <w:rFonts w:ascii="StobiSerif Regular" w:hAnsi="StobiSerif Regular"/>
          <w:b/>
          <w:sz w:val="22"/>
          <w:szCs w:val="22"/>
          <w:lang w:val="mk-MK"/>
        </w:rPr>
        <w:t xml:space="preserve">            3. </w:t>
      </w:r>
      <w:r w:rsidR="002D6E9A" w:rsidRPr="001A5F1C">
        <w:rPr>
          <w:rFonts w:ascii="StobiSerif Regular" w:hAnsi="StobiSerif Regular"/>
          <w:b/>
          <w:sz w:val="22"/>
          <w:szCs w:val="22"/>
          <w:lang w:val="mk-MK"/>
        </w:rPr>
        <w:t>Решението на Имателот на информации бр.</w:t>
      </w:r>
      <w:r w:rsidR="00510D68">
        <w:rPr>
          <w:rFonts w:ascii="StobiSerif Regular" w:hAnsi="StobiSerif Regular"/>
          <w:b/>
          <w:sz w:val="22"/>
          <w:szCs w:val="22"/>
          <w:lang w:val="mk-MK"/>
        </w:rPr>
        <w:t>10</w:t>
      </w:r>
      <w:r w:rsidR="002D6E9A" w:rsidRPr="001A5F1C">
        <w:rPr>
          <w:rFonts w:ascii="StobiSerif Regular" w:hAnsi="StobiSerif Regular"/>
          <w:b/>
          <w:sz w:val="22"/>
          <w:szCs w:val="22"/>
          <w:lang w:val="mk-MK"/>
        </w:rPr>
        <w:t>-</w:t>
      </w:r>
      <w:r w:rsidR="00510D68">
        <w:rPr>
          <w:rFonts w:ascii="StobiSerif Regular" w:hAnsi="StobiSerif Regular"/>
          <w:b/>
          <w:sz w:val="22"/>
          <w:szCs w:val="22"/>
          <w:lang w:val="mk-MK"/>
        </w:rPr>
        <w:t>1539/3</w:t>
      </w:r>
      <w:r w:rsidR="00340CE5" w:rsidRPr="001A5F1C">
        <w:rPr>
          <w:rFonts w:ascii="StobiSerif Regular" w:hAnsi="StobiSerif Regular"/>
          <w:b/>
          <w:sz w:val="22"/>
          <w:szCs w:val="22"/>
          <w:lang w:val="mk-MK"/>
        </w:rPr>
        <w:t xml:space="preserve"> од </w:t>
      </w:r>
      <w:r w:rsidR="00510D68">
        <w:rPr>
          <w:rFonts w:ascii="StobiSerif Regular" w:hAnsi="StobiSerif Regular"/>
          <w:b/>
          <w:sz w:val="22"/>
          <w:szCs w:val="22"/>
          <w:lang w:val="mk-MK"/>
        </w:rPr>
        <w:t>07</w:t>
      </w:r>
      <w:r w:rsidR="00340CE5" w:rsidRPr="001A5F1C">
        <w:rPr>
          <w:rFonts w:ascii="StobiSerif Regular" w:hAnsi="StobiSerif Regular"/>
          <w:b/>
          <w:sz w:val="22"/>
          <w:szCs w:val="22"/>
          <w:lang w:val="mk-MK"/>
        </w:rPr>
        <w:t>.10</w:t>
      </w:r>
      <w:r w:rsidR="002D6E9A" w:rsidRPr="001A5F1C">
        <w:rPr>
          <w:rFonts w:ascii="StobiSerif Regular" w:hAnsi="StobiSerif Regular"/>
          <w:b/>
          <w:sz w:val="22"/>
          <w:szCs w:val="22"/>
          <w:lang w:val="mk-MK"/>
        </w:rPr>
        <w:t>.2024 година СЕ ПОНИШТУВА.</w:t>
      </w:r>
    </w:p>
    <w:p w:rsidR="00020E73" w:rsidRPr="001A5F1C" w:rsidRDefault="00F35407" w:rsidP="00B40D15">
      <w:pPr>
        <w:pStyle w:val="NoSpacing"/>
        <w:tabs>
          <w:tab w:val="left" w:pos="360"/>
        </w:tabs>
        <w:ind w:firstLine="0"/>
        <w:rPr>
          <w:rFonts w:ascii="StobiSerif Regular" w:hAnsi="StobiSerif Regular"/>
          <w:b/>
          <w:sz w:val="22"/>
          <w:szCs w:val="22"/>
          <w:lang w:val="mk-MK"/>
        </w:rPr>
      </w:pPr>
      <w:r w:rsidRPr="001A5F1C">
        <w:rPr>
          <w:rFonts w:ascii="StobiSerif Regular" w:hAnsi="StobiSerif Regular"/>
          <w:b/>
          <w:sz w:val="22"/>
          <w:szCs w:val="22"/>
          <w:lang w:val="mk-MK"/>
        </w:rPr>
        <w:tab/>
      </w:r>
      <w:r w:rsidRPr="001A5F1C">
        <w:rPr>
          <w:rFonts w:ascii="StobiSerif Regular" w:hAnsi="StobiSerif Regular"/>
          <w:b/>
          <w:sz w:val="22"/>
          <w:szCs w:val="22"/>
          <w:lang w:val="mk-MK"/>
        </w:rPr>
        <w:tab/>
      </w:r>
      <w:r w:rsidR="00780C90" w:rsidRPr="001A5F1C">
        <w:rPr>
          <w:rFonts w:ascii="StobiSerif Regular" w:hAnsi="StobiSerif Regular"/>
          <w:b/>
          <w:sz w:val="22"/>
          <w:szCs w:val="22"/>
          <w:lang w:val="mk-MK"/>
        </w:rPr>
        <w:t>4</w:t>
      </w:r>
      <w:r w:rsidR="00B40D15" w:rsidRPr="001A5F1C">
        <w:rPr>
          <w:rFonts w:ascii="StobiSerif Regular" w:hAnsi="StobiSerif Regular"/>
          <w:b/>
          <w:sz w:val="22"/>
          <w:szCs w:val="22"/>
          <w:lang w:val="mk-MK"/>
        </w:rPr>
        <w:t>.</w:t>
      </w:r>
      <w:r w:rsidR="00510D68">
        <w:rPr>
          <w:rFonts w:ascii="StobiSerif Regular" w:hAnsi="StobiSerif Regular"/>
          <w:b/>
          <w:sz w:val="22"/>
          <w:szCs w:val="22"/>
          <w:lang w:val="mk-MK"/>
        </w:rPr>
        <w:t xml:space="preserve"> </w:t>
      </w:r>
      <w:r w:rsidR="00020E73" w:rsidRPr="001A5F1C">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1A5F1C" w:rsidRDefault="00E52D8E" w:rsidP="00E52D8E">
      <w:pPr>
        <w:pStyle w:val="NoSpacing"/>
        <w:tabs>
          <w:tab w:val="left" w:pos="993"/>
        </w:tabs>
        <w:ind w:left="720" w:firstLine="0"/>
        <w:rPr>
          <w:rFonts w:ascii="StobiSerif Regular" w:hAnsi="StobiSerif Regular"/>
          <w:b/>
          <w:sz w:val="22"/>
          <w:szCs w:val="22"/>
          <w:lang w:val="mk-MK"/>
        </w:rPr>
      </w:pPr>
    </w:p>
    <w:p w:rsidR="008B081A" w:rsidRPr="001A5F1C" w:rsidRDefault="008B081A" w:rsidP="008B081A">
      <w:pPr>
        <w:jc w:val="center"/>
        <w:rPr>
          <w:rFonts w:ascii="StobiSerif Regular" w:hAnsi="StobiSerif Regular"/>
          <w:b/>
          <w:sz w:val="22"/>
          <w:szCs w:val="22"/>
          <w:lang w:val="mk-MK"/>
        </w:rPr>
      </w:pPr>
      <w:r w:rsidRPr="001A5F1C">
        <w:rPr>
          <w:rFonts w:ascii="StobiSerif Regular" w:hAnsi="StobiSerif Regular"/>
          <w:b/>
          <w:sz w:val="22"/>
          <w:szCs w:val="22"/>
          <w:lang w:val="mk-MK"/>
        </w:rPr>
        <w:t>О Б Р А З Л О Ж Е Н И Е</w:t>
      </w:r>
    </w:p>
    <w:p w:rsidR="004D3EC1" w:rsidRPr="001A5F1C" w:rsidRDefault="004D3EC1" w:rsidP="008B081A">
      <w:pPr>
        <w:jc w:val="center"/>
        <w:rPr>
          <w:rFonts w:ascii="StobiSerif Regular" w:hAnsi="StobiSerif Regular"/>
          <w:b/>
          <w:sz w:val="22"/>
          <w:szCs w:val="22"/>
          <w:lang w:val="mk-MK"/>
        </w:rPr>
      </w:pPr>
    </w:p>
    <w:p w:rsidR="00CF6A99" w:rsidRPr="001A5F1C" w:rsidRDefault="00586833" w:rsidP="00CF6A99">
      <w:pPr>
        <w:pStyle w:val="NormalWeb"/>
        <w:spacing w:before="0" w:after="0"/>
        <w:ind w:firstLine="720"/>
        <w:jc w:val="both"/>
        <w:rPr>
          <w:rFonts w:ascii="StobiSerif Regular" w:hAnsi="StobiSerif Regular"/>
          <w:sz w:val="22"/>
          <w:szCs w:val="22"/>
          <w:lang w:val="en-US"/>
        </w:rPr>
      </w:pPr>
      <w:r w:rsidRPr="001A5F1C">
        <w:rPr>
          <w:rFonts w:ascii="StobiSerif Regular" w:hAnsi="StobiSerif Regular"/>
          <w:sz w:val="22"/>
          <w:szCs w:val="22"/>
          <w:lang w:val="mk-MK"/>
        </w:rPr>
        <w:t>Здружението на граѓани Центар за граѓански комуникации ЦГК-Скопје</w:t>
      </w:r>
      <w:r w:rsidR="00CF6A99" w:rsidRPr="001A5F1C">
        <w:rPr>
          <w:rFonts w:ascii="StobiSerif Regular" w:hAnsi="StobiSerif Regular"/>
          <w:sz w:val="22"/>
          <w:szCs w:val="22"/>
          <w:lang w:val="mk-MK"/>
        </w:rPr>
        <w:t xml:space="preserve">, </w:t>
      </w:r>
      <w:r w:rsidR="00CF6A99" w:rsidRPr="001A5F1C">
        <w:rPr>
          <w:rFonts w:ascii="StobiSerif Regular" w:hAnsi="StobiSerif Regular"/>
          <w:sz w:val="22"/>
          <w:szCs w:val="22"/>
          <w:lang w:val="ru-RU"/>
        </w:rPr>
        <w:t xml:space="preserve">како што е наведено во Жалбата, на </w:t>
      </w:r>
      <w:r w:rsidR="002D6E9A" w:rsidRPr="001A5F1C">
        <w:rPr>
          <w:rFonts w:ascii="StobiSerif Regular" w:hAnsi="StobiSerif Regular"/>
          <w:sz w:val="22"/>
          <w:szCs w:val="22"/>
          <w:lang w:val="mk-MK"/>
        </w:rPr>
        <w:t>0</w:t>
      </w:r>
      <w:r w:rsidR="00340CE5" w:rsidRPr="001A5F1C">
        <w:rPr>
          <w:rFonts w:ascii="StobiSerif Regular" w:hAnsi="StobiSerif Regular"/>
          <w:sz w:val="22"/>
          <w:szCs w:val="22"/>
          <w:lang w:val="mk-MK"/>
        </w:rPr>
        <w:t>5</w:t>
      </w:r>
      <w:r w:rsidR="00592984" w:rsidRPr="001A5F1C">
        <w:rPr>
          <w:rFonts w:ascii="StobiSerif Regular" w:hAnsi="StobiSerif Regular"/>
          <w:sz w:val="22"/>
          <w:szCs w:val="22"/>
          <w:lang w:val="ru-RU"/>
        </w:rPr>
        <w:t>.0</w:t>
      </w:r>
      <w:r w:rsidR="002D6E9A" w:rsidRPr="001A5F1C">
        <w:rPr>
          <w:rFonts w:ascii="StobiSerif Regular" w:hAnsi="StobiSerif Regular"/>
          <w:sz w:val="22"/>
          <w:szCs w:val="22"/>
          <w:lang w:val="ru-RU"/>
        </w:rPr>
        <w:t>9</w:t>
      </w:r>
      <w:r w:rsidR="00CF6A99" w:rsidRPr="001A5F1C">
        <w:rPr>
          <w:rFonts w:ascii="StobiSerif Regular" w:hAnsi="StobiSerif Regular"/>
          <w:sz w:val="22"/>
          <w:szCs w:val="22"/>
          <w:lang w:val="mk-MK"/>
        </w:rPr>
        <w:t>.202</w:t>
      </w:r>
      <w:r w:rsidR="00592984" w:rsidRPr="001A5F1C">
        <w:rPr>
          <w:rFonts w:ascii="StobiSerif Regular" w:hAnsi="StobiSerif Regular"/>
          <w:sz w:val="22"/>
          <w:szCs w:val="22"/>
          <w:lang w:val="mk-MK"/>
        </w:rPr>
        <w:t>4</w:t>
      </w:r>
      <w:r w:rsidR="00CF6A99" w:rsidRPr="001A5F1C">
        <w:rPr>
          <w:rFonts w:ascii="StobiSerif Regular" w:hAnsi="StobiSerif Regular"/>
          <w:sz w:val="22"/>
          <w:szCs w:val="22"/>
          <w:lang w:val="ru-RU"/>
        </w:rPr>
        <w:t xml:space="preserve"> година поднел</w:t>
      </w:r>
      <w:r w:rsidRPr="001A5F1C">
        <w:rPr>
          <w:rFonts w:ascii="StobiSerif Regular" w:hAnsi="StobiSerif Regular"/>
          <w:sz w:val="22"/>
          <w:szCs w:val="22"/>
          <w:lang w:val="ru-RU"/>
        </w:rPr>
        <w:t>о</w:t>
      </w:r>
      <w:r w:rsidR="002D6E9A" w:rsidRPr="001A5F1C">
        <w:rPr>
          <w:rFonts w:ascii="StobiSerif Regular" w:hAnsi="StobiSerif Regular"/>
          <w:sz w:val="22"/>
          <w:szCs w:val="22"/>
          <w:lang w:val="ru-RU"/>
        </w:rPr>
        <w:t xml:space="preserve"> </w:t>
      </w:r>
      <w:r w:rsidR="00CF6A99" w:rsidRPr="001A5F1C">
        <w:rPr>
          <w:rFonts w:ascii="StobiSerif Regular" w:hAnsi="StobiSerif Regular"/>
          <w:sz w:val="22"/>
          <w:szCs w:val="22"/>
          <w:lang w:val="mk-MK"/>
        </w:rPr>
        <w:t xml:space="preserve">Барање за пристап до информации од јавен карактер до </w:t>
      </w:r>
      <w:r w:rsidR="00340CE5" w:rsidRPr="001A5F1C">
        <w:rPr>
          <w:rFonts w:ascii="StobiSerif Regular" w:hAnsi="StobiSerif Regular"/>
          <w:sz w:val="22"/>
          <w:szCs w:val="22"/>
          <w:lang w:val="mk-MK"/>
        </w:rPr>
        <w:t xml:space="preserve">Општина </w:t>
      </w:r>
      <w:r w:rsidR="00510D68">
        <w:rPr>
          <w:rFonts w:ascii="StobiSerif Regular" w:hAnsi="StobiSerif Regular"/>
          <w:sz w:val="22"/>
          <w:szCs w:val="22"/>
          <w:lang w:val="mk-MK"/>
        </w:rPr>
        <w:t>Бутел</w:t>
      </w:r>
      <w:r w:rsidR="00CF6A99" w:rsidRPr="001A5F1C">
        <w:rPr>
          <w:rFonts w:ascii="StobiSerif Regular" w:hAnsi="StobiSerif Regular"/>
          <w:sz w:val="22"/>
          <w:szCs w:val="22"/>
          <w:lang w:val="mk-MK"/>
        </w:rPr>
        <w:t>, со кое побарал</w:t>
      </w:r>
      <w:r w:rsidRPr="001A5F1C">
        <w:rPr>
          <w:rFonts w:ascii="StobiSerif Regular" w:hAnsi="StobiSerif Regular"/>
          <w:sz w:val="22"/>
          <w:szCs w:val="22"/>
          <w:lang w:val="mk-MK"/>
        </w:rPr>
        <w:t>о</w:t>
      </w:r>
      <w:r w:rsidR="00B91583" w:rsidRPr="001A5F1C">
        <w:rPr>
          <w:rFonts w:ascii="StobiSerif Regular" w:hAnsi="StobiSerif Regular"/>
          <w:sz w:val="22"/>
          <w:szCs w:val="22"/>
          <w:lang w:val="mk-MK"/>
        </w:rPr>
        <w:t xml:space="preserve"> </w:t>
      </w:r>
      <w:r w:rsidR="002D6E9A" w:rsidRPr="001A5F1C">
        <w:rPr>
          <w:rFonts w:ascii="StobiSerif Regular" w:hAnsi="StobiSerif Regular"/>
          <w:sz w:val="22"/>
          <w:szCs w:val="22"/>
          <w:lang w:val="mk-MK"/>
        </w:rPr>
        <w:t xml:space="preserve">преку е маил  </w:t>
      </w:r>
      <w:r w:rsidRPr="001A5F1C">
        <w:rPr>
          <w:rFonts w:ascii="StobiSerif Regular" w:hAnsi="StobiSerif Regular"/>
          <w:sz w:val="22"/>
          <w:szCs w:val="22"/>
          <w:lang w:val="mk-MK"/>
        </w:rPr>
        <w:t>да му</w:t>
      </w:r>
      <w:r w:rsidR="00CF6A99" w:rsidRPr="001A5F1C">
        <w:rPr>
          <w:rFonts w:ascii="StobiSerif Regular" w:hAnsi="StobiSerif Regular"/>
          <w:sz w:val="22"/>
          <w:szCs w:val="22"/>
          <w:lang w:val="mk-MK"/>
        </w:rPr>
        <w:t xml:space="preserve"> се дост</w:t>
      </w:r>
      <w:r w:rsidRPr="001A5F1C">
        <w:rPr>
          <w:rFonts w:ascii="StobiSerif Regular" w:hAnsi="StobiSerif Regular"/>
          <w:sz w:val="22"/>
          <w:szCs w:val="22"/>
          <w:lang w:val="mk-MK"/>
        </w:rPr>
        <w:t>ави електронски запис од следните</w:t>
      </w:r>
      <w:r w:rsidR="00CF6A99" w:rsidRPr="001A5F1C">
        <w:rPr>
          <w:rFonts w:ascii="StobiSerif Regular" w:hAnsi="StobiSerif Regular"/>
          <w:sz w:val="22"/>
          <w:szCs w:val="22"/>
          <w:lang w:val="mk-MK"/>
        </w:rPr>
        <w:t xml:space="preserve"> информаци</w:t>
      </w:r>
      <w:r w:rsidRPr="001A5F1C">
        <w:rPr>
          <w:rFonts w:ascii="StobiSerif Regular" w:hAnsi="StobiSerif Regular"/>
          <w:sz w:val="22"/>
          <w:szCs w:val="22"/>
          <w:lang w:val="mk-MK"/>
        </w:rPr>
        <w:t>и</w:t>
      </w:r>
      <w:r w:rsidR="00CF6A99" w:rsidRPr="001A5F1C">
        <w:rPr>
          <w:rFonts w:ascii="StobiSerif Regular" w:hAnsi="StobiSerif Regular"/>
          <w:sz w:val="22"/>
          <w:szCs w:val="22"/>
          <w:lang w:val="mk-MK"/>
        </w:rPr>
        <w:t xml:space="preserve">: </w:t>
      </w:r>
    </w:p>
    <w:p w:rsidR="00510D68" w:rsidRDefault="00CF6A99" w:rsidP="00510D68">
      <w:pPr>
        <w:widowControl w:val="0"/>
        <w:ind w:firstLine="709"/>
        <w:jc w:val="both"/>
        <w:rPr>
          <w:rFonts w:ascii="StobiSerif Regular" w:hAnsi="StobiSerif Regular"/>
          <w:sz w:val="22"/>
          <w:szCs w:val="22"/>
          <w:lang w:val="mk-MK"/>
        </w:rPr>
      </w:pPr>
      <w:r w:rsidRPr="001A5F1C">
        <w:rPr>
          <w:rFonts w:ascii="StobiSerif Regular" w:hAnsi="StobiSerif Regular"/>
          <w:sz w:val="22"/>
          <w:szCs w:val="22"/>
          <w:lang w:val="mk-MK"/>
        </w:rPr>
        <w:t>„</w:t>
      </w:r>
      <w:r w:rsidR="00510D68">
        <w:rPr>
          <w:rFonts w:ascii="StobiSerif Regular" w:hAnsi="StobiSerif Regular"/>
          <w:sz w:val="22"/>
          <w:szCs w:val="22"/>
          <w:lang w:val="mk-MK"/>
        </w:rPr>
        <w:t>1.Имињата и поединечните износи што им се исплатени на ангажираните домашни и странски пејачи, групи и изведувачи за периодот од 01.01.2023 до 31.12.2023 година и за периодот од 01.01.2024 до 31.08.2024 година.</w:t>
      </w:r>
    </w:p>
    <w:p w:rsidR="00510D68" w:rsidRDefault="00510D68" w:rsidP="00510D68">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2. За секоја од горе побараните исплати наведете колкав дел од исплатениот износ бил од буџетот на општината, а колкав дел бил од донации и /или спонзорства од фирми и поединци, со наведување на имињата на донаторите и/или спонзорите и нивниот поединечен износ за секоја исплата.</w:t>
      </w:r>
    </w:p>
    <w:p w:rsidR="00B91583" w:rsidRPr="001A5F1C" w:rsidRDefault="00510D68" w:rsidP="00510D68">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3. Наведете го датумот и манифестацијата на која настапувале ангажираните домашни и странски пејачи, групи и изведувачи за периодот од 01.01.2023 до 31.12.2023 година и за периодот од 01.01.2024 година до 31.08.2024 година</w:t>
      </w:r>
      <w:r w:rsidR="00B91583" w:rsidRPr="001A5F1C">
        <w:rPr>
          <w:rFonts w:ascii="StobiSerif Regular" w:hAnsi="StobiSerif Regular"/>
          <w:sz w:val="22"/>
          <w:szCs w:val="22"/>
          <w:lang w:val="mk-MK"/>
        </w:rPr>
        <w:t xml:space="preserve">.“ </w:t>
      </w:r>
    </w:p>
    <w:p w:rsidR="004878D2" w:rsidRPr="001A5F1C" w:rsidRDefault="006C373A" w:rsidP="00B91583">
      <w:pPr>
        <w:widowControl w:val="0"/>
        <w:ind w:firstLine="567"/>
        <w:jc w:val="both"/>
        <w:rPr>
          <w:rFonts w:ascii="StobiSerif Regular" w:hAnsi="StobiSerif Regular"/>
          <w:sz w:val="22"/>
          <w:szCs w:val="22"/>
          <w:lang w:val="mk-MK"/>
        </w:rPr>
      </w:pPr>
      <w:r w:rsidRPr="001A5F1C">
        <w:rPr>
          <w:rFonts w:ascii="StobiSerif Regular" w:hAnsi="StobiSerif Regular"/>
          <w:sz w:val="22"/>
          <w:szCs w:val="22"/>
          <w:lang w:val="mk-MK"/>
        </w:rPr>
        <w:t xml:space="preserve">Постапувајќи по ова Барање, Имателот на информации </w:t>
      </w:r>
      <w:r w:rsidR="00B91583" w:rsidRPr="001A5F1C">
        <w:rPr>
          <w:rFonts w:ascii="StobiSerif Regular" w:hAnsi="StobiSerif Regular"/>
          <w:sz w:val="22"/>
          <w:szCs w:val="22"/>
          <w:lang w:val="mk-MK"/>
        </w:rPr>
        <w:t>до Ба</w:t>
      </w:r>
      <w:r w:rsidR="005B4C7C">
        <w:rPr>
          <w:rFonts w:ascii="StobiSerif Regular" w:hAnsi="StobiSerif Regular"/>
          <w:sz w:val="22"/>
          <w:szCs w:val="22"/>
          <w:lang w:val="mk-MK"/>
        </w:rPr>
        <w:t>рателот доставил Решение бр.10</w:t>
      </w:r>
      <w:r w:rsidR="00B91583" w:rsidRPr="001A5F1C">
        <w:rPr>
          <w:rFonts w:ascii="StobiSerif Regular" w:hAnsi="StobiSerif Regular"/>
          <w:sz w:val="22"/>
          <w:szCs w:val="22"/>
          <w:lang w:val="mk-MK"/>
        </w:rPr>
        <w:t>-1</w:t>
      </w:r>
      <w:r w:rsidR="005B4C7C">
        <w:rPr>
          <w:rFonts w:ascii="StobiSerif Regular" w:hAnsi="StobiSerif Regular"/>
          <w:sz w:val="22"/>
          <w:szCs w:val="22"/>
          <w:lang w:val="mk-MK"/>
        </w:rPr>
        <w:t>539</w:t>
      </w:r>
      <w:r w:rsidR="00B91583" w:rsidRPr="001A5F1C">
        <w:rPr>
          <w:rFonts w:ascii="StobiSerif Regular" w:hAnsi="StobiSerif Regular"/>
          <w:sz w:val="22"/>
          <w:szCs w:val="22"/>
          <w:lang w:val="mk-MK"/>
        </w:rPr>
        <w:t>/</w:t>
      </w:r>
      <w:r w:rsidR="005B4C7C">
        <w:rPr>
          <w:rFonts w:ascii="StobiSerif Regular" w:hAnsi="StobiSerif Regular"/>
          <w:sz w:val="22"/>
          <w:szCs w:val="22"/>
          <w:lang w:val="mk-MK"/>
        </w:rPr>
        <w:t>3</w:t>
      </w:r>
      <w:r w:rsidR="00B91583" w:rsidRPr="001A5F1C">
        <w:rPr>
          <w:rFonts w:ascii="StobiSerif Regular" w:hAnsi="StobiSerif Regular"/>
          <w:sz w:val="22"/>
          <w:szCs w:val="22"/>
          <w:lang w:val="mk-MK"/>
        </w:rPr>
        <w:t xml:space="preserve"> од </w:t>
      </w:r>
      <w:r w:rsidR="005B4C7C">
        <w:rPr>
          <w:rFonts w:ascii="StobiSerif Regular" w:hAnsi="StobiSerif Regular"/>
          <w:sz w:val="22"/>
          <w:szCs w:val="22"/>
          <w:lang w:val="mk-MK"/>
        </w:rPr>
        <w:t>07</w:t>
      </w:r>
      <w:r w:rsidR="00B91583" w:rsidRPr="001A5F1C">
        <w:rPr>
          <w:rFonts w:ascii="StobiSerif Regular" w:hAnsi="StobiSerif Regular"/>
          <w:sz w:val="22"/>
          <w:szCs w:val="22"/>
          <w:lang w:val="mk-MK"/>
        </w:rPr>
        <w:t>.10.2024 година, во ко</w:t>
      </w:r>
      <w:r w:rsidR="00DB0DB3" w:rsidRPr="001A5F1C">
        <w:rPr>
          <w:rFonts w:ascii="StobiSerif Regular" w:hAnsi="StobiSerif Regular"/>
          <w:sz w:val="22"/>
          <w:szCs w:val="22"/>
          <w:lang w:val="mk-MK"/>
        </w:rPr>
        <w:t>ј</w:t>
      </w:r>
      <w:r w:rsidR="00B91583" w:rsidRPr="001A5F1C">
        <w:rPr>
          <w:rFonts w:ascii="StobiSerif Regular" w:hAnsi="StobiSerif Regular"/>
          <w:sz w:val="22"/>
          <w:szCs w:val="22"/>
          <w:lang w:val="mk-MK"/>
        </w:rPr>
        <w:t xml:space="preserve"> е наведено: “...</w:t>
      </w:r>
      <w:r w:rsidR="00872D7C">
        <w:rPr>
          <w:rFonts w:ascii="StobiSerif Regular" w:hAnsi="StobiSerif Regular"/>
          <w:sz w:val="22"/>
          <w:szCs w:val="22"/>
          <w:lang w:val="mk-MK"/>
        </w:rPr>
        <w:t xml:space="preserve">1. Општина Бутел нема директни исплати на хонорари за домашни и странски пејачи, групи и изведувачи ....Јавен </w:t>
      </w:r>
      <w:r w:rsidR="00872D7C">
        <w:rPr>
          <w:rFonts w:ascii="StobiSerif Regular" w:hAnsi="StobiSerif Regular"/>
          <w:sz w:val="22"/>
          <w:szCs w:val="22"/>
          <w:lang w:val="mk-MK"/>
        </w:rPr>
        <w:lastRenderedPageBreak/>
        <w:t>повик за доделување на средства за финансирање на манифестиации од областа на културата. 2. Организираните манифестации и културни настани за наведениот период се поддржани исклучиво од Буџетот на Општина Бутел согласно годишните програми од различни области. 3. Манифестации кои се реализирани во Општина Бутел се ...турнир со Баснкет...Меморијален турнир во мал фудбал....“</w:t>
      </w:r>
      <w:r w:rsidR="00160D57" w:rsidRPr="001A5F1C">
        <w:rPr>
          <w:rFonts w:ascii="StobiSerif Regular" w:hAnsi="StobiSerif Regular"/>
          <w:sz w:val="22"/>
          <w:szCs w:val="22"/>
          <w:lang w:val="mk-MK"/>
        </w:rPr>
        <w:t xml:space="preserve">  </w:t>
      </w:r>
    </w:p>
    <w:p w:rsidR="004B2FE2" w:rsidRPr="001A5F1C" w:rsidRDefault="00047B09" w:rsidP="00B36FDD">
      <w:pPr>
        <w:pStyle w:val="ListParagraph"/>
        <w:widowControl w:val="0"/>
        <w:ind w:left="0" w:firstLine="709"/>
        <w:jc w:val="both"/>
        <w:rPr>
          <w:rFonts w:ascii="StobiSerif Regular" w:hAnsi="StobiSerif Regular"/>
          <w:sz w:val="22"/>
          <w:szCs w:val="22"/>
          <w:lang w:val="mk-MK"/>
        </w:rPr>
      </w:pPr>
      <w:r w:rsidRPr="001A5F1C">
        <w:rPr>
          <w:rFonts w:ascii="StobiSerif Regular" w:hAnsi="StobiSerif Regular"/>
          <w:sz w:val="22"/>
          <w:szCs w:val="22"/>
          <w:lang w:val="mk-MK"/>
        </w:rPr>
        <w:t xml:space="preserve">Незадоволен од </w:t>
      </w:r>
      <w:r w:rsidR="00872D7C">
        <w:rPr>
          <w:rFonts w:ascii="StobiSerif Regular" w:hAnsi="StobiSerif Regular"/>
          <w:sz w:val="22"/>
          <w:szCs w:val="22"/>
          <w:lang w:val="mk-MK"/>
        </w:rPr>
        <w:t>горенаведеното Решение</w:t>
      </w:r>
      <w:r w:rsidR="00B36FDD" w:rsidRPr="001A5F1C">
        <w:rPr>
          <w:rFonts w:ascii="StobiSerif Regular" w:hAnsi="StobiSerif Regular"/>
          <w:sz w:val="22"/>
          <w:szCs w:val="22"/>
          <w:lang w:val="mk-MK"/>
        </w:rPr>
        <w:t xml:space="preserve">, Барателот на информации во законски предвидениот рок поднесе Жалба, заведена во архивата на Агенцијата под </w:t>
      </w:r>
      <w:r w:rsidR="00A87F42" w:rsidRPr="001A5F1C">
        <w:rPr>
          <w:rFonts w:ascii="StobiSerif Regular" w:hAnsi="StobiSerif Regular"/>
          <w:sz w:val="22"/>
          <w:szCs w:val="22"/>
          <w:lang w:val="mk-MK"/>
        </w:rPr>
        <w:t>бр.08-</w:t>
      </w:r>
      <w:r w:rsidR="00B86BC6" w:rsidRPr="001A5F1C">
        <w:rPr>
          <w:rFonts w:ascii="StobiSerif Regular" w:hAnsi="StobiSerif Regular"/>
          <w:sz w:val="22"/>
          <w:szCs w:val="22"/>
          <w:lang w:val="mk-MK"/>
        </w:rPr>
        <w:t>27</w:t>
      </w:r>
      <w:r w:rsidR="00872D7C">
        <w:rPr>
          <w:rFonts w:ascii="StobiSerif Regular" w:hAnsi="StobiSerif Regular"/>
          <w:sz w:val="22"/>
          <w:szCs w:val="22"/>
          <w:lang w:val="mk-MK"/>
        </w:rPr>
        <w:t>7</w:t>
      </w:r>
      <w:r w:rsidR="00160D57" w:rsidRPr="001A5F1C">
        <w:rPr>
          <w:rFonts w:ascii="StobiSerif Regular" w:hAnsi="StobiSerif Regular"/>
          <w:sz w:val="22"/>
          <w:szCs w:val="22"/>
          <w:lang w:val="mk-MK"/>
        </w:rPr>
        <w:t xml:space="preserve"> на 0</w:t>
      </w:r>
      <w:r w:rsidR="00872D7C">
        <w:rPr>
          <w:rFonts w:ascii="StobiSerif Regular" w:hAnsi="StobiSerif Regular"/>
          <w:sz w:val="22"/>
          <w:szCs w:val="22"/>
          <w:lang w:val="mk-MK"/>
        </w:rPr>
        <w:t>9</w:t>
      </w:r>
      <w:r w:rsidR="00160D57" w:rsidRPr="001A5F1C">
        <w:rPr>
          <w:rFonts w:ascii="StobiSerif Regular" w:hAnsi="StobiSerif Regular"/>
          <w:sz w:val="22"/>
          <w:szCs w:val="22"/>
          <w:lang w:val="mk-MK"/>
        </w:rPr>
        <w:t>.10</w:t>
      </w:r>
      <w:r w:rsidR="00602E19" w:rsidRPr="001A5F1C">
        <w:rPr>
          <w:rFonts w:ascii="StobiSerif Regular" w:hAnsi="StobiSerif Regular"/>
          <w:sz w:val="22"/>
          <w:szCs w:val="22"/>
          <w:lang w:val="mk-MK"/>
        </w:rPr>
        <w:t>.2024 година. Во</w:t>
      </w:r>
      <w:r w:rsidR="00602E19" w:rsidRPr="001A5F1C">
        <w:rPr>
          <w:rFonts w:ascii="StobiSerif Regular" w:hAnsi="StobiSerif Regular"/>
          <w:sz w:val="22"/>
          <w:szCs w:val="22"/>
        </w:rPr>
        <w:t xml:space="preserve"> </w:t>
      </w:r>
      <w:r w:rsidR="00B36FDD" w:rsidRPr="001A5F1C">
        <w:rPr>
          <w:rFonts w:ascii="StobiSerif Regular" w:hAnsi="StobiSerif Regular"/>
          <w:sz w:val="22"/>
          <w:szCs w:val="22"/>
          <w:lang w:val="mk-MK"/>
        </w:rPr>
        <w:t xml:space="preserve">Жалбата </w:t>
      </w:r>
      <w:r w:rsidR="00B86BC6" w:rsidRPr="001A5F1C">
        <w:rPr>
          <w:rFonts w:ascii="StobiSerif Regular" w:hAnsi="StobiSerif Regular"/>
          <w:sz w:val="22"/>
          <w:szCs w:val="22"/>
          <w:lang w:val="mk-MK"/>
        </w:rPr>
        <w:t xml:space="preserve">меѓу другото </w:t>
      </w:r>
      <w:r w:rsidR="00B36FDD" w:rsidRPr="001A5F1C">
        <w:rPr>
          <w:rFonts w:ascii="StobiSerif Regular" w:hAnsi="StobiSerif Regular"/>
          <w:sz w:val="22"/>
          <w:szCs w:val="22"/>
          <w:lang w:val="mk-MK"/>
        </w:rPr>
        <w:t>е наведено: “...</w:t>
      </w:r>
      <w:r w:rsidR="00872D7C">
        <w:rPr>
          <w:rFonts w:ascii="StobiSerif Regular" w:hAnsi="StobiSerif Regular"/>
          <w:sz w:val="22"/>
          <w:szCs w:val="22"/>
          <w:lang w:val="mk-MK"/>
        </w:rPr>
        <w:t>Во својот одговор, Општина БУтел наместо бараните информации, ги наведе само датумите и манифестациите но не и имињата и поединечните износи што им се исплатени на ангажираните пејачи, групи и изведувачи.</w:t>
      </w:r>
      <w:r w:rsidR="00A87F42" w:rsidRPr="001A5F1C">
        <w:rPr>
          <w:rFonts w:ascii="StobiSerif Regular" w:hAnsi="StobiSerif Regular"/>
          <w:sz w:val="22"/>
          <w:szCs w:val="22"/>
          <w:lang w:val="mk-MK"/>
        </w:rPr>
        <w:t>“.</w:t>
      </w:r>
    </w:p>
    <w:p w:rsidR="00DB1151" w:rsidRPr="001A5F1C" w:rsidRDefault="00DB1151" w:rsidP="00DB1151">
      <w:pPr>
        <w:widowControl w:val="0"/>
        <w:snapToGrid w:val="0"/>
        <w:ind w:firstLine="720"/>
        <w:jc w:val="both"/>
        <w:rPr>
          <w:rFonts w:ascii="StobiSerif Regular" w:hAnsi="StobiSerif Regular"/>
          <w:bCs/>
          <w:sz w:val="22"/>
          <w:szCs w:val="22"/>
          <w:lang w:val="mk-MK"/>
        </w:rPr>
      </w:pPr>
      <w:r w:rsidRPr="001A5F1C">
        <w:rPr>
          <w:rFonts w:ascii="StobiSerif Regular" w:hAnsi="StobiSerif Regular"/>
          <w:bCs/>
          <w:sz w:val="22"/>
          <w:szCs w:val="22"/>
          <w:lang w:val="mk-MK"/>
        </w:rPr>
        <w:t>Агенцијата со допис бр.08-</w:t>
      </w:r>
      <w:r w:rsidR="00D47D9A" w:rsidRPr="001A5F1C">
        <w:rPr>
          <w:rFonts w:ascii="StobiSerif Regular" w:hAnsi="StobiSerif Regular"/>
          <w:bCs/>
          <w:sz w:val="22"/>
          <w:szCs w:val="22"/>
          <w:lang w:val="mk-MK"/>
        </w:rPr>
        <w:t>2</w:t>
      </w:r>
      <w:r w:rsidR="00872D7C">
        <w:rPr>
          <w:rFonts w:ascii="StobiSerif Regular" w:hAnsi="StobiSerif Regular"/>
          <w:bCs/>
          <w:sz w:val="22"/>
          <w:szCs w:val="22"/>
          <w:lang w:val="mk-MK"/>
        </w:rPr>
        <w:t>7</w:t>
      </w:r>
      <w:r w:rsidR="00B86BC6" w:rsidRPr="001A5F1C">
        <w:rPr>
          <w:rFonts w:ascii="StobiSerif Regular" w:hAnsi="StobiSerif Regular"/>
          <w:bCs/>
          <w:sz w:val="22"/>
          <w:szCs w:val="22"/>
          <w:lang w:val="mk-MK"/>
        </w:rPr>
        <w:t>7</w:t>
      </w:r>
      <w:r w:rsidRPr="001A5F1C">
        <w:rPr>
          <w:rFonts w:ascii="StobiSerif Regular" w:hAnsi="StobiSerif Regular"/>
          <w:bCs/>
          <w:sz w:val="22"/>
          <w:szCs w:val="22"/>
          <w:lang w:val="mk-MK"/>
        </w:rPr>
        <w:t xml:space="preserve"> од </w:t>
      </w:r>
      <w:r w:rsidR="00AF3B34" w:rsidRPr="001A5F1C">
        <w:rPr>
          <w:rFonts w:ascii="StobiSerif Regular" w:hAnsi="StobiSerif Regular"/>
          <w:bCs/>
          <w:sz w:val="22"/>
          <w:szCs w:val="22"/>
          <w:lang w:val="mk-MK"/>
        </w:rPr>
        <w:t>0</w:t>
      </w:r>
      <w:r w:rsidR="00872D7C">
        <w:rPr>
          <w:rFonts w:ascii="StobiSerif Regular" w:hAnsi="StobiSerif Regular"/>
          <w:bCs/>
          <w:sz w:val="22"/>
          <w:szCs w:val="22"/>
          <w:lang w:val="mk-MK"/>
        </w:rPr>
        <w:t>9</w:t>
      </w:r>
      <w:r w:rsidR="00D47D9A" w:rsidRPr="001A5F1C">
        <w:rPr>
          <w:rFonts w:ascii="StobiSerif Regular" w:hAnsi="StobiSerif Regular"/>
          <w:bCs/>
          <w:sz w:val="22"/>
          <w:szCs w:val="22"/>
          <w:lang w:val="mk-MK"/>
        </w:rPr>
        <w:t>.10</w:t>
      </w:r>
      <w:r w:rsidRPr="001A5F1C">
        <w:rPr>
          <w:rFonts w:ascii="StobiSerif Regular" w:hAnsi="StobiSerif Regular"/>
          <w:bCs/>
          <w:sz w:val="22"/>
          <w:szCs w:val="22"/>
          <w:lang w:val="mk-MK"/>
        </w:rPr>
        <w:t>.202</w:t>
      </w:r>
      <w:r w:rsidR="00CF6A99" w:rsidRPr="001A5F1C">
        <w:rPr>
          <w:rFonts w:ascii="StobiSerif Regular" w:hAnsi="StobiSerif Regular"/>
          <w:bCs/>
          <w:sz w:val="22"/>
          <w:szCs w:val="22"/>
          <w:lang w:val="mk-MK"/>
        </w:rPr>
        <w:t>4</w:t>
      </w:r>
      <w:r w:rsidRPr="001A5F1C">
        <w:rPr>
          <w:rFonts w:ascii="StobiSerif Regular" w:hAnsi="StobiSerif Regular"/>
          <w:bCs/>
          <w:sz w:val="22"/>
          <w:szCs w:val="22"/>
          <w:lang w:val="mk-MK"/>
        </w:rPr>
        <w:t xml:space="preserve"> година, преку е-маил ја препрати Жалбата до </w:t>
      </w:r>
      <w:r w:rsidR="00187281" w:rsidRPr="001A5F1C">
        <w:rPr>
          <w:rFonts w:ascii="StobiSerif Regular" w:hAnsi="StobiSerif Regular"/>
          <w:bCs/>
          <w:sz w:val="22"/>
          <w:szCs w:val="22"/>
          <w:lang w:val="mk-MK"/>
        </w:rPr>
        <w:t>И</w:t>
      </w:r>
      <w:r w:rsidRPr="001A5F1C">
        <w:rPr>
          <w:rFonts w:ascii="StobiSerif Regular" w:hAnsi="StobiSerif Regular"/>
          <w:bCs/>
          <w:sz w:val="22"/>
          <w:szCs w:val="22"/>
          <w:lang w:val="mk-MK"/>
        </w:rPr>
        <w:t>мателот на информации и побара во рок од 7 дена да се произнесе по истата и до Агенцијата да ги достави сите списи во врска со предметот.</w:t>
      </w:r>
    </w:p>
    <w:p w:rsidR="00B8622A" w:rsidRDefault="00B8622A" w:rsidP="00B8622A">
      <w:pPr>
        <w:widowControl w:val="0"/>
        <w:snapToGrid w:val="0"/>
        <w:ind w:firstLine="720"/>
        <w:jc w:val="both"/>
        <w:rPr>
          <w:rFonts w:ascii="StobiSerif Regular" w:hAnsi="StobiSerif Regular"/>
          <w:sz w:val="22"/>
          <w:szCs w:val="22"/>
          <w:lang w:val="mk-MK"/>
        </w:rPr>
      </w:pPr>
      <w:r w:rsidRPr="001A5F1C">
        <w:rPr>
          <w:rFonts w:ascii="StobiSerif Regular" w:hAnsi="StobiSerif Regular"/>
          <w:sz w:val="22"/>
          <w:szCs w:val="22"/>
          <w:lang w:val="mk-MK"/>
        </w:rPr>
        <w:t xml:space="preserve">Имателот на информации на 14.10.2024 година до Агенцијата преку електронска пошта достави </w:t>
      </w:r>
      <w:r>
        <w:rPr>
          <w:rFonts w:ascii="StobiSerif Regular" w:hAnsi="StobiSerif Regular"/>
          <w:sz w:val="22"/>
          <w:szCs w:val="22"/>
          <w:lang w:val="mk-MK"/>
        </w:rPr>
        <w:t>Произнесување по жалба бр.10</w:t>
      </w:r>
      <w:r w:rsidRPr="001A5F1C">
        <w:rPr>
          <w:rFonts w:ascii="StobiSerif Regular" w:hAnsi="StobiSerif Regular"/>
          <w:sz w:val="22"/>
          <w:szCs w:val="22"/>
          <w:lang w:val="mk-MK"/>
        </w:rPr>
        <w:t>-</w:t>
      </w:r>
      <w:r>
        <w:rPr>
          <w:rFonts w:ascii="StobiSerif Regular" w:hAnsi="StobiSerif Regular"/>
          <w:sz w:val="22"/>
          <w:szCs w:val="22"/>
          <w:lang w:val="mk-MK"/>
        </w:rPr>
        <w:t>1539/5</w:t>
      </w:r>
      <w:r w:rsidRPr="001A5F1C">
        <w:rPr>
          <w:rFonts w:ascii="StobiSerif Regular" w:hAnsi="StobiSerif Regular"/>
          <w:sz w:val="22"/>
          <w:szCs w:val="22"/>
          <w:lang w:val="mk-MK"/>
        </w:rPr>
        <w:t xml:space="preserve"> од 1</w:t>
      </w:r>
      <w:r>
        <w:rPr>
          <w:rFonts w:ascii="StobiSerif Regular" w:hAnsi="StobiSerif Regular"/>
          <w:sz w:val="22"/>
          <w:szCs w:val="22"/>
          <w:lang w:val="mk-MK"/>
        </w:rPr>
        <w:t>4</w:t>
      </w:r>
      <w:r w:rsidRPr="001A5F1C">
        <w:rPr>
          <w:rFonts w:ascii="StobiSerif Regular" w:hAnsi="StobiSerif Regular"/>
          <w:sz w:val="22"/>
          <w:szCs w:val="22"/>
          <w:lang w:val="mk-MK"/>
        </w:rPr>
        <w:t>.10.2024 година</w:t>
      </w:r>
      <w:r>
        <w:rPr>
          <w:rFonts w:ascii="StobiSerif Regular" w:hAnsi="StobiSerif Regular"/>
          <w:sz w:val="22"/>
          <w:szCs w:val="22"/>
          <w:lang w:val="mk-MK"/>
        </w:rPr>
        <w:t xml:space="preserve">, во кое наведува дека останува во целост на наводите во </w:t>
      </w:r>
      <w:r w:rsidRPr="001A5F1C">
        <w:rPr>
          <w:rFonts w:ascii="StobiSerif Regular" w:hAnsi="StobiSerif Regular"/>
          <w:sz w:val="22"/>
          <w:szCs w:val="22"/>
          <w:lang w:val="mk-MK"/>
        </w:rPr>
        <w:t xml:space="preserve"> Решението</w:t>
      </w:r>
      <w:r>
        <w:rPr>
          <w:rFonts w:ascii="StobiSerif Regular" w:hAnsi="StobiSerif Regular"/>
          <w:sz w:val="22"/>
          <w:szCs w:val="22"/>
          <w:lang w:val="mk-MK"/>
        </w:rPr>
        <w:t xml:space="preserve"> бр.10</w:t>
      </w:r>
      <w:r w:rsidRPr="001A5F1C">
        <w:rPr>
          <w:rFonts w:ascii="StobiSerif Regular" w:hAnsi="StobiSerif Regular"/>
          <w:sz w:val="22"/>
          <w:szCs w:val="22"/>
          <w:lang w:val="mk-MK"/>
        </w:rPr>
        <w:t>-1</w:t>
      </w:r>
      <w:r>
        <w:rPr>
          <w:rFonts w:ascii="StobiSerif Regular" w:hAnsi="StobiSerif Regular"/>
          <w:sz w:val="22"/>
          <w:szCs w:val="22"/>
          <w:lang w:val="mk-MK"/>
        </w:rPr>
        <w:t>539/5</w:t>
      </w:r>
      <w:r w:rsidRPr="001A5F1C">
        <w:rPr>
          <w:rFonts w:ascii="StobiSerif Regular" w:hAnsi="StobiSerif Regular"/>
          <w:sz w:val="22"/>
          <w:szCs w:val="22"/>
          <w:lang w:val="mk-MK"/>
        </w:rPr>
        <w:t xml:space="preserve"> од </w:t>
      </w:r>
      <w:r>
        <w:rPr>
          <w:rFonts w:ascii="StobiSerif Regular" w:hAnsi="StobiSerif Regular"/>
          <w:sz w:val="22"/>
          <w:szCs w:val="22"/>
          <w:lang w:val="mk-MK"/>
        </w:rPr>
        <w:t>14</w:t>
      </w:r>
      <w:r w:rsidRPr="001A5F1C">
        <w:rPr>
          <w:rFonts w:ascii="StobiSerif Regular" w:hAnsi="StobiSerif Regular"/>
          <w:sz w:val="22"/>
          <w:szCs w:val="22"/>
          <w:lang w:val="mk-MK"/>
        </w:rPr>
        <w:t>.10.2024 година</w:t>
      </w:r>
      <w:r>
        <w:rPr>
          <w:rFonts w:ascii="StobiSerif Regular" w:hAnsi="StobiSerif Regular"/>
          <w:sz w:val="22"/>
          <w:szCs w:val="22"/>
          <w:lang w:val="mk-MK"/>
        </w:rPr>
        <w:t>, со тоа што објаснува дека: „За бараната информација под реден број 3. Одделението за сметководство и плаќање не располагаше со податоци ... Во овие случаи, сите активности за реализација на манифестацијата/настанот, меѓу кои и ангажман и исплата на хонорар на учесниците на одредената манифестација е обврска на здружението/организацијата/фондацијата која била избрана на соодветниот јавен повик. Предметната жалба е исто така неоснована бидејќи во член 24 став 3 од Законот за слободен пристап до информации од јавен карактер ....е предвидено како треба да постапи Барателот во случај кога има потреба од дополнителна информација.“</w:t>
      </w:r>
    </w:p>
    <w:p w:rsidR="00B8622A" w:rsidRDefault="00B8622A" w:rsidP="00B8622A">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На 15.10.2024 година Барателот на информации до Агенцијата достави емаил, во која наведува: „Во произнесувањето по жалбата кое ни го доставивите од Општина Бутел, ги нема сумите што се исплатени за наведените манифестации, а кој се предмет на претходно доставеното барање.“</w:t>
      </w:r>
    </w:p>
    <w:p w:rsidR="00D15715" w:rsidRPr="001A5F1C" w:rsidRDefault="00E91C7B" w:rsidP="007669D5">
      <w:pPr>
        <w:widowControl w:val="0"/>
        <w:snapToGrid w:val="0"/>
        <w:ind w:firstLine="720"/>
        <w:jc w:val="both"/>
        <w:rPr>
          <w:rFonts w:ascii="StobiSerif Regular" w:hAnsi="StobiSerif Regular"/>
          <w:sz w:val="22"/>
          <w:szCs w:val="22"/>
          <w:lang w:val="mk-MK"/>
        </w:rPr>
      </w:pPr>
      <w:r w:rsidRPr="001A5F1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1A5F1C">
        <w:rPr>
          <w:rFonts w:ascii="StobiSerif Regular" w:hAnsi="StobiSerif Regular"/>
          <w:sz w:val="22"/>
          <w:szCs w:val="22"/>
          <w:lang w:val="mk-MK"/>
        </w:rPr>
        <w:t xml:space="preserve">постапувајќи </w:t>
      </w:r>
      <w:r w:rsidRPr="001A5F1C">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1A5F1C">
        <w:rPr>
          <w:rFonts w:ascii="StobiSerif Regular" w:hAnsi="StobiSerif Regular"/>
          <w:sz w:val="22"/>
          <w:szCs w:val="22"/>
          <w:lang w:val="ru-RU"/>
        </w:rPr>
        <w:t>Барателот на информацијата,</w:t>
      </w:r>
      <w:r w:rsidRPr="001A5F1C">
        <w:rPr>
          <w:rFonts w:ascii="StobiSerif Regular" w:hAnsi="StobiSerif Regular"/>
          <w:sz w:val="22"/>
          <w:szCs w:val="22"/>
          <w:lang w:val="mk-MK"/>
        </w:rPr>
        <w:t xml:space="preserve"> истата </w:t>
      </w:r>
      <w:r w:rsidRPr="001A5F1C">
        <w:rPr>
          <w:rFonts w:ascii="StobiSerif Regular" w:hAnsi="StobiSerif Regular"/>
          <w:b/>
          <w:sz w:val="22"/>
          <w:szCs w:val="22"/>
          <w:lang w:val="mk-MK"/>
        </w:rPr>
        <w:t>ЈА УВАЖИ</w:t>
      </w:r>
      <w:r w:rsidR="0034757B" w:rsidRPr="001A5F1C">
        <w:rPr>
          <w:rFonts w:ascii="StobiSerif Regular" w:hAnsi="StobiSerif Regular"/>
          <w:b/>
          <w:sz w:val="22"/>
          <w:szCs w:val="22"/>
          <w:lang w:val="mk-MK"/>
        </w:rPr>
        <w:t>, Решението</w:t>
      </w:r>
      <w:r w:rsidR="00120F30" w:rsidRPr="00120F30">
        <w:rPr>
          <w:rFonts w:ascii="StobiSerif Regular" w:hAnsi="StobiSerif Regular"/>
          <w:sz w:val="22"/>
          <w:szCs w:val="22"/>
          <w:lang w:val="mk-MK"/>
        </w:rPr>
        <w:t xml:space="preserve"> </w:t>
      </w:r>
      <w:r w:rsidR="0034757B" w:rsidRPr="001A5F1C">
        <w:rPr>
          <w:rFonts w:ascii="StobiSerif Regular" w:hAnsi="StobiSerif Regular"/>
          <w:b/>
          <w:sz w:val="22"/>
          <w:szCs w:val="22"/>
          <w:lang w:val="mk-MK"/>
        </w:rPr>
        <w:t xml:space="preserve">на Имателот на информации го поништи </w:t>
      </w:r>
      <w:r w:rsidR="00FA0959" w:rsidRPr="001A5F1C">
        <w:rPr>
          <w:rFonts w:ascii="StobiSerif Regular" w:hAnsi="StobiSerif Regular"/>
          <w:b/>
          <w:sz w:val="22"/>
          <w:szCs w:val="22"/>
          <w:lang w:val="mk-MK"/>
        </w:rPr>
        <w:t xml:space="preserve">и </w:t>
      </w:r>
      <w:r w:rsidR="007371F3" w:rsidRPr="001A5F1C">
        <w:rPr>
          <w:rFonts w:ascii="StobiSerif Regular" w:hAnsi="StobiSerif Regular"/>
          <w:b/>
          <w:sz w:val="22"/>
          <w:szCs w:val="22"/>
          <w:lang w:val="mk-MK"/>
        </w:rPr>
        <w:t>предметот го врати</w:t>
      </w:r>
      <w:r w:rsidR="00D15715" w:rsidRPr="001A5F1C">
        <w:rPr>
          <w:rFonts w:ascii="StobiSerif Regular" w:hAnsi="StobiSerif Regular"/>
          <w:b/>
          <w:sz w:val="22"/>
          <w:szCs w:val="22"/>
          <w:lang w:val="mk-MK"/>
        </w:rPr>
        <w:t xml:space="preserve"> на повторно постапување пред првостепениот орган</w:t>
      </w:r>
      <w:r w:rsidR="0034757B" w:rsidRPr="001A5F1C">
        <w:rPr>
          <w:rFonts w:ascii="StobiSerif Regular" w:hAnsi="StobiSerif Regular"/>
          <w:b/>
          <w:sz w:val="22"/>
          <w:szCs w:val="22"/>
          <w:lang w:val="mk-MK"/>
        </w:rPr>
        <w:t xml:space="preserve">, </w:t>
      </w:r>
      <w:r w:rsidR="00BC75BB" w:rsidRPr="001A5F1C">
        <w:rPr>
          <w:rFonts w:ascii="StobiSerif Regular" w:hAnsi="StobiSerif Regular"/>
          <w:sz w:val="22"/>
          <w:szCs w:val="22"/>
          <w:lang w:val="mk-MK"/>
        </w:rPr>
        <w:t>поради следното:</w:t>
      </w:r>
    </w:p>
    <w:p w:rsidR="009047C8" w:rsidRPr="001A5F1C" w:rsidRDefault="00AF3B34" w:rsidP="00A77026">
      <w:pPr>
        <w:ind w:firstLine="720"/>
        <w:jc w:val="both"/>
        <w:rPr>
          <w:rFonts w:ascii="StobiSerif Regular" w:hAnsi="StobiSerif Regular"/>
          <w:sz w:val="22"/>
          <w:szCs w:val="22"/>
          <w:lang w:val="mk-MK"/>
        </w:rPr>
      </w:pPr>
      <w:r w:rsidRPr="001A5F1C">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w:t>
      </w:r>
      <w:r w:rsidR="009047C8" w:rsidRPr="001A5F1C">
        <w:rPr>
          <w:rFonts w:ascii="StobiSerif Regular" w:hAnsi="StobiSerif Regular"/>
          <w:sz w:val="22"/>
          <w:szCs w:val="22"/>
          <w:lang w:val="mk-MK"/>
        </w:rPr>
        <w:t xml:space="preserve">Имателот на информации, </w:t>
      </w:r>
      <w:r w:rsidR="005703DF" w:rsidRPr="001A5F1C">
        <w:rPr>
          <w:rFonts w:ascii="StobiSerif Regular" w:hAnsi="StobiSerif Regular"/>
          <w:sz w:val="22"/>
          <w:szCs w:val="22"/>
          <w:lang w:val="mk-MK"/>
        </w:rPr>
        <w:t xml:space="preserve">иако постапил согласно член 20 од Законот за слободден пристап до информации од јавен карактер  и донел Решение со кое се прифаќа Барањето за слободен пристап до информации од јавен карактер, </w:t>
      </w:r>
      <w:r w:rsidR="009047C8" w:rsidRPr="001A5F1C">
        <w:rPr>
          <w:rFonts w:ascii="StobiSerif Regular" w:hAnsi="StobiSerif Regular"/>
          <w:sz w:val="22"/>
          <w:szCs w:val="22"/>
          <w:lang w:val="mk-MK"/>
        </w:rPr>
        <w:t>на Барателот не му ги доставил бараните информации на начин и во форма наведени во Барањето</w:t>
      </w:r>
      <w:r w:rsidR="0034757B" w:rsidRPr="001A5F1C">
        <w:rPr>
          <w:rFonts w:ascii="StobiSerif Regular" w:hAnsi="StobiSerif Regular"/>
          <w:sz w:val="22"/>
          <w:szCs w:val="22"/>
          <w:lang w:val="mk-MK"/>
        </w:rPr>
        <w:t xml:space="preserve"> во целост</w:t>
      </w:r>
      <w:r w:rsidR="009047C8" w:rsidRPr="001A5F1C">
        <w:rPr>
          <w:rFonts w:ascii="StobiSerif Regular" w:hAnsi="StobiSerif Regular"/>
          <w:sz w:val="22"/>
          <w:szCs w:val="22"/>
          <w:lang w:val="mk-MK"/>
        </w:rPr>
        <w:t>.</w:t>
      </w:r>
    </w:p>
    <w:p w:rsidR="00B8622A" w:rsidRDefault="00CB37F2" w:rsidP="00A773E0">
      <w:pPr>
        <w:pStyle w:val="NoSpacing"/>
        <w:ind w:firstLine="720"/>
        <w:rPr>
          <w:rFonts w:ascii="StobiSerif Regular" w:hAnsi="StobiSerif Regular"/>
          <w:sz w:val="22"/>
          <w:szCs w:val="22"/>
          <w:lang w:val="mk-MK"/>
        </w:rPr>
      </w:pPr>
      <w:r w:rsidRPr="001A5F1C">
        <w:rPr>
          <w:rFonts w:ascii="StobiSerif Regular" w:hAnsi="StobiSerif Regular"/>
          <w:sz w:val="22"/>
          <w:szCs w:val="22"/>
          <w:lang w:val="mk-MK"/>
        </w:rPr>
        <w:t xml:space="preserve">Имателот на информации во </w:t>
      </w:r>
      <w:r w:rsidR="00B8622A">
        <w:rPr>
          <w:rFonts w:ascii="StobiSerif Regular" w:hAnsi="StobiSerif Regular"/>
          <w:sz w:val="22"/>
          <w:szCs w:val="22"/>
          <w:lang w:val="mk-MK"/>
        </w:rPr>
        <w:t>оспореното Решение наведува дека „</w:t>
      </w:r>
      <w:r w:rsidR="00B8622A" w:rsidRPr="00B8622A">
        <w:rPr>
          <w:rFonts w:ascii="StobiSerif Regular" w:hAnsi="StobiSerif Regular"/>
          <w:sz w:val="22"/>
          <w:szCs w:val="22"/>
          <w:lang w:val="mk-MK"/>
        </w:rPr>
        <w:t xml:space="preserve"> </w:t>
      </w:r>
      <w:r w:rsidR="00B8622A">
        <w:rPr>
          <w:rFonts w:ascii="StobiSerif Regular" w:hAnsi="StobiSerif Regular"/>
          <w:sz w:val="22"/>
          <w:szCs w:val="22"/>
          <w:lang w:val="mk-MK"/>
        </w:rPr>
        <w:t xml:space="preserve">Општина Бутел нема директни исплати на хонорари за домашни и странски пејачи, групи и изведувачи“, и во Произнесувањето по Жалба наведува дека „сите активности за реализација на манифестацијата/настанот, меѓу кои и ангажман и исплата на хонорар на учесниците на </w:t>
      </w:r>
      <w:r w:rsidR="00B8622A">
        <w:rPr>
          <w:rFonts w:ascii="StobiSerif Regular" w:hAnsi="StobiSerif Regular"/>
          <w:sz w:val="22"/>
          <w:szCs w:val="22"/>
          <w:lang w:val="mk-MK"/>
        </w:rPr>
        <w:lastRenderedPageBreak/>
        <w:t>одредената манифестација е обврска на здружението/организацијата/фондацијата која била избрана на соодветниот јавен повик“, што значи дека Општина Бутел преку јавен повик ангажирала и исплатила хонорари за манифестации преку здружениеја, организации, фондации, за што Имателот на информации е должен да даде соодветен одговор за исплатите на ангажираните хонорати преку трети лица со јавен повик.</w:t>
      </w:r>
    </w:p>
    <w:p w:rsidR="00B8622A" w:rsidRDefault="00B8622A" w:rsidP="00DE2CCE">
      <w:pPr>
        <w:pStyle w:val="NoSpacing"/>
        <w:ind w:firstLine="720"/>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Произнесувањето по жалба на Имателот на информации во врска со точката 3 од Барањето дек</w:t>
      </w:r>
      <w:r w:rsidR="00DE2CCE">
        <w:rPr>
          <w:rFonts w:ascii="StobiSerif Regular" w:hAnsi="StobiSerif Regular"/>
          <w:sz w:val="22"/>
          <w:szCs w:val="22"/>
          <w:lang w:val="mk-MK"/>
        </w:rPr>
        <w:t xml:space="preserve">а требал Барателот да постапи согласно </w:t>
      </w:r>
      <w:r>
        <w:rPr>
          <w:rFonts w:ascii="StobiSerif Regular" w:hAnsi="StobiSerif Regular"/>
          <w:sz w:val="22"/>
          <w:szCs w:val="22"/>
          <w:lang w:val="mk-MK"/>
        </w:rPr>
        <w:t xml:space="preserve">членот 24 став 3 од Законот за слободен пристап до информации од јавен карактер, </w:t>
      </w:r>
      <w:r w:rsidR="00DE2CCE">
        <w:rPr>
          <w:rFonts w:ascii="StobiSerif Regular" w:hAnsi="StobiSerif Regular"/>
          <w:sz w:val="22"/>
          <w:szCs w:val="22"/>
          <w:lang w:val="mk-MK"/>
        </w:rPr>
        <w:t>А</w:t>
      </w:r>
      <w:r>
        <w:rPr>
          <w:rFonts w:ascii="StobiSerif Regular" w:hAnsi="StobiSerif Regular"/>
          <w:sz w:val="22"/>
          <w:szCs w:val="22"/>
          <w:lang w:val="mk-MK"/>
        </w:rPr>
        <w:t xml:space="preserve">генцијата смета дека </w:t>
      </w:r>
      <w:r w:rsidR="00DE2CCE">
        <w:rPr>
          <w:rFonts w:ascii="StobiSerif Regular" w:hAnsi="StobiSerif Regular"/>
          <w:sz w:val="22"/>
          <w:szCs w:val="22"/>
          <w:lang w:val="mk-MK"/>
        </w:rPr>
        <w:t>бараната информација е поврзана со претходните бараните информации со предметното Барање, затоа Имателот бил должен на Барателот да му достави соодветен одговор и за настаните кои се реализирани во рамките на Општината.</w:t>
      </w:r>
    </w:p>
    <w:p w:rsidR="00DE2CCE" w:rsidRDefault="00DE2CCE" w:rsidP="00DE2CCE">
      <w:pPr>
        <w:pStyle w:val="NoSpacing"/>
        <w:ind w:firstLine="720"/>
        <w:rPr>
          <w:rFonts w:ascii="StobiSerif Regular" w:hAnsi="StobiSerif Regular"/>
          <w:sz w:val="22"/>
          <w:szCs w:val="22"/>
          <w:lang w:val="mk-MK"/>
        </w:rPr>
      </w:pPr>
      <w:r w:rsidRPr="001A5F1C">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w:t>
      </w:r>
      <w:r>
        <w:rPr>
          <w:rFonts w:ascii="StobiSerif Regular" w:hAnsi="StobiSerif Regular"/>
          <w:sz w:val="22"/>
          <w:szCs w:val="22"/>
          <w:lang w:val="mk-MK"/>
        </w:rPr>
        <w:t>асно со неговите надлежности“, а согласно член 10 став 1 алинеа 1, 12, 13 и 22 од истиот Закон, е должен да ја информира јавноста со објавување на податоци од негова надлежност, годишен Буџет и завршна сметка, годишни финансиски планови по квартали и програми за реализација на буџетот и други информации кои произлегуваат од надлежноста и работата на имателот на информацијата.</w:t>
      </w:r>
    </w:p>
    <w:p w:rsidR="00A773E0" w:rsidRPr="004F432B" w:rsidRDefault="00A773E0" w:rsidP="00A773E0">
      <w:pPr>
        <w:pStyle w:val="NoSpacing"/>
        <w:ind w:firstLine="720"/>
        <w:rPr>
          <w:rFonts w:ascii="StobiSerif Regular" w:hAnsi="StobiSerif Regular"/>
          <w:b/>
          <w:sz w:val="20"/>
          <w:szCs w:val="22"/>
        </w:rPr>
      </w:pPr>
      <w:r w:rsidRPr="001A5F1C">
        <w:rPr>
          <w:rFonts w:ascii="StobiSerif Regular" w:hAnsi="StobiSerif Regular"/>
          <w:sz w:val="22"/>
          <w:szCs w:val="22"/>
          <w:lang w:val="mk-MK"/>
        </w:rPr>
        <w:t xml:space="preserve">Агенцијата му укажува на Имателот на информации дека во конкретниот случај бараните информации се информации од јавен карактер и е должен на Барателот да му овозможи пристап до истите, </w:t>
      </w:r>
      <w:r w:rsidRPr="006259B3">
        <w:rPr>
          <w:rFonts w:ascii="StobiSerif Regular" w:hAnsi="StobiSerif Regular"/>
          <w:b/>
          <w:sz w:val="20"/>
          <w:szCs w:val="22"/>
          <w:lang w:val="mk-MK"/>
        </w:rPr>
        <w:t>на начин и во форма наведени во Барањето.</w:t>
      </w:r>
    </w:p>
    <w:p w:rsidR="00EC62B2" w:rsidRDefault="00EC62B2" w:rsidP="00EC62B2">
      <w:pPr>
        <w:pStyle w:val="NoSpacing"/>
        <w:ind w:firstLine="709"/>
        <w:rPr>
          <w:rFonts w:ascii="StobiSerif Regular" w:hAnsi="StobiSerif Regular"/>
          <w:b/>
          <w:sz w:val="22"/>
          <w:szCs w:val="22"/>
          <w:lang w:val="mk-MK"/>
        </w:rPr>
      </w:pPr>
      <w:r w:rsidRPr="001A5F1C">
        <w:rPr>
          <w:rFonts w:ascii="StobiSerif Regular" w:hAnsi="StobiSerif Regular"/>
          <w:sz w:val="22"/>
          <w:szCs w:val="22"/>
          <w:lang w:val="mk-MK"/>
        </w:rPr>
        <w:t>Имателот на информации е должен одново да го разгледа Барањето</w:t>
      </w:r>
      <w:r w:rsidR="00B33E2B" w:rsidRPr="001A5F1C">
        <w:rPr>
          <w:rFonts w:ascii="StobiSerif Regular" w:hAnsi="StobiSerif Regular"/>
          <w:sz w:val="22"/>
          <w:szCs w:val="22"/>
          <w:lang w:val="mk-MK"/>
        </w:rPr>
        <w:t>,</w:t>
      </w:r>
      <w:r w:rsidRPr="001A5F1C">
        <w:rPr>
          <w:rFonts w:ascii="StobiSerif Regular" w:hAnsi="StobiSerif Regular"/>
          <w:sz w:val="22"/>
          <w:szCs w:val="22"/>
          <w:lang w:val="mk-MK"/>
        </w:rPr>
        <w:t xml:space="preserve"> да постапи согласно одредбите од Законот за слободен пристап до информа</w:t>
      </w:r>
      <w:r w:rsidR="005703DF" w:rsidRPr="001A5F1C">
        <w:rPr>
          <w:rFonts w:ascii="StobiSerif Regular" w:hAnsi="StobiSerif Regular"/>
          <w:sz w:val="22"/>
          <w:szCs w:val="22"/>
          <w:lang w:val="mk-MK"/>
        </w:rPr>
        <w:t>ции од јавен карактер и да му ги достави бараните информации</w:t>
      </w:r>
      <w:r w:rsidRPr="001A5F1C">
        <w:rPr>
          <w:rFonts w:ascii="StobiSerif Regular" w:hAnsi="StobiSerif Regular"/>
          <w:sz w:val="22"/>
          <w:szCs w:val="22"/>
          <w:lang w:val="mk-MK"/>
        </w:rPr>
        <w:t xml:space="preserve">, </w:t>
      </w:r>
      <w:r w:rsidRPr="001A5F1C">
        <w:rPr>
          <w:rFonts w:ascii="StobiSerif Regular" w:hAnsi="StobiSerif Regular"/>
          <w:b/>
          <w:sz w:val="22"/>
          <w:szCs w:val="22"/>
          <w:lang w:val="mk-MK"/>
        </w:rPr>
        <w:t>на начин и во</w:t>
      </w:r>
      <w:r w:rsidR="008E6587" w:rsidRPr="001A5F1C">
        <w:rPr>
          <w:rFonts w:ascii="StobiSerif Regular" w:hAnsi="StobiSerif Regular"/>
          <w:b/>
          <w:sz w:val="22"/>
          <w:szCs w:val="22"/>
          <w:lang w:val="mk-MK"/>
        </w:rPr>
        <w:t xml:space="preserve"> форма наведени</w:t>
      </w:r>
      <w:r w:rsidRPr="001A5F1C">
        <w:rPr>
          <w:rFonts w:ascii="StobiSerif Regular" w:hAnsi="StobiSerif Regular"/>
          <w:b/>
          <w:sz w:val="22"/>
          <w:szCs w:val="22"/>
          <w:lang w:val="mk-MK"/>
        </w:rPr>
        <w:t xml:space="preserve"> во Барањето.  </w:t>
      </w:r>
    </w:p>
    <w:p w:rsidR="00B50534" w:rsidRDefault="00B50534" w:rsidP="00B50534">
      <w:pPr>
        <w:pStyle w:val="NoSpacing"/>
        <w:ind w:firstLine="720"/>
        <w:rPr>
          <w:rFonts w:ascii="StobiSerif Regular" w:hAnsi="StobiSerif Regular"/>
          <w:sz w:val="22"/>
          <w:szCs w:val="22"/>
          <w:lang w:val="mk-MK"/>
        </w:rPr>
      </w:pPr>
      <w:r w:rsidRPr="001A5F1C">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1A5F1C" w:rsidRDefault="00B50534" w:rsidP="00416922">
      <w:pPr>
        <w:ind w:firstLine="720"/>
        <w:jc w:val="both"/>
        <w:rPr>
          <w:rFonts w:ascii="StobiSerif Regular" w:hAnsi="StobiSerif Regular"/>
          <w:sz w:val="22"/>
          <w:szCs w:val="22"/>
          <w:lang w:val="mk-MK"/>
        </w:rPr>
      </w:pPr>
      <w:r w:rsidRPr="001A5F1C">
        <w:rPr>
          <w:rFonts w:ascii="StobiSerif Regular" w:hAnsi="StobiSerif Regular"/>
          <w:sz w:val="22"/>
          <w:szCs w:val="22"/>
          <w:lang w:val="mk-MK"/>
        </w:rPr>
        <w:t>Ова Решение е конечно во управната постапка и против него нема место за жалба.</w:t>
      </w:r>
    </w:p>
    <w:p w:rsidR="00DE2CCE" w:rsidRDefault="00DE2CCE" w:rsidP="00F94A1E">
      <w:pPr>
        <w:ind w:firstLine="720"/>
        <w:jc w:val="both"/>
        <w:rPr>
          <w:rFonts w:ascii="StobiSerif Regular" w:hAnsi="StobiSerif Regular"/>
          <w:b/>
          <w:sz w:val="22"/>
          <w:szCs w:val="22"/>
          <w:lang w:val="mk-MK"/>
        </w:rPr>
      </w:pPr>
    </w:p>
    <w:p w:rsidR="00F94A1E" w:rsidRPr="001A5F1C" w:rsidRDefault="00B50534" w:rsidP="00F94A1E">
      <w:pPr>
        <w:ind w:firstLine="720"/>
        <w:jc w:val="both"/>
        <w:rPr>
          <w:rFonts w:ascii="StobiSerif Regular" w:hAnsi="StobiSerif Regular"/>
          <w:sz w:val="22"/>
          <w:szCs w:val="22"/>
          <w:lang w:val="mk-MK"/>
        </w:rPr>
      </w:pPr>
      <w:r w:rsidRPr="001A5F1C">
        <w:rPr>
          <w:rFonts w:ascii="StobiSerif Regular" w:hAnsi="StobiSerif Regular"/>
          <w:b/>
          <w:sz w:val="22"/>
          <w:szCs w:val="22"/>
          <w:lang w:val="mk-MK"/>
        </w:rPr>
        <w:t>ПРАВНА ПОУКА:</w:t>
      </w:r>
      <w:r w:rsidRPr="001A5F1C">
        <w:rPr>
          <w:rFonts w:ascii="StobiSerif Regular" w:hAnsi="StobiSerif Regular"/>
          <w:sz w:val="22"/>
          <w:szCs w:val="22"/>
          <w:lang w:val="mk-MK"/>
        </w:rPr>
        <w:t xml:space="preserve"> Против ова Решение </w:t>
      </w:r>
      <w:r w:rsidR="00F94A1E" w:rsidRPr="001A5F1C">
        <w:rPr>
          <w:rFonts w:ascii="StobiSerif Regular" w:hAnsi="StobiSerif Regular"/>
          <w:sz w:val="22"/>
          <w:szCs w:val="22"/>
          <w:lang w:val="mk-MK"/>
        </w:rPr>
        <w:t xml:space="preserve">странката </w:t>
      </w:r>
      <w:r w:rsidR="00FD641F" w:rsidRPr="001A5F1C">
        <w:rPr>
          <w:rFonts w:ascii="StobiSerif Regular" w:hAnsi="StobiSerif Regular"/>
          <w:sz w:val="22"/>
          <w:szCs w:val="22"/>
          <w:lang w:val="mk-MK"/>
        </w:rPr>
        <w:t xml:space="preserve">може да </w:t>
      </w:r>
      <w:r w:rsidRPr="001A5F1C">
        <w:rPr>
          <w:rFonts w:ascii="StobiSerif Regular" w:hAnsi="StobiSerif Regular"/>
          <w:sz w:val="22"/>
          <w:szCs w:val="22"/>
          <w:lang w:val="mk-MK"/>
        </w:rPr>
        <w:t>поведе управен спор пред Управниот суд во рок од 30 дена</w:t>
      </w:r>
      <w:r w:rsidR="00F94A1E" w:rsidRPr="001A5F1C">
        <w:rPr>
          <w:rFonts w:ascii="StobiSerif Regular" w:hAnsi="StobiSerif Regular"/>
          <w:sz w:val="22"/>
          <w:szCs w:val="22"/>
          <w:lang w:val="mk-MK"/>
        </w:rPr>
        <w:t>.</w:t>
      </w:r>
    </w:p>
    <w:p w:rsidR="001A5F1C" w:rsidRDefault="001A5F1C" w:rsidP="00D37FAE">
      <w:pPr>
        <w:ind w:left="5760" w:firstLine="720"/>
        <w:jc w:val="both"/>
        <w:rPr>
          <w:rFonts w:ascii="StobiSerif Regular" w:hAnsi="StobiSerif Regular"/>
          <w:b/>
        </w:rPr>
      </w:pPr>
    </w:p>
    <w:p w:rsidR="00D37FAE" w:rsidRPr="0077147C" w:rsidRDefault="00F52C4C" w:rsidP="00D37FAE">
      <w:pPr>
        <w:ind w:left="5760" w:firstLine="720"/>
        <w:jc w:val="both"/>
        <w:rPr>
          <w:rFonts w:ascii="StobiSerif Regular" w:hAnsi="StobiSerif Regular"/>
          <w:b/>
          <w:lang w:val="ru-RU"/>
        </w:rPr>
      </w:pPr>
      <w:r>
        <w:rPr>
          <w:rFonts w:ascii="StobiSerif Regular" w:hAnsi="StobiSerif Regular"/>
          <w:b/>
        </w:rPr>
        <w:t xml:space="preserve">           </w:t>
      </w:r>
      <w:r w:rsidR="00D37FAE" w:rsidRPr="0077147C">
        <w:rPr>
          <w:rFonts w:ascii="StobiSerif Regular" w:hAnsi="StobiSerif Regular"/>
          <w:b/>
          <w:lang w:val="mk-MK"/>
        </w:rPr>
        <w:t>Директор,</w:t>
      </w:r>
    </w:p>
    <w:p w:rsidR="00D37FAE" w:rsidRPr="0077147C" w:rsidRDefault="00D37FAE" w:rsidP="00D37FAE">
      <w:pPr>
        <w:rPr>
          <w:rFonts w:ascii="StobiSerif Regular" w:hAnsi="StobiSerif Regular"/>
          <w:b/>
          <w:lang w:val="ru-RU"/>
        </w:rPr>
      </w:pPr>
      <w:r w:rsidRPr="0077147C">
        <w:rPr>
          <w:rFonts w:ascii="StobiSerif Regular" w:hAnsi="StobiSerif Regular"/>
          <w:b/>
          <w:lang w:val="ru-RU"/>
        </w:rPr>
        <w:t xml:space="preserve">                                                                                                              Пламенка Бојчева</w:t>
      </w:r>
    </w:p>
    <w:p w:rsidR="00D37FAE" w:rsidRPr="0077147C" w:rsidRDefault="00D37FAE" w:rsidP="00D37FAE">
      <w:pPr>
        <w:rPr>
          <w:rFonts w:ascii="StobiSerif Regular" w:hAnsi="StobiSerif Regular"/>
          <w:lang w:val="mk-MK"/>
        </w:rPr>
      </w:pPr>
    </w:p>
    <w:p w:rsidR="00E52D8E" w:rsidRPr="00E44034" w:rsidRDefault="00E52D8E" w:rsidP="00EF2137">
      <w:pPr>
        <w:rPr>
          <w:rFonts w:ascii="StobiSerif Regular" w:hAnsi="StobiSerif Regular"/>
          <w:sz w:val="20"/>
          <w:szCs w:val="22"/>
          <w:lang w:val="mk-MK"/>
        </w:rPr>
      </w:pPr>
      <w:bookmarkStart w:id="0" w:name="_GoBack"/>
      <w:bookmarkEnd w:id="0"/>
    </w:p>
    <w:sectPr w:rsidR="00E52D8E" w:rsidRPr="00E44034"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C6" w:rsidRDefault="00B86BC6">
      <w:r>
        <w:separator/>
      </w:r>
    </w:p>
  </w:endnote>
  <w:endnote w:type="continuationSeparator" w:id="0">
    <w:p w:rsidR="00B86BC6" w:rsidRDefault="00B8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C6" w:rsidRDefault="00B86BC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6BC6" w:rsidRDefault="00B86BC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C6" w:rsidRDefault="00B86BC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FFE">
      <w:rPr>
        <w:rStyle w:val="PageNumber"/>
        <w:noProof/>
      </w:rPr>
      <w:t>3</w:t>
    </w:r>
    <w:r>
      <w:rPr>
        <w:rStyle w:val="PageNumber"/>
      </w:rPr>
      <w:fldChar w:fldCharType="end"/>
    </w:r>
  </w:p>
  <w:p w:rsidR="00B86BC6" w:rsidRDefault="00B86BC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C6" w:rsidRDefault="00B86BC6">
      <w:r>
        <w:separator/>
      </w:r>
    </w:p>
  </w:footnote>
  <w:footnote w:type="continuationSeparator" w:id="0">
    <w:p w:rsidR="00B86BC6" w:rsidRDefault="00B86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8186FCE"/>
    <w:multiLevelType w:val="hybridMultilevel"/>
    <w:tmpl w:val="47EA4820"/>
    <w:lvl w:ilvl="0" w:tplc="042F000F">
      <w:start w:val="4"/>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2"/>
  </w:num>
  <w:num w:numId="4">
    <w:abstractNumId w:val="11"/>
  </w:num>
  <w:num w:numId="5">
    <w:abstractNumId w:val="3"/>
  </w:num>
  <w:num w:numId="6">
    <w:abstractNumId w:val="10"/>
  </w:num>
  <w:num w:numId="7">
    <w:abstractNumId w:val="2"/>
  </w:num>
  <w:num w:numId="8">
    <w:abstractNumId w:val="7"/>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1156"/>
    <w:rsid w:val="0001210D"/>
    <w:rsid w:val="000154B9"/>
    <w:rsid w:val="000174D4"/>
    <w:rsid w:val="00020E73"/>
    <w:rsid w:val="00021118"/>
    <w:rsid w:val="00023912"/>
    <w:rsid w:val="00032CBD"/>
    <w:rsid w:val="00033C86"/>
    <w:rsid w:val="00041CA6"/>
    <w:rsid w:val="000433B3"/>
    <w:rsid w:val="00044C49"/>
    <w:rsid w:val="000473D5"/>
    <w:rsid w:val="00047B09"/>
    <w:rsid w:val="00050661"/>
    <w:rsid w:val="0005357A"/>
    <w:rsid w:val="00060F26"/>
    <w:rsid w:val="00061B9F"/>
    <w:rsid w:val="000642C4"/>
    <w:rsid w:val="000800A6"/>
    <w:rsid w:val="00081428"/>
    <w:rsid w:val="00084569"/>
    <w:rsid w:val="00090335"/>
    <w:rsid w:val="00092310"/>
    <w:rsid w:val="0009364C"/>
    <w:rsid w:val="000A60E6"/>
    <w:rsid w:val="000A75BF"/>
    <w:rsid w:val="000B2102"/>
    <w:rsid w:val="000C217B"/>
    <w:rsid w:val="000D1494"/>
    <w:rsid w:val="000D2C28"/>
    <w:rsid w:val="000D6600"/>
    <w:rsid w:val="000E0124"/>
    <w:rsid w:val="000E1DFA"/>
    <w:rsid w:val="000F4FCD"/>
    <w:rsid w:val="000F69D9"/>
    <w:rsid w:val="000F7CA1"/>
    <w:rsid w:val="001023C5"/>
    <w:rsid w:val="00102D01"/>
    <w:rsid w:val="00102D34"/>
    <w:rsid w:val="001031BF"/>
    <w:rsid w:val="00113084"/>
    <w:rsid w:val="001146A4"/>
    <w:rsid w:val="00117F88"/>
    <w:rsid w:val="00120F30"/>
    <w:rsid w:val="0012260D"/>
    <w:rsid w:val="00123055"/>
    <w:rsid w:val="001241B5"/>
    <w:rsid w:val="00125C85"/>
    <w:rsid w:val="00125D2B"/>
    <w:rsid w:val="0012700A"/>
    <w:rsid w:val="00127201"/>
    <w:rsid w:val="00133595"/>
    <w:rsid w:val="00141EBE"/>
    <w:rsid w:val="00144177"/>
    <w:rsid w:val="0015655F"/>
    <w:rsid w:val="00160D57"/>
    <w:rsid w:val="00163B23"/>
    <w:rsid w:val="001652BA"/>
    <w:rsid w:val="00166514"/>
    <w:rsid w:val="00170A47"/>
    <w:rsid w:val="00174ED0"/>
    <w:rsid w:val="00175ECA"/>
    <w:rsid w:val="001763F7"/>
    <w:rsid w:val="00180166"/>
    <w:rsid w:val="0018040D"/>
    <w:rsid w:val="00180CE1"/>
    <w:rsid w:val="00181CC0"/>
    <w:rsid w:val="00182917"/>
    <w:rsid w:val="00183F79"/>
    <w:rsid w:val="00184DEC"/>
    <w:rsid w:val="001863C8"/>
    <w:rsid w:val="00186ED2"/>
    <w:rsid w:val="00187281"/>
    <w:rsid w:val="0019019F"/>
    <w:rsid w:val="00190B0D"/>
    <w:rsid w:val="001910BB"/>
    <w:rsid w:val="001913C4"/>
    <w:rsid w:val="001A0952"/>
    <w:rsid w:val="001A5F1C"/>
    <w:rsid w:val="001A6409"/>
    <w:rsid w:val="001B2DFD"/>
    <w:rsid w:val="001B36BB"/>
    <w:rsid w:val="001C127E"/>
    <w:rsid w:val="001C170D"/>
    <w:rsid w:val="001C53E7"/>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23E57"/>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C06"/>
    <w:rsid w:val="00260CED"/>
    <w:rsid w:val="00270D86"/>
    <w:rsid w:val="00271969"/>
    <w:rsid w:val="00271C38"/>
    <w:rsid w:val="002815E7"/>
    <w:rsid w:val="00284EE4"/>
    <w:rsid w:val="00291AD2"/>
    <w:rsid w:val="002A0231"/>
    <w:rsid w:val="002A2E71"/>
    <w:rsid w:val="002A508E"/>
    <w:rsid w:val="002C6645"/>
    <w:rsid w:val="002D6BAD"/>
    <w:rsid w:val="002D6E9A"/>
    <w:rsid w:val="002E0747"/>
    <w:rsid w:val="002E0CCA"/>
    <w:rsid w:val="002E6C84"/>
    <w:rsid w:val="002E6F5A"/>
    <w:rsid w:val="002F08C9"/>
    <w:rsid w:val="0030107B"/>
    <w:rsid w:val="003028F6"/>
    <w:rsid w:val="00302A8F"/>
    <w:rsid w:val="00307966"/>
    <w:rsid w:val="00311D71"/>
    <w:rsid w:val="0031509E"/>
    <w:rsid w:val="00315D0F"/>
    <w:rsid w:val="00316036"/>
    <w:rsid w:val="00325061"/>
    <w:rsid w:val="00336E17"/>
    <w:rsid w:val="00337435"/>
    <w:rsid w:val="00340CE5"/>
    <w:rsid w:val="0034757B"/>
    <w:rsid w:val="00353C89"/>
    <w:rsid w:val="003558CD"/>
    <w:rsid w:val="00355DC7"/>
    <w:rsid w:val="00361973"/>
    <w:rsid w:val="00361AF2"/>
    <w:rsid w:val="0036607E"/>
    <w:rsid w:val="00380081"/>
    <w:rsid w:val="0038098D"/>
    <w:rsid w:val="00385E6C"/>
    <w:rsid w:val="003876C2"/>
    <w:rsid w:val="0039009A"/>
    <w:rsid w:val="00391D06"/>
    <w:rsid w:val="0039614A"/>
    <w:rsid w:val="003A1572"/>
    <w:rsid w:val="003A4384"/>
    <w:rsid w:val="003A5B99"/>
    <w:rsid w:val="003B2534"/>
    <w:rsid w:val="003B3629"/>
    <w:rsid w:val="003C05C4"/>
    <w:rsid w:val="003C2B1C"/>
    <w:rsid w:val="003D2949"/>
    <w:rsid w:val="003E0D17"/>
    <w:rsid w:val="003E18F1"/>
    <w:rsid w:val="003F01A5"/>
    <w:rsid w:val="003F324E"/>
    <w:rsid w:val="003F58F2"/>
    <w:rsid w:val="00400473"/>
    <w:rsid w:val="00400A33"/>
    <w:rsid w:val="00405212"/>
    <w:rsid w:val="0041687F"/>
    <w:rsid w:val="00416922"/>
    <w:rsid w:val="00417D78"/>
    <w:rsid w:val="00420DB6"/>
    <w:rsid w:val="00421FC9"/>
    <w:rsid w:val="004223DA"/>
    <w:rsid w:val="0042303E"/>
    <w:rsid w:val="00425634"/>
    <w:rsid w:val="00427EAE"/>
    <w:rsid w:val="00431E51"/>
    <w:rsid w:val="004326C1"/>
    <w:rsid w:val="00433214"/>
    <w:rsid w:val="00434C6F"/>
    <w:rsid w:val="004363B1"/>
    <w:rsid w:val="0045157E"/>
    <w:rsid w:val="00455DDD"/>
    <w:rsid w:val="00456498"/>
    <w:rsid w:val="004571AD"/>
    <w:rsid w:val="00463723"/>
    <w:rsid w:val="004719F2"/>
    <w:rsid w:val="004765D6"/>
    <w:rsid w:val="004775FC"/>
    <w:rsid w:val="00484DC5"/>
    <w:rsid w:val="004878D2"/>
    <w:rsid w:val="00495071"/>
    <w:rsid w:val="004A44CA"/>
    <w:rsid w:val="004A501C"/>
    <w:rsid w:val="004A6414"/>
    <w:rsid w:val="004B0BC7"/>
    <w:rsid w:val="004B2FE2"/>
    <w:rsid w:val="004B5330"/>
    <w:rsid w:val="004B7CD2"/>
    <w:rsid w:val="004B7F40"/>
    <w:rsid w:val="004C2743"/>
    <w:rsid w:val="004C7A8B"/>
    <w:rsid w:val="004D3EC1"/>
    <w:rsid w:val="004D48F4"/>
    <w:rsid w:val="004E0659"/>
    <w:rsid w:val="004E4378"/>
    <w:rsid w:val="004F0B5A"/>
    <w:rsid w:val="004F432B"/>
    <w:rsid w:val="004F5761"/>
    <w:rsid w:val="004F5833"/>
    <w:rsid w:val="00501221"/>
    <w:rsid w:val="00506626"/>
    <w:rsid w:val="005072E5"/>
    <w:rsid w:val="00507358"/>
    <w:rsid w:val="00510D68"/>
    <w:rsid w:val="00512857"/>
    <w:rsid w:val="0051450D"/>
    <w:rsid w:val="00515D41"/>
    <w:rsid w:val="00516D15"/>
    <w:rsid w:val="00517BBE"/>
    <w:rsid w:val="00521627"/>
    <w:rsid w:val="00521A3D"/>
    <w:rsid w:val="005225BA"/>
    <w:rsid w:val="00526F50"/>
    <w:rsid w:val="00530789"/>
    <w:rsid w:val="00530D9B"/>
    <w:rsid w:val="00531B39"/>
    <w:rsid w:val="00544DE3"/>
    <w:rsid w:val="00545398"/>
    <w:rsid w:val="0054618E"/>
    <w:rsid w:val="00546855"/>
    <w:rsid w:val="00551751"/>
    <w:rsid w:val="00555514"/>
    <w:rsid w:val="00555934"/>
    <w:rsid w:val="005568A2"/>
    <w:rsid w:val="00557597"/>
    <w:rsid w:val="0056450A"/>
    <w:rsid w:val="00565A50"/>
    <w:rsid w:val="005703DF"/>
    <w:rsid w:val="005719D6"/>
    <w:rsid w:val="00572EAC"/>
    <w:rsid w:val="00575D97"/>
    <w:rsid w:val="00581128"/>
    <w:rsid w:val="0058272C"/>
    <w:rsid w:val="00583496"/>
    <w:rsid w:val="00585CDC"/>
    <w:rsid w:val="00586833"/>
    <w:rsid w:val="00586D46"/>
    <w:rsid w:val="00592984"/>
    <w:rsid w:val="00592AF8"/>
    <w:rsid w:val="00593041"/>
    <w:rsid w:val="00593AAF"/>
    <w:rsid w:val="005A0F32"/>
    <w:rsid w:val="005A65A6"/>
    <w:rsid w:val="005B3EAB"/>
    <w:rsid w:val="005B4C61"/>
    <w:rsid w:val="005B4C7C"/>
    <w:rsid w:val="005C0063"/>
    <w:rsid w:val="005C2B82"/>
    <w:rsid w:val="005C2DCD"/>
    <w:rsid w:val="005C7E20"/>
    <w:rsid w:val="005D39B2"/>
    <w:rsid w:val="005D676C"/>
    <w:rsid w:val="005D7A4C"/>
    <w:rsid w:val="005E6C25"/>
    <w:rsid w:val="00601A81"/>
    <w:rsid w:val="00602E19"/>
    <w:rsid w:val="00602E2B"/>
    <w:rsid w:val="00603AC9"/>
    <w:rsid w:val="006073F1"/>
    <w:rsid w:val="00612F24"/>
    <w:rsid w:val="00615742"/>
    <w:rsid w:val="006178EC"/>
    <w:rsid w:val="006246E0"/>
    <w:rsid w:val="006259B3"/>
    <w:rsid w:val="00626106"/>
    <w:rsid w:val="006463EE"/>
    <w:rsid w:val="00650BA6"/>
    <w:rsid w:val="00653C70"/>
    <w:rsid w:val="00654095"/>
    <w:rsid w:val="0065595F"/>
    <w:rsid w:val="00655DAB"/>
    <w:rsid w:val="00656025"/>
    <w:rsid w:val="00656645"/>
    <w:rsid w:val="0065786B"/>
    <w:rsid w:val="0066629A"/>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B6287"/>
    <w:rsid w:val="006C212B"/>
    <w:rsid w:val="006C31C1"/>
    <w:rsid w:val="006C373A"/>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27F05"/>
    <w:rsid w:val="00730A4B"/>
    <w:rsid w:val="00733B5D"/>
    <w:rsid w:val="00734487"/>
    <w:rsid w:val="00735EEE"/>
    <w:rsid w:val="007370DC"/>
    <w:rsid w:val="007371F3"/>
    <w:rsid w:val="00741CAA"/>
    <w:rsid w:val="00750054"/>
    <w:rsid w:val="007554C9"/>
    <w:rsid w:val="00755B33"/>
    <w:rsid w:val="007669D5"/>
    <w:rsid w:val="0077147C"/>
    <w:rsid w:val="00773D4B"/>
    <w:rsid w:val="0077611B"/>
    <w:rsid w:val="007771EF"/>
    <w:rsid w:val="00780C90"/>
    <w:rsid w:val="00785D2E"/>
    <w:rsid w:val="0078618B"/>
    <w:rsid w:val="00793AF5"/>
    <w:rsid w:val="007A4A8B"/>
    <w:rsid w:val="007B2F0A"/>
    <w:rsid w:val="007B7CA1"/>
    <w:rsid w:val="007C001B"/>
    <w:rsid w:val="007C2EE6"/>
    <w:rsid w:val="007C3F0B"/>
    <w:rsid w:val="007C62ED"/>
    <w:rsid w:val="007C6764"/>
    <w:rsid w:val="007D1323"/>
    <w:rsid w:val="007E113D"/>
    <w:rsid w:val="007E1D18"/>
    <w:rsid w:val="007F48C2"/>
    <w:rsid w:val="007F657A"/>
    <w:rsid w:val="00805487"/>
    <w:rsid w:val="00807DEE"/>
    <w:rsid w:val="0081288F"/>
    <w:rsid w:val="00812B83"/>
    <w:rsid w:val="00815DE1"/>
    <w:rsid w:val="008179C8"/>
    <w:rsid w:val="00820E39"/>
    <w:rsid w:val="00820E8B"/>
    <w:rsid w:val="008214F2"/>
    <w:rsid w:val="00823088"/>
    <w:rsid w:val="0082330B"/>
    <w:rsid w:val="008319D3"/>
    <w:rsid w:val="008428B3"/>
    <w:rsid w:val="008555F9"/>
    <w:rsid w:val="00860DB7"/>
    <w:rsid w:val="00872D7C"/>
    <w:rsid w:val="00875D0E"/>
    <w:rsid w:val="00877B7C"/>
    <w:rsid w:val="00883343"/>
    <w:rsid w:val="008839A0"/>
    <w:rsid w:val="008842DE"/>
    <w:rsid w:val="008913B7"/>
    <w:rsid w:val="008A1527"/>
    <w:rsid w:val="008A3900"/>
    <w:rsid w:val="008A3F59"/>
    <w:rsid w:val="008A495A"/>
    <w:rsid w:val="008B081A"/>
    <w:rsid w:val="008B4A53"/>
    <w:rsid w:val="008B7D8D"/>
    <w:rsid w:val="008C262C"/>
    <w:rsid w:val="008C3E84"/>
    <w:rsid w:val="008C5277"/>
    <w:rsid w:val="008D4160"/>
    <w:rsid w:val="008D6F4A"/>
    <w:rsid w:val="008D7286"/>
    <w:rsid w:val="008E1E25"/>
    <w:rsid w:val="008E6587"/>
    <w:rsid w:val="008E6A18"/>
    <w:rsid w:val="008E6A82"/>
    <w:rsid w:val="008F1F1D"/>
    <w:rsid w:val="008F5586"/>
    <w:rsid w:val="009019F0"/>
    <w:rsid w:val="00903792"/>
    <w:rsid w:val="009047C8"/>
    <w:rsid w:val="009074C6"/>
    <w:rsid w:val="00912ED9"/>
    <w:rsid w:val="009202F8"/>
    <w:rsid w:val="00920BA2"/>
    <w:rsid w:val="00921902"/>
    <w:rsid w:val="00923226"/>
    <w:rsid w:val="009247B8"/>
    <w:rsid w:val="00933F1B"/>
    <w:rsid w:val="00944492"/>
    <w:rsid w:val="00944940"/>
    <w:rsid w:val="009533EF"/>
    <w:rsid w:val="009545CA"/>
    <w:rsid w:val="00954D61"/>
    <w:rsid w:val="00967EC6"/>
    <w:rsid w:val="009713AA"/>
    <w:rsid w:val="00974C03"/>
    <w:rsid w:val="0098485E"/>
    <w:rsid w:val="00984BF5"/>
    <w:rsid w:val="009871D2"/>
    <w:rsid w:val="00987EBE"/>
    <w:rsid w:val="009973F1"/>
    <w:rsid w:val="009A5C01"/>
    <w:rsid w:val="009B3498"/>
    <w:rsid w:val="009B34AE"/>
    <w:rsid w:val="009B441E"/>
    <w:rsid w:val="009B471C"/>
    <w:rsid w:val="009C008E"/>
    <w:rsid w:val="009C4191"/>
    <w:rsid w:val="009C6DF1"/>
    <w:rsid w:val="009C7D56"/>
    <w:rsid w:val="009D4C24"/>
    <w:rsid w:val="009D6850"/>
    <w:rsid w:val="009F516C"/>
    <w:rsid w:val="00A0132E"/>
    <w:rsid w:val="00A045CC"/>
    <w:rsid w:val="00A07223"/>
    <w:rsid w:val="00A11B1D"/>
    <w:rsid w:val="00A16A1C"/>
    <w:rsid w:val="00A179E5"/>
    <w:rsid w:val="00A26FAF"/>
    <w:rsid w:val="00A33E8E"/>
    <w:rsid w:val="00A37FB6"/>
    <w:rsid w:val="00A40563"/>
    <w:rsid w:val="00A45FE2"/>
    <w:rsid w:val="00A47F1D"/>
    <w:rsid w:val="00A550E1"/>
    <w:rsid w:val="00A561EE"/>
    <w:rsid w:val="00A6125E"/>
    <w:rsid w:val="00A64088"/>
    <w:rsid w:val="00A700C8"/>
    <w:rsid w:val="00A71860"/>
    <w:rsid w:val="00A719BC"/>
    <w:rsid w:val="00A71C9C"/>
    <w:rsid w:val="00A71EC7"/>
    <w:rsid w:val="00A73A10"/>
    <w:rsid w:val="00A76A1B"/>
    <w:rsid w:val="00A77026"/>
    <w:rsid w:val="00A773E0"/>
    <w:rsid w:val="00A83C6E"/>
    <w:rsid w:val="00A87F42"/>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3B34"/>
    <w:rsid w:val="00AF6CEE"/>
    <w:rsid w:val="00B10E9F"/>
    <w:rsid w:val="00B21344"/>
    <w:rsid w:val="00B31DC8"/>
    <w:rsid w:val="00B33E2B"/>
    <w:rsid w:val="00B34639"/>
    <w:rsid w:val="00B367BC"/>
    <w:rsid w:val="00B36FDD"/>
    <w:rsid w:val="00B403EC"/>
    <w:rsid w:val="00B40D15"/>
    <w:rsid w:val="00B502A0"/>
    <w:rsid w:val="00B50534"/>
    <w:rsid w:val="00B60404"/>
    <w:rsid w:val="00B62976"/>
    <w:rsid w:val="00B63A93"/>
    <w:rsid w:val="00B663CD"/>
    <w:rsid w:val="00B6791F"/>
    <w:rsid w:val="00B67BE2"/>
    <w:rsid w:val="00B71A9E"/>
    <w:rsid w:val="00B77A02"/>
    <w:rsid w:val="00B80144"/>
    <w:rsid w:val="00B8622A"/>
    <w:rsid w:val="00B86BC6"/>
    <w:rsid w:val="00B90175"/>
    <w:rsid w:val="00B90BEF"/>
    <w:rsid w:val="00B91583"/>
    <w:rsid w:val="00B92F0B"/>
    <w:rsid w:val="00B97289"/>
    <w:rsid w:val="00B97D2E"/>
    <w:rsid w:val="00BA16FD"/>
    <w:rsid w:val="00BA2F3D"/>
    <w:rsid w:val="00BB4091"/>
    <w:rsid w:val="00BB429D"/>
    <w:rsid w:val="00BB5138"/>
    <w:rsid w:val="00BB6867"/>
    <w:rsid w:val="00BB73DC"/>
    <w:rsid w:val="00BC1D93"/>
    <w:rsid w:val="00BC3E92"/>
    <w:rsid w:val="00BC4312"/>
    <w:rsid w:val="00BC6263"/>
    <w:rsid w:val="00BC75BB"/>
    <w:rsid w:val="00BC7730"/>
    <w:rsid w:val="00BD0E49"/>
    <w:rsid w:val="00BD1DCF"/>
    <w:rsid w:val="00BD3DEA"/>
    <w:rsid w:val="00BE3D0D"/>
    <w:rsid w:val="00BE49F6"/>
    <w:rsid w:val="00BE521E"/>
    <w:rsid w:val="00BF33C4"/>
    <w:rsid w:val="00BF5E37"/>
    <w:rsid w:val="00C002BB"/>
    <w:rsid w:val="00C03B41"/>
    <w:rsid w:val="00C07DFF"/>
    <w:rsid w:val="00C10085"/>
    <w:rsid w:val="00C124E2"/>
    <w:rsid w:val="00C17EAD"/>
    <w:rsid w:val="00C20420"/>
    <w:rsid w:val="00C21B98"/>
    <w:rsid w:val="00C21E37"/>
    <w:rsid w:val="00C23B67"/>
    <w:rsid w:val="00C358BA"/>
    <w:rsid w:val="00C41030"/>
    <w:rsid w:val="00C414BE"/>
    <w:rsid w:val="00C420AA"/>
    <w:rsid w:val="00C42F1B"/>
    <w:rsid w:val="00C43D9D"/>
    <w:rsid w:val="00C478AD"/>
    <w:rsid w:val="00C52746"/>
    <w:rsid w:val="00C52912"/>
    <w:rsid w:val="00C55B9D"/>
    <w:rsid w:val="00C63853"/>
    <w:rsid w:val="00C6473E"/>
    <w:rsid w:val="00C64814"/>
    <w:rsid w:val="00C70D6A"/>
    <w:rsid w:val="00C70F02"/>
    <w:rsid w:val="00C75238"/>
    <w:rsid w:val="00C77014"/>
    <w:rsid w:val="00C81604"/>
    <w:rsid w:val="00C8230E"/>
    <w:rsid w:val="00C921C4"/>
    <w:rsid w:val="00C927E8"/>
    <w:rsid w:val="00C96778"/>
    <w:rsid w:val="00C96D6E"/>
    <w:rsid w:val="00CA0AD9"/>
    <w:rsid w:val="00CA1122"/>
    <w:rsid w:val="00CA47C0"/>
    <w:rsid w:val="00CA5057"/>
    <w:rsid w:val="00CA71BF"/>
    <w:rsid w:val="00CB27C6"/>
    <w:rsid w:val="00CB37F2"/>
    <w:rsid w:val="00CB3ECD"/>
    <w:rsid w:val="00CB49A5"/>
    <w:rsid w:val="00CB7C65"/>
    <w:rsid w:val="00CC28EC"/>
    <w:rsid w:val="00CC36CC"/>
    <w:rsid w:val="00CC3CED"/>
    <w:rsid w:val="00CE750F"/>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37FAE"/>
    <w:rsid w:val="00D407F7"/>
    <w:rsid w:val="00D43705"/>
    <w:rsid w:val="00D43DEC"/>
    <w:rsid w:val="00D44309"/>
    <w:rsid w:val="00D45D46"/>
    <w:rsid w:val="00D47D9A"/>
    <w:rsid w:val="00D5017B"/>
    <w:rsid w:val="00D5092B"/>
    <w:rsid w:val="00D50957"/>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0DB3"/>
    <w:rsid w:val="00DB1151"/>
    <w:rsid w:val="00DB2633"/>
    <w:rsid w:val="00DB41C4"/>
    <w:rsid w:val="00DB4BAC"/>
    <w:rsid w:val="00DB62FE"/>
    <w:rsid w:val="00DC094C"/>
    <w:rsid w:val="00DC16C3"/>
    <w:rsid w:val="00DD0973"/>
    <w:rsid w:val="00DD264F"/>
    <w:rsid w:val="00DD358F"/>
    <w:rsid w:val="00DD7582"/>
    <w:rsid w:val="00DE0B62"/>
    <w:rsid w:val="00DE2CCE"/>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44034"/>
    <w:rsid w:val="00E52D8E"/>
    <w:rsid w:val="00E53933"/>
    <w:rsid w:val="00E540A5"/>
    <w:rsid w:val="00E54967"/>
    <w:rsid w:val="00E56D28"/>
    <w:rsid w:val="00E6111F"/>
    <w:rsid w:val="00E613E2"/>
    <w:rsid w:val="00E66D97"/>
    <w:rsid w:val="00E71484"/>
    <w:rsid w:val="00E7196A"/>
    <w:rsid w:val="00E72E2D"/>
    <w:rsid w:val="00E73223"/>
    <w:rsid w:val="00E76116"/>
    <w:rsid w:val="00E8083B"/>
    <w:rsid w:val="00E80E9C"/>
    <w:rsid w:val="00E82DD4"/>
    <w:rsid w:val="00E82EA5"/>
    <w:rsid w:val="00E86E76"/>
    <w:rsid w:val="00E91C7B"/>
    <w:rsid w:val="00E922DD"/>
    <w:rsid w:val="00E943ED"/>
    <w:rsid w:val="00E94847"/>
    <w:rsid w:val="00E977A3"/>
    <w:rsid w:val="00EB402C"/>
    <w:rsid w:val="00EB547A"/>
    <w:rsid w:val="00EB56A0"/>
    <w:rsid w:val="00EB747F"/>
    <w:rsid w:val="00EC62B2"/>
    <w:rsid w:val="00EC6BA7"/>
    <w:rsid w:val="00ED4F79"/>
    <w:rsid w:val="00ED5278"/>
    <w:rsid w:val="00EE2AD0"/>
    <w:rsid w:val="00EE738F"/>
    <w:rsid w:val="00EF0705"/>
    <w:rsid w:val="00EF07FB"/>
    <w:rsid w:val="00EF0966"/>
    <w:rsid w:val="00EF2137"/>
    <w:rsid w:val="00EF341A"/>
    <w:rsid w:val="00EF39B6"/>
    <w:rsid w:val="00EF4FC0"/>
    <w:rsid w:val="00EF4FFE"/>
    <w:rsid w:val="00F00541"/>
    <w:rsid w:val="00F02514"/>
    <w:rsid w:val="00F03A16"/>
    <w:rsid w:val="00F105B8"/>
    <w:rsid w:val="00F1153A"/>
    <w:rsid w:val="00F2529D"/>
    <w:rsid w:val="00F35407"/>
    <w:rsid w:val="00F424D9"/>
    <w:rsid w:val="00F433AC"/>
    <w:rsid w:val="00F47F7A"/>
    <w:rsid w:val="00F52C4C"/>
    <w:rsid w:val="00F533D5"/>
    <w:rsid w:val="00F53F48"/>
    <w:rsid w:val="00F74729"/>
    <w:rsid w:val="00F74AAE"/>
    <w:rsid w:val="00F77AB5"/>
    <w:rsid w:val="00F81B08"/>
    <w:rsid w:val="00F82519"/>
    <w:rsid w:val="00F84F05"/>
    <w:rsid w:val="00F84F9F"/>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6BD7"/>
  <w15:docId w15:val="{6AF2F398-C15F-4F89-86F0-E5FF7D5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08898895">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72884476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35267245">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0794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F55E-593E-470C-A3C3-9A64270D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9</cp:revision>
  <cp:lastPrinted>2024-10-21T10:45:00Z</cp:lastPrinted>
  <dcterms:created xsi:type="dcterms:W3CDTF">2024-10-21T07:14:00Z</dcterms:created>
  <dcterms:modified xsi:type="dcterms:W3CDTF">2024-10-21T11:25:00Z</dcterms:modified>
</cp:coreProperties>
</file>