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56854" w14:textId="5DE2BD1E" w:rsidR="005F79E7" w:rsidRPr="000C5938" w:rsidRDefault="005F79E7" w:rsidP="005F79E7">
      <w:pPr>
        <w:pStyle w:val="NoSpacing"/>
        <w:ind w:firstLine="450"/>
        <w:rPr>
          <w:rFonts w:ascii="StobiSerif Regular" w:hAnsi="StobiSerif Regular"/>
          <w:sz w:val="22"/>
          <w:szCs w:val="22"/>
          <w:lang w:val="mk-MK"/>
        </w:rPr>
      </w:pPr>
      <w:r w:rsidRPr="000C5938">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врз основа на член 109 став </w:t>
      </w:r>
      <w:r w:rsidR="00E93239">
        <w:rPr>
          <w:rFonts w:ascii="StobiSerif Regular" w:hAnsi="StobiSerif Regular"/>
          <w:sz w:val="22"/>
          <w:szCs w:val="22"/>
          <w:lang w:val="mk-MK"/>
        </w:rPr>
        <w:t xml:space="preserve">11 и </w:t>
      </w:r>
      <w:r w:rsidRPr="000C5938">
        <w:rPr>
          <w:rFonts w:ascii="StobiSerif Regular" w:hAnsi="StobiSerif Regular"/>
          <w:sz w:val="22"/>
          <w:szCs w:val="22"/>
          <w:lang w:val="mk-MK"/>
        </w:rPr>
        <w:t xml:space="preserve">13 од Законот за општата управна постапка (“Службен весник на Република Македонија“ бр. 124/2015), а согласно член 27, член 34 став 1 од Законот за слободен пристап до информации од јавен карактер (“Службен весник на Република Северна Македонија“ бр. 101/2019),  и согласно Упатството за спроведување на Законот за слободен пристап до информации од јавен карактер (“Службен весник на Република Северна  Македонија“ бр.60/20), постапувајќи по Жалба изјавена од постапувајќи по Жалбата изјавена од </w:t>
      </w:r>
      <w:r w:rsidR="00800BF3" w:rsidRPr="000C5938">
        <w:rPr>
          <w:rFonts w:ascii="StobiSerif Regular" w:hAnsi="StobiSerif Regular"/>
          <w:sz w:val="22"/>
          <w:szCs w:val="22"/>
          <w:lang w:val="mk-MK"/>
        </w:rPr>
        <w:t>Т</w:t>
      </w:r>
      <w:r w:rsidR="00B13C4E">
        <w:rPr>
          <w:rFonts w:ascii="StobiSerif Regular" w:hAnsi="StobiSerif Regular"/>
          <w:sz w:val="22"/>
          <w:szCs w:val="22"/>
        </w:rPr>
        <w:t>.</w:t>
      </w:r>
      <w:r w:rsidR="00B13C4E">
        <w:rPr>
          <w:rFonts w:ascii="StobiSerif Regular" w:hAnsi="StobiSerif Regular"/>
          <w:sz w:val="22"/>
          <w:szCs w:val="22"/>
          <w:lang w:val="mk-MK"/>
        </w:rPr>
        <w:t xml:space="preserve">С. </w:t>
      </w:r>
      <w:r w:rsidR="00800BF3" w:rsidRPr="000C5938">
        <w:rPr>
          <w:rFonts w:ascii="StobiSerif Regular" w:hAnsi="StobiSerif Regular"/>
          <w:sz w:val="22"/>
          <w:szCs w:val="22"/>
          <w:lang w:val="mk-MK"/>
        </w:rPr>
        <w:t>од Скопје, пр</w:t>
      </w:r>
      <w:r w:rsidR="00C555E3">
        <w:rPr>
          <w:rFonts w:ascii="StobiSerif Regular" w:hAnsi="StobiSerif Regular"/>
          <w:sz w:val="22"/>
          <w:szCs w:val="22"/>
          <w:lang w:val="mk-MK"/>
        </w:rPr>
        <w:t>еку Адвокатско друштво Доневски</w:t>
      </w:r>
      <w:r w:rsidR="00C555E3">
        <w:rPr>
          <w:rFonts w:ascii="StobiSerif Regular" w:hAnsi="StobiSerif Regular"/>
          <w:sz w:val="22"/>
          <w:szCs w:val="22"/>
        </w:rPr>
        <w:t xml:space="preserve">, </w:t>
      </w:r>
      <w:r w:rsidR="00C555E3">
        <w:rPr>
          <w:rFonts w:ascii="StobiSerif Regular" w:hAnsi="StobiSerif Regular"/>
          <w:sz w:val="22"/>
          <w:szCs w:val="22"/>
          <w:lang w:val="mk-MK"/>
        </w:rPr>
        <w:t xml:space="preserve">поднесена </w:t>
      </w:r>
      <w:r w:rsidR="00800BF3" w:rsidRPr="000C5938">
        <w:rPr>
          <w:rFonts w:ascii="StobiSerif Regular" w:hAnsi="StobiSerif Regular"/>
          <w:sz w:val="22"/>
          <w:szCs w:val="22"/>
          <w:lang w:val="mk-MK"/>
        </w:rPr>
        <w:t>п</w:t>
      </w:r>
      <w:proofErr w:type="spellStart"/>
      <w:r w:rsidR="00800BF3" w:rsidRPr="000C5938">
        <w:rPr>
          <w:rFonts w:ascii="StobiSerif Regular" w:hAnsi="StobiSerif Regular"/>
          <w:sz w:val="22"/>
          <w:szCs w:val="22"/>
        </w:rPr>
        <w:t>ротив</w:t>
      </w:r>
      <w:proofErr w:type="spellEnd"/>
      <w:r w:rsidR="00800BF3" w:rsidRPr="000C5938">
        <w:rPr>
          <w:rFonts w:ascii="StobiSerif Regular" w:hAnsi="StobiSerif Regular"/>
          <w:sz w:val="22"/>
          <w:szCs w:val="22"/>
          <w:lang w:val="mk-MK"/>
        </w:rPr>
        <w:t xml:space="preserve"> Решение на Министерството за култура,</w:t>
      </w:r>
      <w:r w:rsidRPr="000C5938">
        <w:rPr>
          <w:rFonts w:ascii="StobiSerif Regular" w:hAnsi="StobiSerif Regular"/>
          <w:sz w:val="22"/>
          <w:szCs w:val="22"/>
          <w:lang w:val="mk-MK"/>
        </w:rPr>
        <w:t xml:space="preserve"> по предметот Барање за пристап до информации од јавен карактер, </w:t>
      </w:r>
      <w:r w:rsidR="00684413" w:rsidRPr="00684413">
        <w:rPr>
          <w:rFonts w:ascii="StobiSerif Regular" w:hAnsi="StobiSerif Regular"/>
          <w:sz w:val="22"/>
          <w:szCs w:val="22"/>
          <w:lang w:val="mk-MK"/>
        </w:rPr>
        <w:t>а во врска со Пресудата на Управниот суд У-</w:t>
      </w:r>
      <w:r w:rsidR="00684413">
        <w:rPr>
          <w:rFonts w:ascii="StobiSerif Regular" w:hAnsi="StobiSerif Regular"/>
          <w:sz w:val="22"/>
          <w:szCs w:val="22"/>
          <w:lang w:val="mk-MK"/>
        </w:rPr>
        <w:t xml:space="preserve">6 </w:t>
      </w:r>
      <w:r w:rsidR="00684413" w:rsidRPr="00684413">
        <w:rPr>
          <w:rFonts w:ascii="StobiSerif Regular" w:hAnsi="StobiSerif Regular"/>
          <w:sz w:val="22"/>
          <w:szCs w:val="22"/>
          <w:lang w:val="mk-MK"/>
        </w:rPr>
        <w:t>бр.</w:t>
      </w:r>
      <w:r w:rsidR="00684413">
        <w:rPr>
          <w:rFonts w:ascii="StobiSerif Regular" w:hAnsi="StobiSerif Regular"/>
          <w:sz w:val="22"/>
          <w:szCs w:val="22"/>
          <w:lang w:val="mk-MK"/>
        </w:rPr>
        <w:t>96</w:t>
      </w:r>
      <w:r w:rsidR="00684413" w:rsidRPr="00684413">
        <w:rPr>
          <w:rFonts w:ascii="StobiSerif Regular" w:hAnsi="StobiSerif Regular"/>
          <w:sz w:val="22"/>
          <w:szCs w:val="22"/>
          <w:lang w:val="mk-MK"/>
        </w:rPr>
        <w:t>/202</w:t>
      </w:r>
      <w:r w:rsidR="00684413">
        <w:rPr>
          <w:rFonts w:ascii="StobiSerif Regular" w:hAnsi="StobiSerif Regular"/>
          <w:sz w:val="22"/>
          <w:szCs w:val="22"/>
          <w:lang w:val="mk-MK"/>
        </w:rPr>
        <w:t>4</w:t>
      </w:r>
      <w:r w:rsidR="00684413" w:rsidRPr="00684413">
        <w:rPr>
          <w:rFonts w:ascii="StobiSerif Regular" w:hAnsi="StobiSerif Regular"/>
          <w:sz w:val="22"/>
          <w:szCs w:val="22"/>
          <w:lang w:val="mk-MK"/>
        </w:rPr>
        <w:t xml:space="preserve"> од </w:t>
      </w:r>
      <w:r w:rsidR="003C0C93">
        <w:rPr>
          <w:rFonts w:ascii="StobiSerif Regular" w:hAnsi="StobiSerif Regular"/>
          <w:sz w:val="22"/>
          <w:szCs w:val="22"/>
          <w:lang w:val="mk-MK"/>
        </w:rPr>
        <w:t>21</w:t>
      </w:r>
      <w:r w:rsidR="00684413" w:rsidRPr="00684413">
        <w:rPr>
          <w:rFonts w:ascii="StobiSerif Regular" w:hAnsi="StobiSerif Regular"/>
          <w:sz w:val="22"/>
          <w:szCs w:val="22"/>
          <w:lang w:val="mk-MK"/>
        </w:rPr>
        <w:t>.</w:t>
      </w:r>
      <w:r w:rsidR="003C0C93">
        <w:rPr>
          <w:rFonts w:ascii="StobiSerif Regular" w:hAnsi="StobiSerif Regular"/>
          <w:sz w:val="22"/>
          <w:szCs w:val="22"/>
          <w:lang w:val="mk-MK"/>
        </w:rPr>
        <w:t>05</w:t>
      </w:r>
      <w:r w:rsidR="00684413" w:rsidRPr="00684413">
        <w:rPr>
          <w:rFonts w:ascii="StobiSerif Regular" w:hAnsi="StobiSerif Regular"/>
          <w:sz w:val="22"/>
          <w:szCs w:val="22"/>
          <w:lang w:val="mk-MK"/>
        </w:rPr>
        <w:t>.202</w:t>
      </w:r>
      <w:r w:rsidR="003C0C93">
        <w:rPr>
          <w:rFonts w:ascii="StobiSerif Regular" w:hAnsi="StobiSerif Regular"/>
          <w:sz w:val="22"/>
          <w:szCs w:val="22"/>
          <w:lang w:val="mk-MK"/>
        </w:rPr>
        <w:t>4</w:t>
      </w:r>
      <w:r w:rsidR="00684413" w:rsidRPr="00684413">
        <w:rPr>
          <w:rFonts w:ascii="StobiSerif Regular" w:hAnsi="StobiSerif Regular"/>
          <w:sz w:val="22"/>
          <w:szCs w:val="22"/>
          <w:lang w:val="mk-MK"/>
        </w:rPr>
        <w:t xml:space="preserve"> година, </w:t>
      </w:r>
      <w:r w:rsidRPr="000C5938">
        <w:rPr>
          <w:rFonts w:ascii="StobiSerif Regular" w:hAnsi="StobiSerif Regular"/>
          <w:sz w:val="22"/>
          <w:szCs w:val="22"/>
          <w:lang w:val="mk-MK"/>
        </w:rPr>
        <w:t xml:space="preserve">на </w:t>
      </w:r>
      <w:r w:rsidR="00684413">
        <w:rPr>
          <w:rFonts w:ascii="StobiSerif Regular" w:hAnsi="StobiSerif Regular"/>
          <w:sz w:val="22"/>
          <w:szCs w:val="22"/>
          <w:lang w:val="mk-MK"/>
        </w:rPr>
        <w:t>14</w:t>
      </w:r>
      <w:r w:rsidRPr="000C5938">
        <w:rPr>
          <w:rFonts w:ascii="StobiSerif Regular" w:hAnsi="StobiSerif Regular"/>
          <w:sz w:val="22"/>
          <w:szCs w:val="22"/>
          <w:lang w:val="mk-MK"/>
        </w:rPr>
        <w:t>.</w:t>
      </w:r>
      <w:r w:rsidR="00684413">
        <w:rPr>
          <w:rFonts w:ascii="StobiSerif Regular" w:hAnsi="StobiSerif Regular"/>
          <w:sz w:val="22"/>
          <w:szCs w:val="22"/>
          <w:lang w:val="mk-MK"/>
        </w:rPr>
        <w:t>06</w:t>
      </w:r>
      <w:r w:rsidRPr="000C5938">
        <w:rPr>
          <w:rFonts w:ascii="StobiSerif Regular" w:hAnsi="StobiSerif Regular"/>
          <w:sz w:val="22"/>
          <w:szCs w:val="22"/>
          <w:lang w:val="mk-MK"/>
        </w:rPr>
        <w:t>.202</w:t>
      </w:r>
      <w:r w:rsidR="00684413">
        <w:rPr>
          <w:rFonts w:ascii="StobiSerif Regular" w:hAnsi="StobiSerif Regular"/>
          <w:sz w:val="22"/>
          <w:szCs w:val="22"/>
          <w:lang w:val="mk-MK"/>
        </w:rPr>
        <w:t>4</w:t>
      </w:r>
      <w:r w:rsidRPr="000C5938">
        <w:rPr>
          <w:rFonts w:ascii="StobiSerif Regular" w:hAnsi="StobiSerif Regular"/>
          <w:sz w:val="22"/>
          <w:szCs w:val="22"/>
          <w:lang w:val="mk-MK"/>
        </w:rPr>
        <w:t xml:space="preserve"> година го донесе следното</w:t>
      </w:r>
    </w:p>
    <w:p w14:paraId="7B002CD0" w14:textId="77777777" w:rsidR="005F79E7" w:rsidRPr="000C5938" w:rsidRDefault="005F79E7" w:rsidP="005F79E7">
      <w:pPr>
        <w:pStyle w:val="NoSpacing"/>
        <w:ind w:firstLine="450"/>
        <w:rPr>
          <w:rFonts w:ascii="StobiSerif Regular" w:hAnsi="StobiSerif Regular"/>
          <w:b/>
          <w:sz w:val="22"/>
          <w:szCs w:val="22"/>
          <w:lang w:val="mk-MK"/>
        </w:rPr>
      </w:pPr>
    </w:p>
    <w:p w14:paraId="50C420A5" w14:textId="77777777" w:rsidR="005F79E7" w:rsidRPr="000C5938" w:rsidRDefault="005F79E7" w:rsidP="005F79E7">
      <w:pPr>
        <w:pStyle w:val="NoSpacing"/>
        <w:ind w:firstLine="450"/>
        <w:jc w:val="center"/>
        <w:rPr>
          <w:rFonts w:ascii="StobiSerif Regular" w:hAnsi="StobiSerif Regular"/>
          <w:b/>
          <w:sz w:val="22"/>
          <w:szCs w:val="22"/>
          <w:lang w:val="mk-MK"/>
        </w:rPr>
      </w:pPr>
      <w:r w:rsidRPr="000C5938">
        <w:rPr>
          <w:rFonts w:ascii="StobiSerif Regular" w:hAnsi="StobiSerif Regular"/>
          <w:b/>
          <w:sz w:val="22"/>
          <w:szCs w:val="22"/>
          <w:lang w:val="mk-MK"/>
        </w:rPr>
        <w:t>Р Е Ш Е Н И Е</w:t>
      </w:r>
    </w:p>
    <w:p w14:paraId="0F25482A" w14:textId="38FDF034" w:rsidR="005F79E7" w:rsidRPr="000C5938" w:rsidRDefault="00504F4C" w:rsidP="00504F4C">
      <w:pPr>
        <w:ind w:firstLine="450"/>
        <w:jc w:val="both"/>
        <w:outlineLvl w:val="1"/>
        <w:rPr>
          <w:rFonts w:ascii="StobiSerif Regular" w:hAnsi="StobiSerif Regular"/>
          <w:sz w:val="22"/>
          <w:szCs w:val="22"/>
        </w:rPr>
      </w:pPr>
      <w:r w:rsidRPr="000C5938">
        <w:rPr>
          <w:rFonts w:ascii="StobiSerif Regular" w:hAnsi="StobiSerif Regular"/>
          <w:sz w:val="22"/>
          <w:szCs w:val="22"/>
          <w:lang w:val="mk-MK"/>
        </w:rPr>
        <w:t>1.</w:t>
      </w:r>
      <w:r w:rsidR="005F79E7" w:rsidRPr="000C5938">
        <w:rPr>
          <w:rFonts w:ascii="StobiSerif Regular" w:hAnsi="StobiSerif Regular"/>
          <w:sz w:val="22"/>
          <w:szCs w:val="22"/>
          <w:lang w:val="mk-MK"/>
        </w:rPr>
        <w:t>Ж</w:t>
      </w:r>
      <w:proofErr w:type="spellStart"/>
      <w:r w:rsidR="005F79E7" w:rsidRPr="000C5938">
        <w:rPr>
          <w:rFonts w:ascii="StobiSerif Regular" w:hAnsi="StobiSerif Regular"/>
          <w:sz w:val="22"/>
          <w:szCs w:val="22"/>
        </w:rPr>
        <w:t>алба</w:t>
      </w:r>
      <w:proofErr w:type="spellEnd"/>
      <w:r w:rsidR="005F79E7" w:rsidRPr="000C5938">
        <w:rPr>
          <w:rFonts w:ascii="StobiSerif Regular" w:hAnsi="StobiSerif Regular"/>
          <w:sz w:val="22"/>
          <w:szCs w:val="22"/>
          <w:lang w:val="mk-MK"/>
        </w:rPr>
        <w:t xml:space="preserve">та </w:t>
      </w:r>
      <w:proofErr w:type="spellStart"/>
      <w:r w:rsidR="005F79E7" w:rsidRPr="000C5938">
        <w:rPr>
          <w:rFonts w:ascii="StobiSerif Regular" w:hAnsi="StobiSerif Regular"/>
          <w:sz w:val="22"/>
          <w:szCs w:val="22"/>
        </w:rPr>
        <w:t>изјавена</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од</w:t>
      </w:r>
      <w:proofErr w:type="spellEnd"/>
      <w:r w:rsidR="005F79E7" w:rsidRPr="000C5938">
        <w:rPr>
          <w:rFonts w:ascii="StobiSerif Regular" w:hAnsi="StobiSerif Regular"/>
          <w:sz w:val="22"/>
          <w:szCs w:val="22"/>
          <w:lang w:val="mk-MK"/>
        </w:rPr>
        <w:t xml:space="preserve"> </w:t>
      </w:r>
      <w:r w:rsidR="00C555E3">
        <w:rPr>
          <w:rFonts w:ascii="StobiSerif Regular" w:hAnsi="StobiSerif Regular"/>
          <w:sz w:val="22"/>
          <w:szCs w:val="22"/>
          <w:lang w:val="mk-MK"/>
        </w:rPr>
        <w:t>Т</w:t>
      </w:r>
      <w:r w:rsidR="00B13C4E">
        <w:rPr>
          <w:rFonts w:ascii="StobiSerif Regular" w:hAnsi="StobiSerif Regular"/>
          <w:sz w:val="22"/>
          <w:szCs w:val="22"/>
          <w:lang w:val="mk-MK"/>
        </w:rPr>
        <w:t>.С.</w:t>
      </w:r>
      <w:r w:rsidR="00C555E3">
        <w:rPr>
          <w:rFonts w:ascii="StobiSerif Regular" w:hAnsi="StobiSerif Regular"/>
          <w:sz w:val="22"/>
          <w:szCs w:val="22"/>
          <w:lang w:val="mk-MK"/>
        </w:rPr>
        <w:t xml:space="preserve"> од Скопје, </w:t>
      </w:r>
      <w:r w:rsidR="00800BF3" w:rsidRPr="000C5938">
        <w:rPr>
          <w:rFonts w:ascii="StobiSerif Regular" w:hAnsi="StobiSerif Regular"/>
          <w:sz w:val="22"/>
          <w:szCs w:val="22"/>
          <w:lang w:val="mk-MK"/>
        </w:rPr>
        <w:t>преку Адвокатско друштво Доневски</w:t>
      </w:r>
      <w:r w:rsidR="00C555E3">
        <w:rPr>
          <w:rFonts w:ascii="StobiSerif Regular" w:hAnsi="StobiSerif Regular"/>
          <w:sz w:val="22"/>
          <w:szCs w:val="22"/>
          <w:lang w:val="mk-MK"/>
        </w:rPr>
        <w:t xml:space="preserve">, </w:t>
      </w:r>
      <w:r w:rsidR="00C555E3" w:rsidRPr="000C5938">
        <w:rPr>
          <w:rFonts w:ascii="StobiSerif Regular" w:hAnsi="StobiSerif Regular"/>
          <w:sz w:val="22"/>
          <w:szCs w:val="22"/>
          <w:lang w:val="mk-MK"/>
        </w:rPr>
        <w:t>поднесена</w:t>
      </w:r>
      <w:r w:rsidR="00800BF3" w:rsidRPr="000C5938">
        <w:rPr>
          <w:rFonts w:ascii="StobiSerif Regular" w:hAnsi="StobiSerif Regular"/>
          <w:sz w:val="22"/>
          <w:szCs w:val="22"/>
          <w:lang w:val="mk-MK"/>
        </w:rPr>
        <w:t xml:space="preserve"> п</w:t>
      </w:r>
      <w:proofErr w:type="spellStart"/>
      <w:r w:rsidR="00800BF3" w:rsidRPr="000C5938">
        <w:rPr>
          <w:rFonts w:ascii="StobiSerif Regular" w:hAnsi="StobiSerif Regular"/>
          <w:sz w:val="22"/>
          <w:szCs w:val="22"/>
        </w:rPr>
        <w:t>ротив</w:t>
      </w:r>
      <w:proofErr w:type="spellEnd"/>
      <w:r w:rsidR="00800BF3" w:rsidRPr="000C5938">
        <w:rPr>
          <w:rFonts w:ascii="StobiSerif Regular" w:hAnsi="StobiSerif Regular"/>
          <w:sz w:val="22"/>
          <w:szCs w:val="22"/>
          <w:lang w:val="mk-MK"/>
        </w:rPr>
        <w:t xml:space="preserve"> Решение на Министерството за култура, УП1.бр.03-849</w:t>
      </w:r>
      <w:r w:rsidR="009930ED">
        <w:rPr>
          <w:rFonts w:ascii="StobiSerif Regular" w:hAnsi="StobiSerif Regular"/>
          <w:sz w:val="22"/>
          <w:szCs w:val="22"/>
        </w:rPr>
        <w:t>/2023</w:t>
      </w:r>
      <w:r w:rsidR="00800BF3" w:rsidRPr="000C5938">
        <w:rPr>
          <w:rFonts w:ascii="StobiSerif Regular" w:hAnsi="StobiSerif Regular"/>
          <w:sz w:val="22"/>
          <w:szCs w:val="22"/>
          <w:lang w:val="mk-MK"/>
        </w:rPr>
        <w:t xml:space="preserve"> од </w:t>
      </w:r>
      <w:r w:rsidR="009930ED">
        <w:rPr>
          <w:rFonts w:ascii="StobiSerif Regular" w:hAnsi="StobiSerif Regular"/>
          <w:sz w:val="22"/>
          <w:szCs w:val="22"/>
        </w:rPr>
        <w:t>12</w:t>
      </w:r>
      <w:r w:rsidR="00800BF3" w:rsidRPr="000C5938">
        <w:rPr>
          <w:rFonts w:ascii="StobiSerif Regular" w:hAnsi="StobiSerif Regular"/>
          <w:sz w:val="22"/>
          <w:szCs w:val="22"/>
          <w:lang w:val="mk-MK"/>
        </w:rPr>
        <w:t>.</w:t>
      </w:r>
      <w:r w:rsidR="009930ED">
        <w:rPr>
          <w:rFonts w:ascii="StobiSerif Regular" w:hAnsi="StobiSerif Regular"/>
          <w:sz w:val="22"/>
          <w:szCs w:val="22"/>
        </w:rPr>
        <w:t>0</w:t>
      </w:r>
      <w:r w:rsidR="00800BF3" w:rsidRPr="000C5938">
        <w:rPr>
          <w:rFonts w:ascii="StobiSerif Regular" w:hAnsi="StobiSerif Regular"/>
          <w:sz w:val="22"/>
          <w:szCs w:val="22"/>
          <w:lang w:val="mk-MK"/>
        </w:rPr>
        <w:t>1.202</w:t>
      </w:r>
      <w:r w:rsidR="009930ED">
        <w:rPr>
          <w:rFonts w:ascii="StobiSerif Regular" w:hAnsi="StobiSerif Regular"/>
          <w:sz w:val="22"/>
          <w:szCs w:val="22"/>
        </w:rPr>
        <w:t>4</w:t>
      </w:r>
      <w:r w:rsidR="00800BF3" w:rsidRPr="000C5938">
        <w:rPr>
          <w:rFonts w:ascii="StobiSerif Regular" w:hAnsi="StobiSerif Regular"/>
          <w:sz w:val="22"/>
          <w:szCs w:val="22"/>
          <w:lang w:val="mk-MK"/>
        </w:rPr>
        <w:t xml:space="preserve"> година</w:t>
      </w:r>
      <w:r w:rsidR="005F79E7" w:rsidRPr="000C5938">
        <w:rPr>
          <w:rFonts w:ascii="StobiSerif Regular" w:hAnsi="StobiSerif Regular"/>
          <w:sz w:val="22"/>
          <w:szCs w:val="22"/>
        </w:rPr>
        <w:t xml:space="preserve">, </w:t>
      </w:r>
      <w:proofErr w:type="spellStart"/>
      <w:r w:rsidR="005F79E7" w:rsidRPr="000C5938">
        <w:rPr>
          <w:rFonts w:ascii="StobiSerif Regular" w:hAnsi="StobiSerif Regular"/>
          <w:sz w:val="22"/>
          <w:szCs w:val="22"/>
        </w:rPr>
        <w:t>заведена</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во</w:t>
      </w:r>
      <w:proofErr w:type="spellEnd"/>
      <w:r w:rsidR="005F79E7" w:rsidRPr="000C5938">
        <w:rPr>
          <w:rFonts w:ascii="StobiSerif Regular" w:hAnsi="StobiSerif Regular"/>
          <w:sz w:val="22"/>
          <w:szCs w:val="22"/>
          <w:lang w:val="mk-MK"/>
        </w:rPr>
        <w:t xml:space="preserve"> </w:t>
      </w:r>
      <w:r w:rsidR="00800BF3" w:rsidRPr="000C5938">
        <w:rPr>
          <w:rFonts w:ascii="StobiSerif Regular" w:hAnsi="StobiSerif Regular"/>
          <w:sz w:val="22"/>
          <w:szCs w:val="22"/>
          <w:lang w:val="mk-MK"/>
        </w:rPr>
        <w:t>А</w:t>
      </w:r>
      <w:proofErr w:type="spellStart"/>
      <w:r w:rsidR="005F79E7" w:rsidRPr="000C5938">
        <w:rPr>
          <w:rFonts w:ascii="StobiSerif Regular" w:hAnsi="StobiSerif Regular"/>
          <w:sz w:val="22"/>
          <w:szCs w:val="22"/>
        </w:rPr>
        <w:t>генцијата</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под</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бр</w:t>
      </w:r>
      <w:proofErr w:type="spellEnd"/>
      <w:r w:rsidR="005F79E7" w:rsidRPr="000C5938">
        <w:rPr>
          <w:rFonts w:ascii="StobiSerif Regular" w:hAnsi="StobiSerif Regular"/>
          <w:sz w:val="22"/>
          <w:szCs w:val="22"/>
        </w:rPr>
        <w:t>. 08-</w:t>
      </w:r>
      <w:r w:rsidR="009930ED">
        <w:rPr>
          <w:rFonts w:ascii="StobiSerif Regular" w:hAnsi="StobiSerif Regular"/>
          <w:sz w:val="22"/>
          <w:szCs w:val="22"/>
        </w:rPr>
        <w:t>56/1</w:t>
      </w:r>
      <w:r w:rsidR="005F79E7" w:rsidRPr="000C5938">
        <w:rPr>
          <w:rFonts w:ascii="StobiSerif Regular" w:hAnsi="StobiSerif Regular"/>
          <w:sz w:val="22"/>
          <w:szCs w:val="22"/>
          <w:lang w:val="mk-MK"/>
        </w:rPr>
        <w:t xml:space="preserve"> на </w:t>
      </w:r>
      <w:r w:rsidR="009930ED">
        <w:rPr>
          <w:rFonts w:ascii="StobiSerif Regular" w:hAnsi="StobiSerif Regular"/>
          <w:sz w:val="22"/>
          <w:szCs w:val="22"/>
        </w:rPr>
        <w:t>01</w:t>
      </w:r>
      <w:r w:rsidR="005F79E7" w:rsidRPr="000C5938">
        <w:rPr>
          <w:rFonts w:ascii="StobiSerif Regular" w:hAnsi="StobiSerif Regular"/>
          <w:sz w:val="22"/>
          <w:szCs w:val="22"/>
          <w:lang w:val="mk-MK"/>
        </w:rPr>
        <w:t>.</w:t>
      </w:r>
      <w:r w:rsidR="009930ED">
        <w:rPr>
          <w:rFonts w:ascii="StobiSerif Regular" w:hAnsi="StobiSerif Regular"/>
          <w:sz w:val="22"/>
          <w:szCs w:val="22"/>
        </w:rPr>
        <w:t>02</w:t>
      </w:r>
      <w:r w:rsidR="005F79E7" w:rsidRPr="000C5938">
        <w:rPr>
          <w:rFonts w:ascii="StobiSerif Regular" w:hAnsi="StobiSerif Regular"/>
          <w:sz w:val="22"/>
          <w:szCs w:val="22"/>
        </w:rPr>
        <w:t>.202</w:t>
      </w:r>
      <w:r w:rsidR="009930ED">
        <w:rPr>
          <w:rFonts w:ascii="StobiSerif Regular" w:hAnsi="StobiSerif Regular"/>
          <w:sz w:val="22"/>
          <w:szCs w:val="22"/>
        </w:rPr>
        <w:t>4</w:t>
      </w:r>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година</w:t>
      </w:r>
      <w:proofErr w:type="spellEnd"/>
      <w:r w:rsidR="005F79E7" w:rsidRPr="000C5938">
        <w:rPr>
          <w:rFonts w:ascii="StobiSerif Regular" w:hAnsi="StobiSerif Regular"/>
          <w:sz w:val="22"/>
          <w:szCs w:val="22"/>
        </w:rPr>
        <w:t xml:space="preserve">, </w:t>
      </w:r>
      <w:proofErr w:type="spellStart"/>
      <w:r w:rsidR="005F79E7" w:rsidRPr="000C5938">
        <w:rPr>
          <w:rFonts w:ascii="StobiSerif Regular" w:hAnsi="StobiSerif Regular"/>
          <w:sz w:val="22"/>
          <w:szCs w:val="22"/>
        </w:rPr>
        <w:t>по</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предметот</w:t>
      </w:r>
      <w:proofErr w:type="spellEnd"/>
      <w:r w:rsidR="005F79E7" w:rsidRPr="000C5938">
        <w:rPr>
          <w:rFonts w:ascii="StobiSerif Regular" w:hAnsi="StobiSerif Regular"/>
          <w:sz w:val="22"/>
          <w:szCs w:val="22"/>
          <w:lang w:val="mk-MK"/>
        </w:rPr>
        <w:t xml:space="preserve"> </w:t>
      </w:r>
      <w:r w:rsidR="009930ED">
        <w:rPr>
          <w:rFonts w:ascii="StobiSerif Regular" w:hAnsi="StobiSerif Regular"/>
          <w:sz w:val="22"/>
          <w:szCs w:val="22"/>
        </w:rPr>
        <w:t xml:space="preserve">08-351 </w:t>
      </w:r>
      <w:proofErr w:type="spellStart"/>
      <w:r w:rsidR="005F79E7" w:rsidRPr="000C5938">
        <w:rPr>
          <w:rFonts w:ascii="StobiSerif Regular" w:hAnsi="StobiSerif Regular"/>
          <w:sz w:val="22"/>
          <w:szCs w:val="22"/>
        </w:rPr>
        <w:t>Барање</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за</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пристап</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до</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информации</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од</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јавен</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карактер</w:t>
      </w:r>
      <w:proofErr w:type="spellEnd"/>
      <w:r w:rsidR="005F79E7" w:rsidRPr="000C5938">
        <w:rPr>
          <w:rFonts w:ascii="StobiSerif Regular" w:hAnsi="StobiSerif Regular"/>
          <w:sz w:val="22"/>
          <w:szCs w:val="22"/>
          <w:lang w:val="mk-MK"/>
        </w:rPr>
        <w:t xml:space="preserve"> </w:t>
      </w:r>
      <w:r w:rsidR="005F79E7" w:rsidRPr="000C5938">
        <w:rPr>
          <w:rFonts w:ascii="StobiSerif Regular" w:hAnsi="StobiSerif Regular"/>
          <w:b/>
          <w:sz w:val="22"/>
          <w:szCs w:val="22"/>
        </w:rPr>
        <w:t>СЕ УВАЖУВА</w:t>
      </w:r>
      <w:r w:rsidR="005F79E7" w:rsidRPr="000C5938">
        <w:rPr>
          <w:rFonts w:ascii="StobiSerif Regular" w:hAnsi="StobiSerif Regular"/>
          <w:sz w:val="22"/>
          <w:szCs w:val="22"/>
        </w:rPr>
        <w:t>.</w:t>
      </w:r>
    </w:p>
    <w:p w14:paraId="244E2E27" w14:textId="77777777" w:rsidR="005F79E7" w:rsidRPr="000C5938" w:rsidRDefault="00504F4C" w:rsidP="00504F4C">
      <w:pPr>
        <w:ind w:firstLine="450"/>
        <w:jc w:val="both"/>
        <w:outlineLvl w:val="1"/>
        <w:rPr>
          <w:rFonts w:ascii="StobiSerif Regular" w:hAnsi="StobiSerif Regular"/>
          <w:sz w:val="22"/>
          <w:szCs w:val="22"/>
          <w:lang w:val="mk-MK"/>
        </w:rPr>
      </w:pPr>
      <w:r w:rsidRPr="000C5938">
        <w:rPr>
          <w:rFonts w:ascii="StobiSerif Regular" w:hAnsi="StobiSerif Regular"/>
          <w:sz w:val="22"/>
          <w:szCs w:val="22"/>
          <w:lang w:val="mk-MK"/>
        </w:rPr>
        <w:t>2.</w:t>
      </w:r>
      <w:r w:rsidRPr="000C5938">
        <w:rPr>
          <w:rFonts w:ascii="StobiSerif Regular" w:hAnsi="StobiSerif Regular"/>
          <w:b/>
          <w:sz w:val="22"/>
          <w:szCs w:val="22"/>
          <w:lang w:val="mk-MK"/>
        </w:rPr>
        <w:t xml:space="preserve"> </w:t>
      </w:r>
      <w:r w:rsidRPr="000C5938">
        <w:rPr>
          <w:rFonts w:ascii="StobiSerif Regular" w:hAnsi="StobiSerif Regular"/>
          <w:b/>
          <w:sz w:val="22"/>
          <w:szCs w:val="22"/>
        </w:rPr>
        <w:t>СЕ</w:t>
      </w:r>
      <w:r w:rsidRPr="000C5938">
        <w:rPr>
          <w:rFonts w:ascii="StobiSerif Regular" w:hAnsi="StobiSerif Regular"/>
          <w:b/>
          <w:sz w:val="22"/>
          <w:szCs w:val="22"/>
          <w:lang w:val="mk-MK"/>
        </w:rPr>
        <w:t xml:space="preserve"> </w:t>
      </w:r>
      <w:r w:rsidR="005F79E7" w:rsidRPr="000C5938">
        <w:rPr>
          <w:rFonts w:ascii="StobiSerif Regular" w:hAnsi="StobiSerif Regular"/>
          <w:b/>
          <w:sz w:val="22"/>
          <w:szCs w:val="22"/>
        </w:rPr>
        <w:t>ЗАДОЛЖУВА</w:t>
      </w:r>
      <w:r w:rsidRPr="000C5938">
        <w:rPr>
          <w:rFonts w:ascii="StobiSerif Regular" w:hAnsi="StobiSerif Regular"/>
          <w:b/>
          <w:sz w:val="22"/>
          <w:szCs w:val="22"/>
          <w:lang w:val="mk-MK"/>
        </w:rPr>
        <w:t xml:space="preserve"> </w:t>
      </w:r>
      <w:bookmarkStart w:id="0" w:name="_Hlk169604687"/>
      <w:proofErr w:type="spellStart"/>
      <w:r w:rsidR="005F79E7" w:rsidRPr="000C5938">
        <w:rPr>
          <w:rFonts w:ascii="StobiSerif Regular" w:hAnsi="StobiSerif Regular"/>
          <w:sz w:val="22"/>
          <w:szCs w:val="22"/>
        </w:rPr>
        <w:t>Имателот</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на</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информации</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да</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му</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ја</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достави</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бараната</w:t>
      </w:r>
      <w:proofErr w:type="spellEnd"/>
      <w:r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информација</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на</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Барателот</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на</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начин</w:t>
      </w:r>
      <w:proofErr w:type="spellEnd"/>
      <w:r w:rsidR="005F79E7" w:rsidRPr="000C5938">
        <w:rPr>
          <w:rFonts w:ascii="StobiSerif Regular" w:hAnsi="StobiSerif Regular"/>
          <w:sz w:val="22"/>
          <w:szCs w:val="22"/>
        </w:rPr>
        <w:t xml:space="preserve"> и </w:t>
      </w:r>
      <w:proofErr w:type="spellStart"/>
      <w:r w:rsidR="005F79E7" w:rsidRPr="000C5938">
        <w:rPr>
          <w:rFonts w:ascii="StobiSerif Regular" w:hAnsi="StobiSerif Regular"/>
          <w:sz w:val="22"/>
          <w:szCs w:val="22"/>
        </w:rPr>
        <w:t>во</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форма</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наведени</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во</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Барањето</w:t>
      </w:r>
      <w:bookmarkEnd w:id="0"/>
      <w:proofErr w:type="spellEnd"/>
      <w:r w:rsidR="005F79E7" w:rsidRPr="000C5938">
        <w:rPr>
          <w:rFonts w:ascii="StobiSerif Regular" w:hAnsi="StobiSerif Regular"/>
          <w:sz w:val="22"/>
          <w:szCs w:val="22"/>
          <w:lang w:val="mk-MK"/>
        </w:rPr>
        <w:t>.</w:t>
      </w:r>
    </w:p>
    <w:p w14:paraId="664D5F2A" w14:textId="35F1225C" w:rsidR="00504F4C" w:rsidRPr="000C5938" w:rsidRDefault="00504F4C" w:rsidP="00504F4C">
      <w:pPr>
        <w:ind w:firstLine="450"/>
        <w:jc w:val="both"/>
        <w:outlineLvl w:val="1"/>
        <w:rPr>
          <w:rFonts w:ascii="StobiSerif Regular" w:hAnsi="StobiSerif Regular"/>
          <w:sz w:val="22"/>
          <w:szCs w:val="22"/>
          <w:lang w:val="mk-MK"/>
        </w:rPr>
      </w:pPr>
      <w:r w:rsidRPr="000C5938">
        <w:rPr>
          <w:rFonts w:ascii="StobiSerif Regular" w:hAnsi="StobiSerif Regular"/>
          <w:sz w:val="22"/>
          <w:szCs w:val="22"/>
          <w:lang w:val="mk-MK"/>
        </w:rPr>
        <w:t xml:space="preserve">3. Решението на </w:t>
      </w:r>
      <w:r w:rsidR="00800BF3" w:rsidRPr="000C5938">
        <w:rPr>
          <w:rFonts w:ascii="StobiSerif Regular" w:hAnsi="StobiSerif Regular"/>
          <w:sz w:val="22"/>
          <w:szCs w:val="22"/>
          <w:lang w:val="mk-MK"/>
        </w:rPr>
        <w:t>Министерството за култура</w:t>
      </w:r>
      <w:r w:rsidRPr="000C5938">
        <w:rPr>
          <w:rFonts w:ascii="StobiSerif Regular" w:hAnsi="StobiSerif Regular"/>
          <w:sz w:val="22"/>
          <w:szCs w:val="22"/>
          <w:lang w:val="mk-MK"/>
        </w:rPr>
        <w:t xml:space="preserve"> </w:t>
      </w:r>
      <w:r w:rsidR="00800BF3" w:rsidRPr="000C5938">
        <w:rPr>
          <w:rFonts w:ascii="StobiSerif Regular" w:hAnsi="StobiSerif Regular"/>
          <w:sz w:val="22"/>
          <w:szCs w:val="22"/>
          <w:lang w:val="mk-MK"/>
        </w:rPr>
        <w:t>УП1.бр.03-</w:t>
      </w:r>
      <w:r w:rsidR="00B0781D">
        <w:rPr>
          <w:rFonts w:ascii="StobiSerif Regular" w:hAnsi="StobiSerif Regular"/>
          <w:sz w:val="22"/>
          <w:szCs w:val="22"/>
          <w:lang w:val="mk-MK"/>
        </w:rPr>
        <w:t>849/2023</w:t>
      </w:r>
      <w:r w:rsidR="00800BF3" w:rsidRPr="000C5938">
        <w:rPr>
          <w:rFonts w:ascii="StobiSerif Regular" w:hAnsi="StobiSerif Regular"/>
          <w:sz w:val="22"/>
          <w:szCs w:val="22"/>
          <w:lang w:val="mk-MK"/>
        </w:rPr>
        <w:t xml:space="preserve"> од </w:t>
      </w:r>
      <w:r w:rsidR="00B0781D">
        <w:rPr>
          <w:rFonts w:ascii="StobiSerif Regular" w:hAnsi="StobiSerif Regular"/>
          <w:sz w:val="22"/>
          <w:szCs w:val="22"/>
          <w:lang w:val="mk-MK"/>
        </w:rPr>
        <w:t>12</w:t>
      </w:r>
      <w:r w:rsidR="00800BF3" w:rsidRPr="000C5938">
        <w:rPr>
          <w:rFonts w:ascii="StobiSerif Regular" w:hAnsi="StobiSerif Regular"/>
          <w:sz w:val="22"/>
          <w:szCs w:val="22"/>
          <w:lang w:val="mk-MK"/>
        </w:rPr>
        <w:t>.</w:t>
      </w:r>
      <w:r w:rsidR="00B0781D">
        <w:rPr>
          <w:rFonts w:ascii="StobiSerif Regular" w:hAnsi="StobiSerif Regular"/>
          <w:sz w:val="22"/>
          <w:szCs w:val="22"/>
          <w:lang w:val="mk-MK"/>
        </w:rPr>
        <w:t>0</w:t>
      </w:r>
      <w:r w:rsidR="00800BF3" w:rsidRPr="000C5938">
        <w:rPr>
          <w:rFonts w:ascii="StobiSerif Regular" w:hAnsi="StobiSerif Regular"/>
          <w:sz w:val="22"/>
          <w:szCs w:val="22"/>
          <w:lang w:val="mk-MK"/>
        </w:rPr>
        <w:t>1.202</w:t>
      </w:r>
      <w:r w:rsidR="00B0781D">
        <w:rPr>
          <w:rFonts w:ascii="StobiSerif Regular" w:hAnsi="StobiSerif Regular"/>
          <w:sz w:val="22"/>
          <w:szCs w:val="22"/>
          <w:lang w:val="mk-MK"/>
        </w:rPr>
        <w:t>4</w:t>
      </w:r>
      <w:r w:rsidR="00800BF3" w:rsidRPr="000C5938">
        <w:rPr>
          <w:rFonts w:ascii="StobiSerif Regular" w:hAnsi="StobiSerif Regular"/>
          <w:sz w:val="22"/>
          <w:szCs w:val="22"/>
          <w:lang w:val="mk-MK"/>
        </w:rPr>
        <w:t xml:space="preserve"> година</w:t>
      </w:r>
      <w:r w:rsidRPr="000C5938">
        <w:rPr>
          <w:rFonts w:ascii="StobiSerif Regular" w:hAnsi="StobiSerif Regular"/>
          <w:sz w:val="22"/>
          <w:szCs w:val="22"/>
          <w:lang w:val="mk-MK"/>
        </w:rPr>
        <w:t xml:space="preserve"> СЕ ПОНИШТУВА.</w:t>
      </w:r>
    </w:p>
    <w:p w14:paraId="4148B5A9" w14:textId="77777777" w:rsidR="005F79E7" w:rsidRPr="000C5938" w:rsidRDefault="00504F4C" w:rsidP="00504F4C">
      <w:pPr>
        <w:ind w:firstLine="450"/>
        <w:jc w:val="both"/>
        <w:outlineLvl w:val="1"/>
        <w:rPr>
          <w:rFonts w:ascii="StobiSerif Regular" w:hAnsi="StobiSerif Regular"/>
          <w:sz w:val="22"/>
          <w:szCs w:val="22"/>
          <w:lang w:val="mk-MK"/>
        </w:rPr>
      </w:pPr>
      <w:r w:rsidRPr="000C5938">
        <w:rPr>
          <w:rFonts w:ascii="StobiSerif Regular" w:hAnsi="StobiSerif Regular"/>
          <w:sz w:val="22"/>
          <w:szCs w:val="22"/>
          <w:lang w:val="mk-MK"/>
        </w:rPr>
        <w:t>4.</w:t>
      </w:r>
      <w:proofErr w:type="spellStart"/>
      <w:r w:rsidR="005F79E7" w:rsidRPr="000C5938">
        <w:rPr>
          <w:rFonts w:ascii="StobiSerif Regular" w:hAnsi="StobiSerif Regular"/>
          <w:sz w:val="22"/>
          <w:szCs w:val="22"/>
        </w:rPr>
        <w:t>Имателот</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на</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информации</w:t>
      </w:r>
      <w:proofErr w:type="spellEnd"/>
      <w:r w:rsidR="005F79E7" w:rsidRPr="000C5938">
        <w:rPr>
          <w:rFonts w:ascii="StobiSerif Regular" w:hAnsi="StobiSerif Regular"/>
          <w:sz w:val="22"/>
          <w:szCs w:val="22"/>
        </w:rPr>
        <w:t xml:space="preserve"> е </w:t>
      </w:r>
      <w:proofErr w:type="spellStart"/>
      <w:r w:rsidR="005F79E7" w:rsidRPr="000C5938">
        <w:rPr>
          <w:rFonts w:ascii="StobiSerif Regular" w:hAnsi="StobiSerif Regular"/>
          <w:sz w:val="22"/>
          <w:szCs w:val="22"/>
        </w:rPr>
        <w:t>должен</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да</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го</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спроведе</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ова</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Решение</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во</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рок</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од</w:t>
      </w:r>
      <w:proofErr w:type="spellEnd"/>
      <w:r w:rsidR="005F79E7" w:rsidRPr="000C5938">
        <w:rPr>
          <w:rFonts w:ascii="StobiSerif Regular" w:hAnsi="StobiSerif Regular"/>
          <w:sz w:val="22"/>
          <w:szCs w:val="22"/>
        </w:rPr>
        <w:t xml:space="preserve"> 15 </w:t>
      </w:r>
      <w:proofErr w:type="spellStart"/>
      <w:r w:rsidR="005F79E7" w:rsidRPr="000C5938">
        <w:rPr>
          <w:rFonts w:ascii="StobiSerif Regular" w:hAnsi="StobiSerif Regular"/>
          <w:sz w:val="22"/>
          <w:szCs w:val="22"/>
        </w:rPr>
        <w:t>дена</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од</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денот</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на</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неговиот</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прием</w:t>
      </w:r>
      <w:proofErr w:type="spellEnd"/>
      <w:r w:rsidR="005F79E7" w:rsidRPr="000C5938">
        <w:rPr>
          <w:rFonts w:ascii="StobiSerif Regular" w:hAnsi="StobiSerif Regular"/>
          <w:sz w:val="22"/>
          <w:szCs w:val="22"/>
        </w:rPr>
        <w:t xml:space="preserve"> и </w:t>
      </w:r>
      <w:proofErr w:type="spellStart"/>
      <w:r w:rsidR="005F79E7" w:rsidRPr="000C5938">
        <w:rPr>
          <w:rFonts w:ascii="StobiSerif Regular" w:hAnsi="StobiSerif Regular"/>
          <w:sz w:val="22"/>
          <w:szCs w:val="22"/>
        </w:rPr>
        <w:t>за</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истото</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да</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ја</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извести</w:t>
      </w:r>
      <w:proofErr w:type="spellEnd"/>
      <w:r w:rsidR="005F79E7" w:rsidRPr="000C5938">
        <w:rPr>
          <w:rFonts w:ascii="StobiSerif Regular" w:hAnsi="StobiSerif Regular"/>
          <w:sz w:val="22"/>
          <w:szCs w:val="22"/>
          <w:lang w:val="mk-MK"/>
        </w:rPr>
        <w:t xml:space="preserve"> </w:t>
      </w:r>
      <w:proofErr w:type="spellStart"/>
      <w:r w:rsidR="005F79E7" w:rsidRPr="000C5938">
        <w:rPr>
          <w:rFonts w:ascii="StobiSerif Regular" w:hAnsi="StobiSerif Regular"/>
          <w:sz w:val="22"/>
          <w:szCs w:val="22"/>
        </w:rPr>
        <w:t>Агенцијата</w:t>
      </w:r>
      <w:proofErr w:type="spellEnd"/>
      <w:r w:rsidR="005F79E7" w:rsidRPr="000C5938">
        <w:rPr>
          <w:rFonts w:ascii="StobiSerif Regular" w:hAnsi="StobiSerif Regular"/>
          <w:sz w:val="22"/>
          <w:szCs w:val="22"/>
        </w:rPr>
        <w:t>.</w:t>
      </w:r>
    </w:p>
    <w:p w14:paraId="1D6DE159" w14:textId="77777777" w:rsidR="00FB1A4C" w:rsidRPr="000C5938" w:rsidRDefault="00FB1A4C" w:rsidP="00504F4C">
      <w:pPr>
        <w:ind w:firstLine="450"/>
        <w:jc w:val="both"/>
        <w:outlineLvl w:val="1"/>
        <w:rPr>
          <w:rFonts w:ascii="StobiSerif Regular" w:hAnsi="StobiSerif Regular"/>
          <w:sz w:val="22"/>
          <w:szCs w:val="22"/>
          <w:lang w:val="mk-MK"/>
        </w:rPr>
      </w:pPr>
    </w:p>
    <w:p w14:paraId="1B6ADBB7" w14:textId="77777777" w:rsidR="005F79E7" w:rsidRPr="000C5938" w:rsidRDefault="005F79E7" w:rsidP="005F79E7">
      <w:pPr>
        <w:jc w:val="center"/>
        <w:rPr>
          <w:rFonts w:ascii="StobiSerif Regular" w:hAnsi="StobiSerif Regular"/>
          <w:b/>
          <w:sz w:val="22"/>
          <w:szCs w:val="22"/>
          <w:lang w:val="mk-MK"/>
        </w:rPr>
      </w:pPr>
      <w:r w:rsidRPr="000C5938">
        <w:rPr>
          <w:rFonts w:ascii="StobiSerif Regular" w:hAnsi="StobiSerif Regular"/>
          <w:b/>
          <w:sz w:val="22"/>
          <w:szCs w:val="22"/>
          <w:lang w:val="mk-MK"/>
        </w:rPr>
        <w:t>О Б Р А З Л О Ж Е Н И Е</w:t>
      </w:r>
    </w:p>
    <w:p w14:paraId="6D7BC0C9" w14:textId="77777777" w:rsidR="005F79E7" w:rsidRPr="000C5938" w:rsidRDefault="005F79E7" w:rsidP="005F79E7">
      <w:pPr>
        <w:ind w:firstLine="720"/>
        <w:jc w:val="both"/>
        <w:rPr>
          <w:rFonts w:ascii="StobiSerif Regular" w:hAnsi="StobiSerif Regular"/>
          <w:sz w:val="22"/>
          <w:szCs w:val="22"/>
          <w:lang w:val="mk-MK"/>
        </w:rPr>
      </w:pPr>
    </w:p>
    <w:p w14:paraId="3F9FDFE6" w14:textId="67BF7857" w:rsidR="00800BF3" w:rsidRPr="000C5938" w:rsidRDefault="005F79E7" w:rsidP="00800BF3">
      <w:pPr>
        <w:pStyle w:val="Heading2"/>
        <w:spacing w:before="0" w:beforeAutospacing="0" w:after="0" w:afterAutospacing="0"/>
        <w:ind w:firstLine="720"/>
        <w:jc w:val="both"/>
        <w:rPr>
          <w:rFonts w:ascii="StobiSerif Regular" w:hAnsi="StobiSerif Regular"/>
          <w:b w:val="0"/>
          <w:sz w:val="22"/>
          <w:szCs w:val="22"/>
          <w:lang w:val="mk-MK"/>
        </w:rPr>
      </w:pPr>
      <w:r w:rsidRPr="000C5938">
        <w:rPr>
          <w:rFonts w:ascii="StobiSerif Regular" w:hAnsi="StobiSerif Regular"/>
          <w:b w:val="0"/>
          <w:sz w:val="22"/>
          <w:szCs w:val="22"/>
          <w:lang w:val="mk-MK"/>
        </w:rPr>
        <w:t>Како што е наведено во Жалбата,</w:t>
      </w:r>
      <w:r w:rsidR="00504F4C" w:rsidRPr="000C5938">
        <w:rPr>
          <w:rFonts w:ascii="StobiSerif Regular" w:hAnsi="StobiSerif Regular"/>
          <w:sz w:val="22"/>
          <w:szCs w:val="22"/>
          <w:lang w:val="mk-MK"/>
        </w:rPr>
        <w:t xml:space="preserve"> </w:t>
      </w:r>
      <w:r w:rsidR="00B13C4E" w:rsidRPr="00B13C4E">
        <w:rPr>
          <w:rFonts w:ascii="StobiSerif Regular" w:hAnsi="StobiSerif Regular"/>
          <w:b w:val="0"/>
          <w:sz w:val="22"/>
          <w:szCs w:val="22"/>
          <w:lang w:val="mk-MK"/>
        </w:rPr>
        <w:t>Т.С.</w:t>
      </w:r>
      <w:r w:rsidR="00800BF3" w:rsidRPr="000C5938">
        <w:rPr>
          <w:rFonts w:ascii="StobiSerif Regular" w:hAnsi="StobiSerif Regular"/>
          <w:b w:val="0"/>
          <w:sz w:val="22"/>
          <w:szCs w:val="22"/>
          <w:lang w:val="mk-MK"/>
        </w:rPr>
        <w:t xml:space="preserve"> преку Адвокатско друштво Доневски, на 31.08.2023 година поднел Барање за пристап до информации од јавен карактер до Министерството за култура, со кое побарал да му се овозможи увид, или да му се достави фотокопија или електронски запис од  следната информација:</w:t>
      </w:r>
    </w:p>
    <w:p w14:paraId="735D3E36" w14:textId="2E992AB4" w:rsidR="00800BF3" w:rsidRPr="000C5938" w:rsidRDefault="00800BF3" w:rsidP="00800BF3">
      <w:pPr>
        <w:pStyle w:val="NoSpacing"/>
        <w:tabs>
          <w:tab w:val="left" w:pos="709"/>
        </w:tabs>
        <w:ind w:firstLine="709"/>
        <w:rPr>
          <w:rFonts w:ascii="StobiSerif Regular" w:hAnsi="StobiSerif Regular"/>
          <w:snapToGrid w:val="0"/>
          <w:sz w:val="22"/>
          <w:szCs w:val="22"/>
          <w:lang w:val="mk-MK"/>
        </w:rPr>
      </w:pPr>
      <w:r w:rsidRPr="000C5938">
        <w:rPr>
          <w:rFonts w:ascii="StobiSerif Regular" w:hAnsi="StobiSerif Regular"/>
          <w:sz w:val="22"/>
          <w:szCs w:val="22"/>
          <w:lang w:val="mk-MK"/>
        </w:rPr>
        <w:t>„Податок за вкупно исплатени средства од Министерството за култура на лицето М</w:t>
      </w:r>
      <w:r w:rsidR="00B13C4E">
        <w:rPr>
          <w:rFonts w:ascii="StobiSerif Regular" w:hAnsi="StobiSerif Regular"/>
          <w:sz w:val="22"/>
          <w:szCs w:val="22"/>
          <w:lang w:val="mk-MK"/>
        </w:rPr>
        <w:t xml:space="preserve">.М. </w:t>
      </w:r>
      <w:r w:rsidRPr="000C5938">
        <w:rPr>
          <w:rFonts w:ascii="StobiSerif Regular" w:hAnsi="StobiSerif Regular"/>
          <w:sz w:val="22"/>
          <w:szCs w:val="22"/>
          <w:lang w:val="mk-MK"/>
        </w:rPr>
        <w:t>и по кој основ, како и податок за вкупно исплатени средства од Министерството за култура на лицето М</w:t>
      </w:r>
      <w:r w:rsidR="00B13C4E">
        <w:rPr>
          <w:rFonts w:ascii="StobiSerif Regular" w:hAnsi="StobiSerif Regular"/>
          <w:sz w:val="22"/>
          <w:szCs w:val="22"/>
          <w:lang w:val="mk-MK"/>
        </w:rPr>
        <w:t>.М.</w:t>
      </w:r>
      <w:r w:rsidRPr="000C5938">
        <w:rPr>
          <w:rFonts w:ascii="StobiSerif Regular" w:hAnsi="StobiSerif Regular"/>
          <w:sz w:val="22"/>
          <w:szCs w:val="22"/>
          <w:lang w:val="mk-MK"/>
        </w:rPr>
        <w:t xml:space="preserve"> за проектите „Мајки“, „Сенки“ и „Врба“.</w:t>
      </w:r>
    </w:p>
    <w:p w14:paraId="5B289EA4" w14:textId="77777777" w:rsidR="00800BF3" w:rsidRPr="000C5938" w:rsidRDefault="00800BF3" w:rsidP="00800BF3">
      <w:pPr>
        <w:ind w:firstLine="720"/>
        <w:jc w:val="both"/>
        <w:rPr>
          <w:rFonts w:ascii="StobiSerif Regular" w:hAnsi="StobiSerif Regular"/>
          <w:sz w:val="22"/>
          <w:szCs w:val="22"/>
          <w:lang w:val="mk-MK"/>
        </w:rPr>
      </w:pPr>
      <w:r w:rsidRPr="000C5938">
        <w:rPr>
          <w:rFonts w:ascii="StobiSerif Regular" w:hAnsi="StobiSerif Regular"/>
          <w:sz w:val="22"/>
          <w:szCs w:val="22"/>
          <w:lang w:val="mk-MK"/>
        </w:rPr>
        <w:t xml:space="preserve">Постапувајќи по ова Барање, Имателот на информации на 06.09.2023 година до Барателот на информациите доставил Решение УП1 бр.03-849 од 06.09.2023 година, со кое Барањето од Барателот „се прифаќа“. </w:t>
      </w:r>
    </w:p>
    <w:p w14:paraId="405AF1B0" w14:textId="77777777" w:rsidR="00800BF3" w:rsidRPr="000C5938" w:rsidRDefault="00800BF3" w:rsidP="005F79E7">
      <w:pPr>
        <w:ind w:firstLine="720"/>
        <w:jc w:val="both"/>
        <w:rPr>
          <w:rFonts w:ascii="StobiSerif Regular" w:hAnsi="StobiSerif Regular"/>
          <w:sz w:val="22"/>
          <w:szCs w:val="22"/>
          <w:lang w:val="mk-MK"/>
        </w:rPr>
      </w:pPr>
      <w:r w:rsidRPr="000C5938">
        <w:rPr>
          <w:rFonts w:ascii="StobiSerif Regular" w:hAnsi="StobiSerif Regular"/>
          <w:sz w:val="22"/>
          <w:szCs w:val="22"/>
          <w:lang w:val="mk-MK"/>
        </w:rPr>
        <w:t xml:space="preserve">Незадоволен од Образложението на наведеното Решение, Барателот на информации на 22.09.2023 година поднесе Жалба до Агенцијата, заведена  под бр.08-351. </w:t>
      </w:r>
    </w:p>
    <w:p w14:paraId="7BF6CD4B" w14:textId="77777777" w:rsidR="0023686A" w:rsidRDefault="005F79E7" w:rsidP="005F79E7">
      <w:pPr>
        <w:ind w:firstLine="720"/>
        <w:jc w:val="both"/>
        <w:rPr>
          <w:rFonts w:ascii="StobiSerif Regular" w:hAnsi="StobiSerif Regular"/>
          <w:sz w:val="22"/>
          <w:szCs w:val="22"/>
          <w:lang w:val="mk-MK"/>
        </w:rPr>
      </w:pPr>
      <w:r w:rsidRPr="000C5938">
        <w:rPr>
          <w:rFonts w:ascii="StobiSerif Regular" w:hAnsi="StobiSerif Regular"/>
          <w:sz w:val="22"/>
          <w:szCs w:val="22"/>
          <w:lang w:val="mk-MK"/>
        </w:rPr>
        <w:t>Агенцијата за заштита на правото на слободен пристап до информациите од јавен карактер, согласно одредбите од Законот за слободен пристап до информации од јавен карактер, ја разгледа Жалбата  изјавена од Барателот на информацијата</w:t>
      </w:r>
      <w:r w:rsidR="00800BF3" w:rsidRPr="000C5938">
        <w:rPr>
          <w:rFonts w:ascii="StobiSerif Regular" w:hAnsi="StobiSerif Regular"/>
          <w:sz w:val="22"/>
          <w:szCs w:val="22"/>
          <w:lang w:val="mk-MK"/>
        </w:rPr>
        <w:t xml:space="preserve"> и донесе Решение </w:t>
      </w:r>
      <w:r w:rsidR="00800BF3" w:rsidRPr="000C5938">
        <w:rPr>
          <w:rFonts w:ascii="StobiSerif Regular" w:hAnsi="StobiSerif Regular"/>
          <w:sz w:val="22"/>
          <w:szCs w:val="22"/>
          <w:lang w:val="mk-MK"/>
        </w:rPr>
        <w:lastRenderedPageBreak/>
        <w:t>бр.08-351 од 05.10</w:t>
      </w:r>
      <w:r w:rsidR="00D23DBF" w:rsidRPr="000C5938">
        <w:rPr>
          <w:rFonts w:ascii="StobiSerif Regular" w:hAnsi="StobiSerif Regular"/>
          <w:sz w:val="22"/>
          <w:szCs w:val="22"/>
          <w:lang w:val="mk-MK"/>
        </w:rPr>
        <w:t>.2023 година со кое</w:t>
      </w:r>
      <w:r w:rsidRPr="000C5938">
        <w:rPr>
          <w:rFonts w:ascii="StobiSerif Regular" w:hAnsi="StobiSerif Regular"/>
          <w:sz w:val="22"/>
          <w:szCs w:val="22"/>
          <w:lang w:val="mk-MK"/>
        </w:rPr>
        <w:t xml:space="preserve"> истата ЈА УВАЖИ, оспореното Решение</w:t>
      </w:r>
      <w:r w:rsidR="00C555E3">
        <w:rPr>
          <w:rFonts w:ascii="StobiSerif Regular" w:hAnsi="StobiSerif Regular"/>
          <w:sz w:val="22"/>
          <w:szCs w:val="22"/>
          <w:lang w:val="mk-MK"/>
        </w:rPr>
        <w:t xml:space="preserve"> </w:t>
      </w:r>
      <w:r w:rsidRPr="000C5938">
        <w:rPr>
          <w:rFonts w:ascii="StobiSerif Regular" w:hAnsi="StobiSerif Regular"/>
          <w:sz w:val="22"/>
          <w:szCs w:val="22"/>
          <w:lang w:val="mk-MK"/>
        </w:rPr>
        <w:t>го поништи</w:t>
      </w:r>
      <w:r w:rsidR="00D23DBF" w:rsidRPr="000C5938">
        <w:rPr>
          <w:rFonts w:ascii="StobiSerif Regular" w:hAnsi="StobiSerif Regular"/>
          <w:sz w:val="22"/>
          <w:szCs w:val="22"/>
          <w:lang w:val="mk-MK"/>
        </w:rPr>
        <w:t xml:space="preserve"> </w:t>
      </w:r>
      <w:r w:rsidRPr="000C5938">
        <w:rPr>
          <w:rFonts w:ascii="StobiSerif Regular" w:hAnsi="StobiSerif Regular"/>
          <w:sz w:val="22"/>
          <w:szCs w:val="22"/>
          <w:lang w:val="mk-MK"/>
        </w:rPr>
        <w:t>и предметот го врати на повторно постапување пред првостепениот орган</w:t>
      </w:r>
      <w:r w:rsidR="0023686A">
        <w:rPr>
          <w:rFonts w:ascii="StobiSerif Regular" w:hAnsi="StobiSerif Regular"/>
          <w:sz w:val="22"/>
          <w:szCs w:val="22"/>
          <w:lang w:val="mk-MK"/>
        </w:rPr>
        <w:t xml:space="preserve">.  </w:t>
      </w:r>
    </w:p>
    <w:p w14:paraId="462EA6B7" w14:textId="77777777" w:rsidR="007A0ECB" w:rsidRPr="000C5938" w:rsidRDefault="00D23DBF" w:rsidP="005F79E7">
      <w:pPr>
        <w:ind w:firstLine="720"/>
        <w:jc w:val="both"/>
        <w:rPr>
          <w:rFonts w:ascii="StobiSerif Regular" w:hAnsi="StobiSerif Regular"/>
          <w:sz w:val="22"/>
          <w:szCs w:val="22"/>
          <w:lang w:val="mk-MK"/>
        </w:rPr>
      </w:pPr>
      <w:bookmarkStart w:id="1" w:name="_Hlk169264872"/>
      <w:r w:rsidRPr="00EB42A0">
        <w:rPr>
          <w:rFonts w:ascii="StobiSerif Regular" w:hAnsi="StobiSerif Regular"/>
          <w:sz w:val="22"/>
          <w:szCs w:val="22"/>
          <w:lang w:val="mk-MK"/>
        </w:rPr>
        <w:t>П</w:t>
      </w:r>
      <w:r w:rsidRPr="000C5938">
        <w:rPr>
          <w:rFonts w:ascii="StobiSerif Regular" w:hAnsi="StobiSerif Regular"/>
          <w:sz w:val="22"/>
          <w:szCs w:val="22"/>
          <w:lang w:val="mk-MK"/>
        </w:rPr>
        <w:t xml:space="preserve">остапувајќи по наведеното Решение на Агенцијата, Имателот на информации донел Решение </w:t>
      </w:r>
      <w:r w:rsidR="007A0ECB" w:rsidRPr="000C5938">
        <w:rPr>
          <w:rFonts w:ascii="StobiSerif Regular" w:hAnsi="StobiSerif Regular"/>
          <w:sz w:val="22"/>
          <w:szCs w:val="22"/>
          <w:lang w:val="mk-MK"/>
        </w:rPr>
        <w:t>УП1.бр.03-849 од 06.11.2023 година</w:t>
      </w:r>
      <w:r w:rsidRPr="000C5938">
        <w:rPr>
          <w:rFonts w:ascii="StobiSerif Regular" w:hAnsi="StobiSerif Regular"/>
          <w:sz w:val="22"/>
          <w:szCs w:val="22"/>
          <w:lang w:val="mk-MK"/>
        </w:rPr>
        <w:t>, со кое Барањето на Барателот го уважил делумно, со образложение дека</w:t>
      </w:r>
      <w:r w:rsidR="007A0ECB" w:rsidRPr="000C5938">
        <w:rPr>
          <w:rFonts w:ascii="StobiSerif Regular" w:hAnsi="StobiSerif Regular"/>
          <w:sz w:val="22"/>
          <w:szCs w:val="22"/>
          <w:lang w:val="mk-MK"/>
        </w:rPr>
        <w:t>: “...Министерството за култура, напоменува дека не е во можност да даде целокупен одговор на бараната информација содржана во барањето од причина што не располага во целост со бараните информации. За добивање на одговор на истите потребно е барателот на информацијата да се обрати до Агенцијата за филм како правен следбеник на НУ-Филмски фонд на Република Македонија</w:t>
      </w:r>
      <w:r w:rsidR="00C555E3">
        <w:rPr>
          <w:rFonts w:ascii="StobiSerif Regular" w:hAnsi="StobiSerif Regular"/>
          <w:sz w:val="22"/>
          <w:szCs w:val="22"/>
          <w:lang w:val="mk-MK"/>
        </w:rPr>
        <w:t>,</w:t>
      </w:r>
      <w:r w:rsidR="007A0ECB" w:rsidRPr="000C5938">
        <w:rPr>
          <w:rFonts w:ascii="StobiSerif Regular" w:hAnsi="StobiSerif Regular"/>
          <w:sz w:val="22"/>
          <w:szCs w:val="22"/>
          <w:lang w:val="mk-MK"/>
        </w:rPr>
        <w:t xml:space="preserve"> која е имател на информаци</w:t>
      </w:r>
      <w:r w:rsidR="00C555E3">
        <w:rPr>
          <w:rFonts w:ascii="StobiSerif Regular" w:hAnsi="StobiSerif Regular"/>
          <w:sz w:val="22"/>
          <w:szCs w:val="22"/>
          <w:lang w:val="mk-MK"/>
        </w:rPr>
        <w:t>ја</w:t>
      </w:r>
      <w:r w:rsidR="007A0ECB" w:rsidRPr="000C5938">
        <w:rPr>
          <w:rFonts w:ascii="StobiSerif Regular" w:hAnsi="StobiSerif Regular"/>
          <w:sz w:val="22"/>
          <w:szCs w:val="22"/>
          <w:lang w:val="mk-MK"/>
        </w:rPr>
        <w:t xml:space="preserve"> поврзани со исплатени средства за филмот “Мајки“.  </w:t>
      </w:r>
    </w:p>
    <w:p w14:paraId="06BE86B0" w14:textId="77777777" w:rsidR="00D23DBF" w:rsidRPr="000C5938" w:rsidRDefault="001A5CA3" w:rsidP="005F79E7">
      <w:pPr>
        <w:ind w:firstLine="720"/>
        <w:jc w:val="both"/>
        <w:rPr>
          <w:rFonts w:ascii="StobiSerif Regular" w:hAnsi="StobiSerif Regular"/>
          <w:sz w:val="22"/>
          <w:szCs w:val="22"/>
          <w:lang w:val="mk-MK"/>
        </w:rPr>
      </w:pPr>
      <w:r w:rsidRPr="000C5938">
        <w:rPr>
          <w:rFonts w:ascii="StobiSerif Regular" w:hAnsi="StobiSerif Regular"/>
          <w:sz w:val="22"/>
          <w:szCs w:val="22"/>
          <w:lang w:val="mk-MK"/>
        </w:rPr>
        <w:t xml:space="preserve">Незадоволен од наведеното Решение на Имателот на информации, </w:t>
      </w:r>
      <w:r w:rsidR="007A0ECB" w:rsidRPr="000C5938">
        <w:rPr>
          <w:rFonts w:ascii="StobiSerif Regular" w:hAnsi="StobiSerif Regular"/>
          <w:sz w:val="22"/>
          <w:szCs w:val="22"/>
          <w:lang w:val="mk-MK"/>
        </w:rPr>
        <w:t>Б</w:t>
      </w:r>
      <w:r w:rsidRPr="000C5938">
        <w:rPr>
          <w:rFonts w:ascii="StobiSerif Regular" w:hAnsi="StobiSerif Regular"/>
          <w:sz w:val="22"/>
          <w:szCs w:val="22"/>
          <w:lang w:val="mk-MK"/>
        </w:rPr>
        <w:t xml:space="preserve">арателот на информации поднесе </w:t>
      </w:r>
      <w:r w:rsidR="007A0ECB" w:rsidRPr="000C5938">
        <w:rPr>
          <w:rFonts w:ascii="StobiSerif Regular" w:hAnsi="StobiSerif Regular"/>
          <w:sz w:val="22"/>
          <w:szCs w:val="22"/>
          <w:lang w:val="mk-MK"/>
        </w:rPr>
        <w:t>Ж</w:t>
      </w:r>
      <w:r w:rsidRPr="000C5938">
        <w:rPr>
          <w:rFonts w:ascii="StobiSerif Regular" w:hAnsi="StobiSerif Regular"/>
          <w:sz w:val="22"/>
          <w:szCs w:val="22"/>
          <w:lang w:val="mk-MK"/>
        </w:rPr>
        <w:t xml:space="preserve">алба до Агенцијата, во која </w:t>
      </w:r>
      <w:r w:rsidR="007E5671" w:rsidRPr="000C5938">
        <w:rPr>
          <w:rFonts w:ascii="StobiSerif Regular" w:hAnsi="StobiSerif Regular"/>
          <w:sz w:val="22"/>
          <w:szCs w:val="22"/>
          <w:lang w:val="mk-MK"/>
        </w:rPr>
        <w:t xml:space="preserve">меѓу другото </w:t>
      </w:r>
      <w:r w:rsidR="000F4071" w:rsidRPr="000C5938">
        <w:rPr>
          <w:rFonts w:ascii="StobiSerif Regular" w:hAnsi="StobiSerif Regular"/>
          <w:sz w:val="22"/>
          <w:szCs w:val="22"/>
          <w:lang w:val="mk-MK"/>
        </w:rPr>
        <w:t>наведува</w:t>
      </w:r>
      <w:r w:rsidR="007E5671" w:rsidRPr="000C5938">
        <w:rPr>
          <w:rFonts w:ascii="StobiSerif Regular" w:hAnsi="StobiSerif Regular"/>
          <w:sz w:val="22"/>
          <w:szCs w:val="22"/>
          <w:lang w:val="mk-MK"/>
        </w:rPr>
        <w:t>: “</w:t>
      </w:r>
      <w:r w:rsidR="007E5671" w:rsidRPr="000C5938">
        <w:rPr>
          <w:rFonts w:ascii="StobiSerif Regular" w:hAnsi="StobiSerif Regular"/>
          <w:sz w:val="22"/>
          <w:szCs w:val="22"/>
        </w:rPr>
        <w:t>…</w:t>
      </w:r>
      <w:r w:rsidR="007E5671" w:rsidRPr="000C5938">
        <w:rPr>
          <w:rFonts w:ascii="StobiSerif Regular" w:hAnsi="StobiSerif Regular"/>
          <w:sz w:val="22"/>
          <w:szCs w:val="22"/>
          <w:lang w:val="mk-MK"/>
        </w:rPr>
        <w:t xml:space="preserve">Во конкретниов случај иако е побаран податок за вкупно исплатени средства за проектот Сенки, имателот на информација идентично како и со претходно поништеното решение, доставува податоци само за периодот од 2005-2007 година, без притоа да образложи зошто не доставил податоци и за другите години. Исто така по однос на проектите Мајки и Врба, имателот на информација констатира дека наводно не може да го достави бараниот податок од причина што не располага со таков, односно проектите биле финансирани од друг субјект-Филмскиот фонд/Агенција за филм. Меѓутоа, претходно доставено барање за слободен пристап до информации од јавен карактер и тоа за </w:t>
      </w:r>
      <w:r w:rsidR="006734CB" w:rsidRPr="000C5938">
        <w:rPr>
          <w:rFonts w:ascii="StobiSerif Regular" w:hAnsi="StobiSerif Regular"/>
          <w:sz w:val="22"/>
          <w:szCs w:val="22"/>
          <w:lang w:val="mk-MK"/>
        </w:rPr>
        <w:t>извештај за потрошени средства доделени на лицето Милчо Манчевски од страна на Министерството за култура за истите проекти Сенки, Врба и Мајки, имателот на информација го препратил до Агенцијата за филм на РСМ, од каде пак по е-</w:t>
      </w:r>
      <w:r w:rsidR="006734CB" w:rsidRPr="000C5938">
        <w:rPr>
          <w:rFonts w:ascii="StobiSerif Regular" w:hAnsi="StobiSerif Regular"/>
          <w:sz w:val="22"/>
          <w:szCs w:val="22"/>
          <w:lang w:val="sq-AL"/>
        </w:rPr>
        <w:t xml:space="preserve">mail </w:t>
      </w:r>
      <w:r w:rsidR="006734CB" w:rsidRPr="000C5938">
        <w:rPr>
          <w:rFonts w:ascii="StobiSerif Regular" w:hAnsi="StobiSerif Regular"/>
          <w:sz w:val="22"/>
          <w:szCs w:val="22"/>
          <w:lang w:val="mk-MK"/>
        </w:rPr>
        <w:t>адреса е одговорено дека Агенцијата за филм на РСМ не располага со извештаите на Министерството за култура...“</w:t>
      </w:r>
      <w:r w:rsidRPr="000C5938">
        <w:rPr>
          <w:rFonts w:ascii="StobiSerif Regular" w:hAnsi="StobiSerif Regular"/>
          <w:sz w:val="22"/>
          <w:szCs w:val="22"/>
          <w:lang w:val="mk-MK"/>
        </w:rPr>
        <w:t>.</w:t>
      </w:r>
      <w:bookmarkEnd w:id="1"/>
    </w:p>
    <w:p w14:paraId="32164328" w14:textId="4730DAFA" w:rsidR="00D23DBF" w:rsidRPr="000C5938" w:rsidRDefault="00D23DBF" w:rsidP="005F79E7">
      <w:pPr>
        <w:ind w:firstLine="720"/>
        <w:jc w:val="both"/>
        <w:rPr>
          <w:rFonts w:ascii="StobiSerif Regular" w:hAnsi="StobiSerif Regular"/>
          <w:sz w:val="22"/>
          <w:szCs w:val="22"/>
          <w:lang w:val="mk-MK"/>
        </w:rPr>
      </w:pPr>
    </w:p>
    <w:p w14:paraId="1B1B2C4D" w14:textId="4EB4A493" w:rsidR="00F539EB" w:rsidRPr="000C5938" w:rsidRDefault="00F539EB" w:rsidP="00F539EB">
      <w:pPr>
        <w:pStyle w:val="NoSpacing"/>
        <w:ind w:firstLine="720"/>
        <w:rPr>
          <w:rFonts w:ascii="StobiSerif Regular" w:hAnsi="StobiSerif Regular"/>
          <w:sz w:val="22"/>
          <w:szCs w:val="22"/>
          <w:lang w:val="mk-MK"/>
        </w:rPr>
      </w:pPr>
      <w:r w:rsidRPr="000C5938">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E93239">
        <w:rPr>
          <w:rFonts w:ascii="StobiSerif Regular" w:hAnsi="StobiSerif Regular"/>
          <w:sz w:val="22"/>
          <w:szCs w:val="22"/>
          <w:lang w:val="mk-MK"/>
        </w:rPr>
        <w:t xml:space="preserve">постапувајќи согласно член 109 став 11 и 13 од ЗОУП и </w:t>
      </w:r>
      <w:r w:rsidRPr="000C5938">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w:t>
      </w:r>
      <w:r w:rsidRPr="000C5938">
        <w:rPr>
          <w:rFonts w:ascii="StobiSerif Regular" w:hAnsi="StobiSerif Regular"/>
          <w:b/>
          <w:sz w:val="22"/>
          <w:szCs w:val="22"/>
          <w:lang w:val="mk-MK"/>
        </w:rPr>
        <w:t>Жалбата</w:t>
      </w:r>
      <w:r w:rsidRPr="000C5938">
        <w:rPr>
          <w:rFonts w:ascii="StobiSerif Regular" w:hAnsi="StobiSerif Regular"/>
          <w:sz w:val="22"/>
          <w:szCs w:val="22"/>
          <w:lang w:val="mk-MK"/>
        </w:rPr>
        <w:t xml:space="preserve">  изјавена од Барателот на информацијата и останатите расположливи списи, истата </w:t>
      </w:r>
      <w:r w:rsidRPr="000C5938">
        <w:rPr>
          <w:rFonts w:ascii="StobiSerif Regular" w:hAnsi="StobiSerif Regular"/>
          <w:b/>
          <w:sz w:val="22"/>
          <w:szCs w:val="22"/>
          <w:lang w:val="mk-MK"/>
        </w:rPr>
        <w:t>ја уважи, Решението на Имателот на информации</w:t>
      </w:r>
      <w:r w:rsidR="0088144C" w:rsidRPr="000C5938">
        <w:rPr>
          <w:rFonts w:ascii="StobiSerif Regular" w:hAnsi="StobiSerif Regular"/>
          <w:sz w:val="22"/>
          <w:szCs w:val="22"/>
          <w:lang w:val="mk-MK"/>
        </w:rPr>
        <w:t xml:space="preserve"> УП1.бр.03-849 од 06.11.2023 година</w:t>
      </w:r>
      <w:r w:rsidRPr="000C5938">
        <w:rPr>
          <w:rFonts w:ascii="StobiSerif Regular" w:hAnsi="StobiSerif Regular"/>
          <w:sz w:val="22"/>
          <w:szCs w:val="22"/>
          <w:lang w:val="mk-MK"/>
        </w:rPr>
        <w:t xml:space="preserve"> </w:t>
      </w:r>
      <w:r w:rsidRPr="000C5938">
        <w:rPr>
          <w:rFonts w:ascii="StobiSerif Regular" w:hAnsi="StobiSerif Regular"/>
          <w:b/>
          <w:sz w:val="22"/>
          <w:szCs w:val="22"/>
          <w:lang w:val="mk-MK"/>
        </w:rPr>
        <w:t>го поништи и го задолжи Имателот на информации  на барателот да му јадостави бараната информација на начин и во форма наведено во Барањето, во рок од 15 дена од денот на доставување на Решението</w:t>
      </w:r>
      <w:r w:rsidRPr="000C5938">
        <w:rPr>
          <w:rFonts w:ascii="StobiSerif Regular" w:hAnsi="StobiSerif Regular"/>
          <w:sz w:val="22"/>
          <w:szCs w:val="22"/>
          <w:lang w:val="mk-MK"/>
        </w:rPr>
        <w:t>, поради следното:</w:t>
      </w:r>
    </w:p>
    <w:p w14:paraId="7C7F467C" w14:textId="77777777" w:rsidR="00F539EB" w:rsidRPr="000C5938" w:rsidRDefault="00F539EB" w:rsidP="005F79E7">
      <w:pPr>
        <w:ind w:firstLine="720"/>
        <w:jc w:val="both"/>
        <w:rPr>
          <w:rFonts w:ascii="StobiSerif Regular" w:hAnsi="StobiSerif Regular"/>
          <w:sz w:val="22"/>
          <w:szCs w:val="22"/>
          <w:lang w:val="mk-MK"/>
        </w:rPr>
      </w:pPr>
      <w:r w:rsidRPr="000C5938">
        <w:rPr>
          <w:rFonts w:ascii="StobiSerif Regular" w:hAnsi="StobiSerif Regular"/>
          <w:sz w:val="22"/>
          <w:szCs w:val="22"/>
          <w:lang w:val="mk-MK"/>
        </w:rPr>
        <w:t>По разгледувањето на Жалбата и списите во врска со предметот, Агенцијата констатира дека Имателот на информации, при спроведувањето на Решението на Агенцијата бр.08-</w:t>
      </w:r>
      <w:r w:rsidRPr="000C5938">
        <w:rPr>
          <w:rFonts w:ascii="StobiSerif Regular" w:hAnsi="StobiSerif Regular"/>
          <w:sz w:val="22"/>
          <w:szCs w:val="22"/>
        </w:rPr>
        <w:t>3</w:t>
      </w:r>
      <w:r w:rsidRPr="000C5938">
        <w:rPr>
          <w:rFonts w:ascii="StobiSerif Regular" w:hAnsi="StobiSerif Regular"/>
          <w:sz w:val="22"/>
          <w:szCs w:val="22"/>
          <w:lang w:val="mk-MK"/>
        </w:rPr>
        <w:t>51 од 0</w:t>
      </w:r>
      <w:r w:rsidRPr="000C5938">
        <w:rPr>
          <w:rFonts w:ascii="StobiSerif Regular" w:hAnsi="StobiSerif Regular"/>
          <w:sz w:val="22"/>
          <w:szCs w:val="22"/>
        </w:rPr>
        <w:t>5</w:t>
      </w:r>
      <w:r w:rsidRPr="000C5938">
        <w:rPr>
          <w:rFonts w:ascii="StobiSerif Regular" w:hAnsi="StobiSerif Regular"/>
          <w:sz w:val="22"/>
          <w:szCs w:val="22"/>
          <w:lang w:val="mk-MK"/>
        </w:rPr>
        <w:t>.10.2023 година не постапил согласно укажувањата на Агенцијата односно не го препратил Барање</w:t>
      </w:r>
      <w:r w:rsidR="0088144C" w:rsidRPr="000C5938">
        <w:rPr>
          <w:rFonts w:ascii="StobiSerif Regular" w:hAnsi="StobiSerif Regular"/>
          <w:sz w:val="22"/>
          <w:szCs w:val="22"/>
          <w:lang w:val="mk-MK"/>
        </w:rPr>
        <w:t>то до Имателот на информации кој</w:t>
      </w:r>
      <w:r w:rsidRPr="000C5938">
        <w:rPr>
          <w:rFonts w:ascii="StobiSerif Regular" w:hAnsi="StobiSerif Regular"/>
          <w:sz w:val="22"/>
          <w:szCs w:val="22"/>
          <w:lang w:val="mk-MK"/>
        </w:rPr>
        <w:t xml:space="preserve"> според содржината на Барањето располага или</w:t>
      </w:r>
      <w:r w:rsidR="00853704" w:rsidRPr="000C5938">
        <w:rPr>
          <w:rFonts w:ascii="StobiSerif Regular" w:hAnsi="StobiSerif Regular"/>
          <w:sz w:val="22"/>
          <w:szCs w:val="22"/>
          <w:lang w:val="mk-MK"/>
        </w:rPr>
        <w:t xml:space="preserve"> ја создал бараната информација наведена во Барањето. </w:t>
      </w:r>
    </w:p>
    <w:p w14:paraId="39BFEBF2" w14:textId="32D3C329" w:rsidR="00402AC1" w:rsidRPr="000C5938" w:rsidRDefault="00402AC1" w:rsidP="005F79E7">
      <w:pPr>
        <w:ind w:firstLine="720"/>
        <w:jc w:val="both"/>
        <w:rPr>
          <w:rFonts w:ascii="StobiSerif Regular" w:hAnsi="StobiSerif Regular"/>
          <w:sz w:val="22"/>
          <w:szCs w:val="22"/>
        </w:rPr>
      </w:pPr>
      <w:r w:rsidRPr="000C5938">
        <w:rPr>
          <w:rFonts w:ascii="StobiSerif Regular" w:hAnsi="StobiSerif Regular"/>
          <w:sz w:val="22"/>
          <w:szCs w:val="22"/>
          <w:lang w:val="mk-MK"/>
        </w:rPr>
        <w:t>Во случај</w:t>
      </w:r>
      <w:r w:rsidR="007C07FC" w:rsidRPr="000C5938">
        <w:rPr>
          <w:rFonts w:ascii="StobiSerif Regular" w:hAnsi="StobiSerif Regular"/>
          <w:sz w:val="22"/>
          <w:szCs w:val="22"/>
          <w:lang w:val="mk-MK"/>
        </w:rPr>
        <w:t>от</w:t>
      </w:r>
      <w:r w:rsidRPr="000C5938">
        <w:rPr>
          <w:rFonts w:ascii="StobiSerif Regular" w:hAnsi="StobiSerif Regular"/>
          <w:sz w:val="22"/>
          <w:szCs w:val="22"/>
          <w:lang w:val="mk-MK"/>
        </w:rPr>
        <w:t>, Имателот на информации иако во оспореното Решение УП1.бр.03-849 од 06.11.2023 година, го упатува Барателот на информации да се обрати до Агенцијата за филм како правен следбеник на НУ-Филмски фонд, видно од приложените списи од страна на Барателот на информации Агенцијата утврди дека Имателот на информации неосновано го препратил Барањето за пристап до информации од јавен карактер до Агенција</w:t>
      </w:r>
      <w:r w:rsidR="00C555E3">
        <w:rPr>
          <w:rFonts w:ascii="StobiSerif Regular" w:hAnsi="StobiSerif Regular"/>
          <w:sz w:val="22"/>
          <w:szCs w:val="22"/>
          <w:lang w:val="mk-MK"/>
        </w:rPr>
        <w:t>та</w:t>
      </w:r>
      <w:r w:rsidRPr="000C5938">
        <w:rPr>
          <w:rFonts w:ascii="StobiSerif Regular" w:hAnsi="StobiSerif Regular"/>
          <w:sz w:val="22"/>
          <w:szCs w:val="22"/>
          <w:lang w:val="mk-MK"/>
        </w:rPr>
        <w:t xml:space="preserve"> за филм</w:t>
      </w:r>
      <w:r w:rsidR="00C555E3">
        <w:rPr>
          <w:rFonts w:ascii="StobiSerif Regular" w:hAnsi="StobiSerif Regular"/>
          <w:sz w:val="22"/>
          <w:szCs w:val="22"/>
          <w:lang w:val="mk-MK"/>
        </w:rPr>
        <w:t>,</w:t>
      </w:r>
      <w:r w:rsidRPr="000C5938">
        <w:rPr>
          <w:rFonts w:ascii="StobiSerif Regular" w:hAnsi="StobiSerif Regular"/>
          <w:sz w:val="22"/>
          <w:szCs w:val="22"/>
          <w:lang w:val="mk-MK"/>
        </w:rPr>
        <w:t xml:space="preserve">  кој</w:t>
      </w:r>
      <w:r w:rsidR="00C555E3">
        <w:rPr>
          <w:rFonts w:ascii="StobiSerif Regular" w:hAnsi="StobiSerif Regular"/>
          <w:sz w:val="22"/>
          <w:szCs w:val="22"/>
          <w:lang w:val="mk-MK"/>
        </w:rPr>
        <w:t>а</w:t>
      </w:r>
      <w:r w:rsidRPr="000C5938">
        <w:rPr>
          <w:rFonts w:ascii="StobiSerif Regular" w:hAnsi="StobiSerif Regular"/>
          <w:sz w:val="22"/>
          <w:szCs w:val="22"/>
          <w:lang w:val="mk-MK"/>
        </w:rPr>
        <w:t xml:space="preserve"> со допис преку електронска пошта на 06.09.2023 година го известил Барателот дека не располага со бараната информација.    </w:t>
      </w:r>
    </w:p>
    <w:p w14:paraId="12CB8825" w14:textId="705F815A" w:rsidR="007C07FC" w:rsidRDefault="007C07FC" w:rsidP="007C07FC">
      <w:pPr>
        <w:pStyle w:val="NoSpacing"/>
        <w:ind w:firstLine="720"/>
        <w:rPr>
          <w:rFonts w:ascii="StobiSerif Regular" w:hAnsi="StobiSerif Regular"/>
          <w:sz w:val="22"/>
          <w:szCs w:val="22"/>
          <w:lang w:val="mk-MK"/>
        </w:rPr>
      </w:pPr>
      <w:r w:rsidRPr="000C5938">
        <w:rPr>
          <w:rFonts w:ascii="StobiSerif Regular" w:hAnsi="StobiSerif Regular"/>
          <w:sz w:val="22"/>
          <w:szCs w:val="22"/>
          <w:lang w:val="mk-MK"/>
        </w:rPr>
        <w:t>Агенцијата му укаж</w:t>
      </w:r>
      <w:r w:rsidR="00C90CF9">
        <w:rPr>
          <w:rFonts w:ascii="StobiSerif Regular" w:hAnsi="StobiSerif Regular"/>
          <w:sz w:val="22"/>
          <w:szCs w:val="22"/>
          <w:lang w:val="mk-MK"/>
        </w:rPr>
        <w:t>а</w:t>
      </w:r>
      <w:r w:rsidRPr="000C5938">
        <w:rPr>
          <w:rFonts w:ascii="StobiSerif Regular" w:hAnsi="StobiSerif Regular"/>
          <w:sz w:val="22"/>
          <w:szCs w:val="22"/>
          <w:lang w:val="mk-MK"/>
        </w:rPr>
        <w:t xml:space="preserve"> на  Имателот на информации дека</w:t>
      </w:r>
      <w:r w:rsidR="00C555E3">
        <w:rPr>
          <w:rFonts w:ascii="StobiSerif Regular" w:hAnsi="StobiSerif Regular"/>
          <w:sz w:val="22"/>
          <w:szCs w:val="22"/>
          <w:lang w:val="mk-MK"/>
        </w:rPr>
        <w:t>,</w:t>
      </w:r>
      <w:r w:rsidRPr="000C5938">
        <w:rPr>
          <w:rFonts w:ascii="StobiSerif Regular" w:hAnsi="StobiSerif Regular"/>
          <w:sz w:val="22"/>
          <w:szCs w:val="22"/>
          <w:lang w:val="mk-MK"/>
        </w:rPr>
        <w:t xml:space="preserve">  </w:t>
      </w:r>
      <w:r w:rsidR="000C5938" w:rsidRPr="000C5938">
        <w:rPr>
          <w:rFonts w:ascii="StobiSerif Regular" w:hAnsi="StobiSerif Regular"/>
          <w:sz w:val="22"/>
          <w:szCs w:val="22"/>
          <w:lang w:val="mk-MK"/>
        </w:rPr>
        <w:t>доколку тврди дека не располага со бараната информација</w:t>
      </w:r>
      <w:r w:rsidR="00C555E3">
        <w:rPr>
          <w:rFonts w:ascii="StobiSerif Regular" w:hAnsi="StobiSerif Regular"/>
          <w:sz w:val="22"/>
          <w:szCs w:val="22"/>
          <w:lang w:val="mk-MK"/>
        </w:rPr>
        <w:t>,</w:t>
      </w:r>
      <w:r w:rsidR="000C5938" w:rsidRPr="000C5938">
        <w:rPr>
          <w:rFonts w:ascii="StobiSerif Regular" w:hAnsi="StobiSerif Regular"/>
          <w:sz w:val="22"/>
          <w:szCs w:val="22"/>
          <w:lang w:val="mk-MK"/>
        </w:rPr>
        <w:t xml:space="preserve"> </w:t>
      </w:r>
      <w:r w:rsidRPr="000C5938">
        <w:rPr>
          <w:rFonts w:ascii="StobiSerif Regular" w:hAnsi="StobiSerif Regular"/>
          <w:sz w:val="22"/>
          <w:szCs w:val="22"/>
          <w:lang w:val="mk-MK"/>
        </w:rPr>
        <w:t>должен</w:t>
      </w:r>
      <w:r w:rsidR="000C5938" w:rsidRPr="000C5938">
        <w:rPr>
          <w:rFonts w:ascii="StobiSerif Regular" w:hAnsi="StobiSerif Regular"/>
          <w:sz w:val="22"/>
          <w:szCs w:val="22"/>
          <w:lang w:val="mk-MK"/>
        </w:rPr>
        <w:t xml:space="preserve"> е</w:t>
      </w:r>
      <w:r w:rsidRPr="000C5938">
        <w:rPr>
          <w:rFonts w:ascii="StobiSerif Regular" w:hAnsi="StobiSerif Regular"/>
          <w:sz w:val="22"/>
          <w:szCs w:val="22"/>
          <w:lang w:val="mk-MK"/>
        </w:rPr>
        <w:t xml:space="preserve"> да го препрати Барањето</w:t>
      </w:r>
      <w:r w:rsidR="000C5938" w:rsidRPr="000C5938">
        <w:rPr>
          <w:rFonts w:ascii="StobiSerif Regular" w:hAnsi="StobiSerif Regular"/>
          <w:sz w:val="22"/>
          <w:szCs w:val="22"/>
          <w:lang w:val="mk-MK"/>
        </w:rPr>
        <w:t xml:space="preserve"> </w:t>
      </w:r>
      <w:r w:rsidR="00C555E3">
        <w:rPr>
          <w:rFonts w:ascii="StobiSerif Regular" w:hAnsi="StobiSerif Regular"/>
          <w:sz w:val="22"/>
          <w:szCs w:val="22"/>
          <w:lang w:val="mk-MK"/>
        </w:rPr>
        <w:t>до Имател</w:t>
      </w:r>
      <w:r w:rsidRPr="000C5938">
        <w:rPr>
          <w:rFonts w:ascii="StobiSerif Regular" w:hAnsi="StobiSerif Regular"/>
          <w:sz w:val="22"/>
          <w:szCs w:val="22"/>
          <w:lang w:val="mk-MK"/>
        </w:rPr>
        <w:t xml:space="preserve"> на информации кој според содржината на Барањето ја создал или располага со бараната информација</w:t>
      </w:r>
      <w:r w:rsidR="000C5938" w:rsidRPr="000C5938">
        <w:rPr>
          <w:rFonts w:ascii="StobiSerif Regular" w:hAnsi="StobiSerif Regular"/>
          <w:sz w:val="22"/>
          <w:szCs w:val="22"/>
          <w:lang w:val="mk-MK"/>
        </w:rPr>
        <w:t xml:space="preserve">. </w:t>
      </w:r>
      <w:r w:rsidRPr="000C5938">
        <w:rPr>
          <w:rFonts w:ascii="StobiSerif Regular" w:hAnsi="StobiSerif Regular"/>
          <w:sz w:val="22"/>
          <w:szCs w:val="22"/>
          <w:lang w:val="mk-MK"/>
        </w:rPr>
        <w:t xml:space="preserve"> </w:t>
      </w:r>
    </w:p>
    <w:p w14:paraId="5DF7CCA0" w14:textId="6342077A" w:rsidR="00C90CF9" w:rsidRPr="00C90CF9" w:rsidRDefault="00C90CF9" w:rsidP="00C90CF9">
      <w:pPr>
        <w:pStyle w:val="NoSpacing"/>
        <w:ind w:firstLine="720"/>
        <w:rPr>
          <w:rFonts w:ascii="StobiSerif Regular" w:hAnsi="StobiSerif Regular"/>
          <w:sz w:val="22"/>
          <w:szCs w:val="22"/>
          <w:lang w:val="mk-MK"/>
        </w:rPr>
      </w:pPr>
      <w:r w:rsidRPr="00C90CF9">
        <w:rPr>
          <w:rFonts w:ascii="StobiSerif Regular" w:hAnsi="StobiSerif Regular"/>
          <w:sz w:val="22"/>
          <w:szCs w:val="22"/>
          <w:lang w:val="mk-MK"/>
        </w:rPr>
        <w:t>Постапувајќи по наведеното Решение</w:t>
      </w:r>
      <w:r>
        <w:rPr>
          <w:rFonts w:ascii="StobiSerif Regular" w:hAnsi="StobiSerif Regular"/>
          <w:sz w:val="22"/>
          <w:szCs w:val="22"/>
          <w:lang w:val="mk-MK"/>
        </w:rPr>
        <w:t>то</w:t>
      </w:r>
      <w:r w:rsidRPr="00C90CF9">
        <w:rPr>
          <w:rFonts w:ascii="StobiSerif Regular" w:hAnsi="StobiSerif Regular"/>
          <w:sz w:val="22"/>
          <w:szCs w:val="22"/>
          <w:lang w:val="mk-MK"/>
        </w:rPr>
        <w:t xml:space="preserve"> на Агенцијата</w:t>
      </w:r>
      <w:r>
        <w:rPr>
          <w:rFonts w:ascii="StobiSerif Regular" w:hAnsi="StobiSerif Regular"/>
          <w:sz w:val="22"/>
          <w:szCs w:val="22"/>
          <w:lang w:val="mk-MK"/>
        </w:rPr>
        <w:t xml:space="preserve"> </w:t>
      </w:r>
      <w:r w:rsidR="008A3DE3">
        <w:rPr>
          <w:rFonts w:ascii="StobiSerif Regular" w:hAnsi="StobiSerif Regular"/>
          <w:sz w:val="22"/>
          <w:szCs w:val="22"/>
          <w:lang w:val="mk-MK"/>
        </w:rPr>
        <w:t xml:space="preserve">број </w:t>
      </w:r>
      <w:r>
        <w:rPr>
          <w:rFonts w:ascii="StobiSerif Regular" w:hAnsi="StobiSerif Regular"/>
          <w:sz w:val="22"/>
          <w:szCs w:val="22"/>
          <w:lang w:val="mk-MK"/>
        </w:rPr>
        <w:t>08-351 од 06.12.2023 година</w:t>
      </w:r>
      <w:r w:rsidRPr="00C90CF9">
        <w:rPr>
          <w:rFonts w:ascii="StobiSerif Regular" w:hAnsi="StobiSerif Regular"/>
          <w:sz w:val="22"/>
          <w:szCs w:val="22"/>
          <w:lang w:val="mk-MK"/>
        </w:rPr>
        <w:t>, Имателот на информации донел Решение УП1.бр.03-849</w:t>
      </w:r>
      <w:r>
        <w:rPr>
          <w:rFonts w:ascii="StobiSerif Regular" w:hAnsi="StobiSerif Regular"/>
          <w:sz w:val="22"/>
          <w:szCs w:val="22"/>
          <w:lang w:val="mk-MK"/>
        </w:rPr>
        <w:t>/2023</w:t>
      </w:r>
      <w:r w:rsidRPr="00C90CF9">
        <w:rPr>
          <w:rFonts w:ascii="StobiSerif Regular" w:hAnsi="StobiSerif Regular"/>
          <w:sz w:val="22"/>
          <w:szCs w:val="22"/>
          <w:lang w:val="mk-MK"/>
        </w:rPr>
        <w:t xml:space="preserve"> од </w:t>
      </w:r>
      <w:r>
        <w:rPr>
          <w:rFonts w:ascii="StobiSerif Regular" w:hAnsi="StobiSerif Regular"/>
          <w:sz w:val="22"/>
          <w:szCs w:val="22"/>
          <w:lang w:val="mk-MK"/>
        </w:rPr>
        <w:t>12</w:t>
      </w:r>
      <w:r w:rsidRPr="00C90CF9">
        <w:rPr>
          <w:rFonts w:ascii="StobiSerif Regular" w:hAnsi="StobiSerif Regular"/>
          <w:sz w:val="22"/>
          <w:szCs w:val="22"/>
          <w:lang w:val="mk-MK"/>
        </w:rPr>
        <w:t>.</w:t>
      </w:r>
      <w:r>
        <w:rPr>
          <w:rFonts w:ascii="StobiSerif Regular" w:hAnsi="StobiSerif Regular"/>
          <w:sz w:val="22"/>
          <w:szCs w:val="22"/>
          <w:lang w:val="mk-MK"/>
        </w:rPr>
        <w:t>0</w:t>
      </w:r>
      <w:r w:rsidRPr="00C90CF9">
        <w:rPr>
          <w:rFonts w:ascii="StobiSerif Regular" w:hAnsi="StobiSerif Regular"/>
          <w:sz w:val="22"/>
          <w:szCs w:val="22"/>
          <w:lang w:val="mk-MK"/>
        </w:rPr>
        <w:t>1.202</w:t>
      </w:r>
      <w:r>
        <w:rPr>
          <w:rFonts w:ascii="StobiSerif Regular" w:hAnsi="StobiSerif Regular"/>
          <w:sz w:val="22"/>
          <w:szCs w:val="22"/>
          <w:lang w:val="mk-MK"/>
        </w:rPr>
        <w:t>4</w:t>
      </w:r>
      <w:r w:rsidRPr="00C90CF9">
        <w:rPr>
          <w:rFonts w:ascii="StobiSerif Regular" w:hAnsi="StobiSerif Regular"/>
          <w:sz w:val="22"/>
          <w:szCs w:val="22"/>
          <w:lang w:val="mk-MK"/>
        </w:rPr>
        <w:t xml:space="preserve"> година, со кое Барањето на Барателот го уважил, со образложение дека: “...Министерството за култура, </w:t>
      </w:r>
      <w:r w:rsidR="008A3DE3">
        <w:rPr>
          <w:rFonts w:ascii="StobiSerif Regular" w:hAnsi="StobiSerif Regular"/>
          <w:sz w:val="22"/>
          <w:szCs w:val="22"/>
          <w:lang w:val="mk-MK"/>
        </w:rPr>
        <w:t>ги даде сите информации со кои располага на барателот на информацијата, поврзани со податоци за исплатени средства од Министерството за култура кон лицето М</w:t>
      </w:r>
      <w:r w:rsidR="00B13C4E">
        <w:rPr>
          <w:rFonts w:ascii="StobiSerif Regular" w:hAnsi="StobiSerif Regular"/>
          <w:sz w:val="22"/>
          <w:szCs w:val="22"/>
          <w:lang w:val="mk-MK"/>
        </w:rPr>
        <w:t>.М.</w:t>
      </w:r>
      <w:r w:rsidR="008A3DE3">
        <w:rPr>
          <w:rFonts w:ascii="StobiSerif Regular" w:hAnsi="StobiSerif Regular"/>
          <w:sz w:val="22"/>
          <w:szCs w:val="22"/>
          <w:lang w:val="mk-MK"/>
        </w:rPr>
        <w:t>.</w:t>
      </w:r>
      <w:r w:rsidR="00E07220">
        <w:rPr>
          <w:rFonts w:ascii="StobiSerif Regular" w:hAnsi="StobiSerif Regular"/>
          <w:sz w:val="22"/>
          <w:szCs w:val="22"/>
          <w:lang w:val="mk-MK"/>
        </w:rPr>
        <w:t>... Во однос на барањето за информации од јавен карактер за исплатени средства од Министерството за култура за реализација на  филмот „Сенки“... Висината на исплатените средства повторно ја праќаме во прилог (табеларен преглед) до барателот на информацијата..</w:t>
      </w:r>
      <w:r w:rsidR="0008016C">
        <w:rPr>
          <w:rFonts w:ascii="StobiSerif Regular" w:hAnsi="StobiSerif Regular"/>
          <w:sz w:val="22"/>
          <w:szCs w:val="22"/>
          <w:lang w:val="mk-MK"/>
        </w:rPr>
        <w:t xml:space="preserve"> за реализација за филмот „Мајки“ ве известуваме дека Минист</w:t>
      </w:r>
      <w:r w:rsidR="00E93239">
        <w:rPr>
          <w:rFonts w:ascii="StobiSerif Regular" w:hAnsi="StobiSerif Regular"/>
          <w:sz w:val="22"/>
          <w:szCs w:val="22"/>
          <w:lang w:val="mk-MK"/>
        </w:rPr>
        <w:t>е</w:t>
      </w:r>
      <w:r w:rsidR="0008016C">
        <w:rPr>
          <w:rFonts w:ascii="StobiSerif Regular" w:hAnsi="StobiSerif Regular"/>
          <w:sz w:val="22"/>
          <w:szCs w:val="22"/>
          <w:lang w:val="mk-MK"/>
        </w:rPr>
        <w:t>р</w:t>
      </w:r>
      <w:r w:rsidR="00E93239">
        <w:rPr>
          <w:rFonts w:ascii="StobiSerif Regular" w:hAnsi="StobiSerif Regular"/>
          <w:sz w:val="22"/>
          <w:szCs w:val="22"/>
          <w:lang w:val="mk-MK"/>
        </w:rPr>
        <w:t>с</w:t>
      </w:r>
      <w:r w:rsidR="0008016C">
        <w:rPr>
          <w:rFonts w:ascii="StobiSerif Regular" w:hAnsi="StobiSerif Regular"/>
          <w:sz w:val="22"/>
          <w:szCs w:val="22"/>
          <w:lang w:val="mk-MK"/>
        </w:rPr>
        <w:t>твото за култура не располага со ваква информација бидејќи истиот е финансиран од Агенција за филм....За филмот „Врба“ на режисерот Милчо Манчевски, ... Во 2021 година на Друштвото за филмска продукција „Банана филм“ ДООЕЛ Скопје му се одобрени средства во вкупен износ од 1.000.000,00 денари за промотивна кампања за Оскар за долгометражен игран филм</w:t>
      </w:r>
      <w:r w:rsidR="00D603B7">
        <w:rPr>
          <w:rFonts w:ascii="StobiSerif Regular" w:hAnsi="StobiSerif Regular"/>
          <w:sz w:val="22"/>
          <w:szCs w:val="22"/>
          <w:lang w:val="mk-MK"/>
        </w:rPr>
        <w:t>...</w:t>
      </w:r>
      <w:r w:rsidRPr="00C90CF9">
        <w:rPr>
          <w:rFonts w:ascii="StobiSerif Regular" w:hAnsi="StobiSerif Regular"/>
          <w:sz w:val="22"/>
          <w:szCs w:val="22"/>
          <w:lang w:val="mk-MK"/>
        </w:rPr>
        <w:t>.</w:t>
      </w:r>
      <w:r w:rsidR="00D603B7">
        <w:rPr>
          <w:rFonts w:ascii="StobiSerif Regular" w:hAnsi="StobiSerif Regular"/>
          <w:sz w:val="22"/>
          <w:szCs w:val="22"/>
          <w:lang w:val="mk-MK"/>
        </w:rPr>
        <w:t>“</w:t>
      </w:r>
      <w:r w:rsidRPr="00C90CF9">
        <w:rPr>
          <w:rFonts w:ascii="StobiSerif Regular" w:hAnsi="StobiSerif Regular"/>
          <w:sz w:val="22"/>
          <w:szCs w:val="22"/>
          <w:lang w:val="mk-MK"/>
        </w:rPr>
        <w:t xml:space="preserve">  </w:t>
      </w:r>
    </w:p>
    <w:p w14:paraId="5D0E0E22" w14:textId="40B4C5D5" w:rsidR="00C90CF9" w:rsidRDefault="00C90CF9" w:rsidP="006759FE">
      <w:pPr>
        <w:pStyle w:val="NoSpacing"/>
        <w:ind w:firstLine="720"/>
        <w:rPr>
          <w:rFonts w:ascii="StobiSerif Regular" w:hAnsi="StobiSerif Regular"/>
          <w:sz w:val="22"/>
          <w:szCs w:val="22"/>
          <w:lang w:val="mk-MK"/>
        </w:rPr>
      </w:pPr>
      <w:r w:rsidRPr="00C90CF9">
        <w:rPr>
          <w:rFonts w:ascii="StobiSerif Regular" w:hAnsi="StobiSerif Regular"/>
          <w:sz w:val="22"/>
          <w:szCs w:val="22"/>
          <w:lang w:val="mk-MK"/>
        </w:rPr>
        <w:t xml:space="preserve">Незадоволен од наведеното Решение на Имателот на информации, Барателот на информации </w:t>
      </w:r>
      <w:r w:rsidR="006759FE">
        <w:rPr>
          <w:rFonts w:ascii="StobiSerif Regular" w:hAnsi="StobiSerif Regular"/>
          <w:sz w:val="22"/>
          <w:szCs w:val="22"/>
          <w:lang w:val="mk-MK"/>
        </w:rPr>
        <w:t xml:space="preserve">повторно </w:t>
      </w:r>
      <w:r w:rsidRPr="00C90CF9">
        <w:rPr>
          <w:rFonts w:ascii="StobiSerif Regular" w:hAnsi="StobiSerif Regular"/>
          <w:sz w:val="22"/>
          <w:szCs w:val="22"/>
          <w:lang w:val="mk-MK"/>
        </w:rPr>
        <w:t xml:space="preserve">поднесе Жалба до Агенцијата, </w:t>
      </w:r>
      <w:r w:rsidR="006759FE">
        <w:rPr>
          <w:rFonts w:ascii="StobiSerif Regular" w:hAnsi="StobiSerif Regular"/>
          <w:sz w:val="22"/>
          <w:szCs w:val="22"/>
          <w:lang w:val="mk-MK"/>
        </w:rPr>
        <w:t xml:space="preserve">трета по ред, </w:t>
      </w:r>
      <w:r w:rsidRPr="00C90CF9">
        <w:rPr>
          <w:rFonts w:ascii="StobiSerif Regular" w:hAnsi="StobiSerif Regular"/>
          <w:sz w:val="22"/>
          <w:szCs w:val="22"/>
          <w:lang w:val="mk-MK"/>
        </w:rPr>
        <w:t>во која меѓу другото наведува: “…</w:t>
      </w:r>
      <w:r w:rsidR="00D603B7">
        <w:rPr>
          <w:rFonts w:ascii="StobiSerif Regular" w:hAnsi="StobiSerif Regular"/>
          <w:sz w:val="22"/>
          <w:szCs w:val="22"/>
          <w:lang w:val="mk-MK"/>
        </w:rPr>
        <w:t xml:space="preserve">имателот на информација констатирал дека го уважува барањето на барателот, за од содржината на решението да произлезе дека не ги доставува сите барани информации, повторно спротивно на напатствијата на Агенцијата го упатува барателот каде да се обрати. </w:t>
      </w:r>
      <w:r w:rsidR="006759FE">
        <w:rPr>
          <w:rFonts w:ascii="StobiSerif Regular" w:hAnsi="StobiSerif Regular"/>
          <w:sz w:val="22"/>
          <w:szCs w:val="22"/>
          <w:lang w:val="mk-MK"/>
        </w:rPr>
        <w:t xml:space="preserve">.... Министертвото за култура за истите проекти Сенки, Врба и Мајки, имателот на информација го препратил до Агенцијата за филм на РСМ, од каде пак по </w:t>
      </w:r>
      <w:r w:rsidR="006759FE">
        <w:rPr>
          <w:rFonts w:ascii="StobiSerif Regular" w:hAnsi="StobiSerif Regular"/>
          <w:sz w:val="22"/>
          <w:szCs w:val="22"/>
        </w:rPr>
        <w:t>e-mail</w:t>
      </w:r>
      <w:r w:rsidR="006759FE">
        <w:rPr>
          <w:rFonts w:ascii="StobiSerif Regular" w:hAnsi="StobiSerif Regular"/>
          <w:sz w:val="22"/>
          <w:szCs w:val="22"/>
          <w:lang w:val="mk-MK"/>
        </w:rPr>
        <w:t xml:space="preserve"> адреса е одговорено дека Агенцијата за филм на РСМ не располага со извештаите на Министерството за култура</w:t>
      </w:r>
      <w:r w:rsidRPr="00C90CF9">
        <w:rPr>
          <w:rFonts w:ascii="StobiSerif Regular" w:hAnsi="StobiSerif Regular"/>
          <w:sz w:val="22"/>
          <w:szCs w:val="22"/>
          <w:lang w:val="mk-MK"/>
        </w:rPr>
        <w:t>...“.</w:t>
      </w:r>
    </w:p>
    <w:p w14:paraId="5BE86BAE" w14:textId="29CBC21A" w:rsidR="006759FE" w:rsidRDefault="00461B59" w:rsidP="006759FE">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По разгледување на третата по ред Жалба, </w:t>
      </w:r>
      <w:r w:rsidRPr="00C8526A">
        <w:rPr>
          <w:rFonts w:ascii="StobiSerif Regular" w:hAnsi="StobiSerif Regular"/>
          <w:b/>
          <w:bCs/>
          <w:sz w:val="22"/>
          <w:szCs w:val="22"/>
          <w:lang w:val="mk-MK"/>
        </w:rPr>
        <w:t>Агенцијата</w:t>
      </w:r>
      <w:r>
        <w:rPr>
          <w:rFonts w:ascii="StobiSerif Regular" w:hAnsi="StobiSerif Regular"/>
          <w:sz w:val="22"/>
          <w:szCs w:val="22"/>
          <w:lang w:val="mk-MK"/>
        </w:rPr>
        <w:t xml:space="preserve"> во Одговор му посочи на Барателот, преку неговиот полномошник Адвокатско друштво Доневски од Скопје, дека постапувајќи по „втора Жалба... поднесена  против Решение на Министерството за култура УП!. Бр. 03-849 од 06.11.2023 година и на 06.12.2023 година донесе второ, мериторно Решение бр. 08-351, со кое </w:t>
      </w:r>
      <w:r w:rsidRPr="00C8526A">
        <w:rPr>
          <w:rFonts w:ascii="StobiSerif Regular" w:hAnsi="StobiSerif Regular"/>
          <w:b/>
          <w:bCs/>
          <w:sz w:val="22"/>
          <w:szCs w:val="22"/>
          <w:u w:val="single"/>
          <w:lang w:val="mk-MK"/>
        </w:rPr>
        <w:t>Жалбата ја уважи</w:t>
      </w:r>
      <w:r>
        <w:rPr>
          <w:rFonts w:ascii="StobiSerif Regular" w:hAnsi="StobiSerif Regular"/>
          <w:sz w:val="22"/>
          <w:szCs w:val="22"/>
          <w:lang w:val="mk-MK"/>
        </w:rPr>
        <w:t xml:space="preserve">, Решението на Имателот на информации го поништи </w:t>
      </w:r>
      <w:r w:rsidRPr="00C8526A">
        <w:rPr>
          <w:rFonts w:ascii="StobiSerif Regular" w:hAnsi="StobiSerif Regular"/>
          <w:b/>
          <w:bCs/>
          <w:sz w:val="22"/>
          <w:szCs w:val="22"/>
          <w:u w:val="single"/>
          <w:lang w:val="mk-MK"/>
        </w:rPr>
        <w:t>и  го задолжи</w:t>
      </w:r>
      <w:r w:rsidR="00C8526A" w:rsidRPr="00C8526A">
        <w:rPr>
          <w:rFonts w:ascii="StobiSerif Regular" w:hAnsi="StobiSerif Regular"/>
          <w:b/>
          <w:bCs/>
          <w:sz w:val="22"/>
          <w:szCs w:val="22"/>
          <w:u w:val="single"/>
          <w:lang w:val="mk-MK"/>
        </w:rPr>
        <w:t xml:space="preserve"> Имателот на информации да му ја достави бараната информација на Барателот на начин и во форма наведени во Барањето</w:t>
      </w:r>
      <w:r w:rsidR="00C8526A">
        <w:rPr>
          <w:rFonts w:ascii="StobiSerif Regular" w:hAnsi="StobiSerif Regular"/>
          <w:sz w:val="22"/>
          <w:szCs w:val="22"/>
          <w:lang w:val="mk-MK"/>
        </w:rPr>
        <w:t>.“</w:t>
      </w:r>
    </w:p>
    <w:p w14:paraId="27C8EBF1" w14:textId="0F50DA81" w:rsidR="00E93239" w:rsidRDefault="00E93239" w:rsidP="006759FE">
      <w:pPr>
        <w:pStyle w:val="NoSpacing"/>
        <w:ind w:firstLine="720"/>
        <w:rPr>
          <w:rFonts w:ascii="StobiSerif Regular" w:hAnsi="StobiSerif Regular"/>
          <w:sz w:val="22"/>
          <w:szCs w:val="22"/>
          <w:lang w:val="mk-MK"/>
        </w:rPr>
      </w:pPr>
      <w:r>
        <w:rPr>
          <w:rFonts w:ascii="StobiSerif Regular" w:hAnsi="StobiSerif Regular"/>
          <w:sz w:val="22"/>
          <w:szCs w:val="22"/>
          <w:lang w:val="mk-MK"/>
        </w:rPr>
        <w:t>На овој начин Агенцијата постапила согласно член 109 став 11 од ЗОУП, односно кога второстепениот орган постапува по изјавена жалба против управен акт кој еднаш бил поништен и вратен на повторно решавање, постапувајќи по жалбата е должен самиот да го реши предметот.</w:t>
      </w:r>
    </w:p>
    <w:p w14:paraId="64C0309C" w14:textId="77777777" w:rsidR="00C8526A" w:rsidRDefault="00C8526A" w:rsidP="006759FE">
      <w:pPr>
        <w:pStyle w:val="NoSpacing"/>
        <w:ind w:firstLine="720"/>
        <w:rPr>
          <w:rFonts w:ascii="StobiSerif Regular" w:hAnsi="StobiSerif Regular"/>
          <w:sz w:val="22"/>
          <w:szCs w:val="22"/>
          <w:lang w:val="mk-MK"/>
        </w:rPr>
      </w:pPr>
    </w:p>
    <w:p w14:paraId="19E0B728" w14:textId="77777777" w:rsidR="00C8526A" w:rsidRDefault="00C8526A" w:rsidP="00C8526A">
      <w:pPr>
        <w:ind w:firstLine="720"/>
        <w:jc w:val="both"/>
        <w:rPr>
          <w:rFonts w:ascii="StobiSerif Regular" w:hAnsi="StobiSerif Regular"/>
          <w:sz w:val="22"/>
          <w:szCs w:val="22"/>
          <w:lang w:val="mk-MK"/>
        </w:rPr>
      </w:pPr>
      <w:r>
        <w:rPr>
          <w:rFonts w:ascii="StobiSerif Regular" w:hAnsi="StobiSerif Regular"/>
          <w:sz w:val="22"/>
          <w:szCs w:val="22"/>
          <w:lang w:val="mk-MK"/>
        </w:rPr>
        <w:t>Незадоволен од наведениот одговор, Барателот на информации  преку полномошник Никола Васковски адвокат од Адвокатско друштво Доневски од Скопје, поднел тужба до Управниот суд, заведена во Судот под У-6.бр.96/2024 од 29.02.2024 година, поради молчење на администрацијата.</w:t>
      </w:r>
    </w:p>
    <w:p w14:paraId="7E0C2426" w14:textId="3D38C6A5" w:rsidR="00C90CF9" w:rsidRDefault="00C8526A" w:rsidP="00C8526A">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Постапувајќи по тужбата, Управниот суд донесе Пресуда </w:t>
      </w:r>
      <w:r w:rsidRPr="00154D0D">
        <w:rPr>
          <w:rFonts w:ascii="StobiSerif Regular" w:hAnsi="StobiSerif Regular"/>
          <w:sz w:val="22"/>
          <w:szCs w:val="22"/>
          <w:lang w:val="mk-MK"/>
        </w:rPr>
        <w:t>У-6.бр.96/2024</w:t>
      </w:r>
      <w:r>
        <w:rPr>
          <w:rFonts w:ascii="StobiSerif Regular" w:hAnsi="StobiSerif Regular"/>
          <w:sz w:val="22"/>
          <w:szCs w:val="22"/>
          <w:lang w:val="mk-MK"/>
        </w:rPr>
        <w:t xml:space="preserve"> од 21.05.2024 година, со која ја уважи тужбата на Барателот, и ја задолжи Агенцијата за заштита на правото на слободен пристап до информациите од јавен карактер веднаш по приемот на пресудата да одлучи по жалбата на Т</w:t>
      </w:r>
      <w:r w:rsidR="00B13C4E">
        <w:rPr>
          <w:rFonts w:ascii="StobiSerif Regular" w:hAnsi="StobiSerif Regular"/>
          <w:sz w:val="22"/>
          <w:szCs w:val="22"/>
          <w:lang w:val="mk-MK"/>
        </w:rPr>
        <w:t>.С.</w:t>
      </w:r>
      <w:r>
        <w:rPr>
          <w:rFonts w:ascii="StobiSerif Regular" w:hAnsi="StobiSerif Regular"/>
          <w:sz w:val="22"/>
          <w:szCs w:val="22"/>
          <w:lang w:val="mk-MK"/>
        </w:rPr>
        <w:t xml:space="preserve"> од Скопје, од 29.01.2024 година.</w:t>
      </w:r>
      <w:r w:rsidR="00E057AD">
        <w:rPr>
          <w:rFonts w:ascii="StobiSerif Regular" w:hAnsi="StobiSerif Regular"/>
          <w:sz w:val="22"/>
          <w:szCs w:val="22"/>
        </w:rPr>
        <w:t xml:space="preserve"> </w:t>
      </w:r>
      <w:r w:rsidR="00E057AD">
        <w:rPr>
          <w:rFonts w:ascii="StobiSerif Regular" w:hAnsi="StobiSerif Regular"/>
          <w:sz w:val="22"/>
          <w:szCs w:val="22"/>
          <w:lang w:val="mk-MK"/>
        </w:rPr>
        <w:t>При тоа, во</w:t>
      </w:r>
      <w:r w:rsidR="00E057AD" w:rsidRPr="00E057AD">
        <w:rPr>
          <w:rFonts w:ascii="StobiSerif Regular" w:hAnsi="StobiSerif Regular"/>
          <w:sz w:val="22"/>
          <w:szCs w:val="22"/>
          <w:lang w:val="mk-MK"/>
        </w:rPr>
        <w:t xml:space="preserve"> </w:t>
      </w:r>
      <w:r w:rsidR="00E057AD">
        <w:rPr>
          <w:rFonts w:ascii="StobiSerif Regular" w:hAnsi="StobiSerif Regular"/>
          <w:sz w:val="22"/>
          <w:szCs w:val="22"/>
          <w:lang w:val="mk-MK"/>
        </w:rPr>
        <w:t>Пресудата е наведено дека „...Без оглед на фактот што тужителот, за истата правна работа по трет пат поднел жалба до тужениот орган, тоа е негово законско право и не постои ниту една законска одредба која во вакви и слични ситуации, го ограничува бројот на поднесени жалби..... доколку тужениот орган сметал дека во претходна постапка донел мериторно решение и за истата правна работа не може повторно да донесе решение со ист диспозитив и дека се исцрпени сите правни инструменти за постапување.... сето тоа требал да го образложи во својата одлука и евентуално да ја упати странката за можноста да иницира друга постапка пред друг орган...“.</w:t>
      </w:r>
    </w:p>
    <w:p w14:paraId="045BB49F" w14:textId="77777777" w:rsidR="004711DD" w:rsidRDefault="009D7D2C" w:rsidP="00C8526A">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Агенцијата </w:t>
      </w:r>
      <w:proofErr w:type="spellStart"/>
      <w:r w:rsidRPr="001B5AEB">
        <w:rPr>
          <w:rFonts w:ascii="StobiSerif Regular" w:hAnsi="StobiSerif Regular"/>
          <w:sz w:val="22"/>
          <w:szCs w:val="22"/>
        </w:rPr>
        <w:t>за</w:t>
      </w:r>
      <w:proofErr w:type="spellEnd"/>
      <w:r w:rsidRPr="001B5AEB">
        <w:rPr>
          <w:rFonts w:ascii="StobiSerif Regular" w:hAnsi="StobiSerif Regular"/>
          <w:sz w:val="22"/>
          <w:szCs w:val="22"/>
        </w:rPr>
        <w:t xml:space="preserve"> </w:t>
      </w:r>
      <w:proofErr w:type="spellStart"/>
      <w:r w:rsidRPr="001B5AEB">
        <w:rPr>
          <w:rFonts w:ascii="StobiSerif Regular" w:hAnsi="StobiSerif Regular"/>
          <w:sz w:val="22"/>
          <w:szCs w:val="22"/>
        </w:rPr>
        <w:t>заштита</w:t>
      </w:r>
      <w:proofErr w:type="spellEnd"/>
      <w:r w:rsidRPr="001B5AEB">
        <w:rPr>
          <w:rFonts w:ascii="StobiSerif Regular" w:hAnsi="StobiSerif Regular"/>
          <w:sz w:val="22"/>
          <w:szCs w:val="22"/>
        </w:rPr>
        <w:t xml:space="preserve"> </w:t>
      </w:r>
      <w:proofErr w:type="spellStart"/>
      <w:r w:rsidRPr="001B5AEB">
        <w:rPr>
          <w:rFonts w:ascii="StobiSerif Regular" w:hAnsi="StobiSerif Regular"/>
          <w:sz w:val="22"/>
          <w:szCs w:val="22"/>
        </w:rPr>
        <w:t>на</w:t>
      </w:r>
      <w:proofErr w:type="spellEnd"/>
      <w:r w:rsidRPr="001B5AEB">
        <w:rPr>
          <w:rFonts w:ascii="StobiSerif Regular" w:hAnsi="StobiSerif Regular"/>
          <w:sz w:val="22"/>
          <w:szCs w:val="22"/>
        </w:rPr>
        <w:t xml:space="preserve"> </w:t>
      </w:r>
      <w:proofErr w:type="spellStart"/>
      <w:r w:rsidRPr="001B5AEB">
        <w:rPr>
          <w:rFonts w:ascii="StobiSerif Regular" w:hAnsi="StobiSerif Regular"/>
          <w:sz w:val="22"/>
          <w:szCs w:val="22"/>
        </w:rPr>
        <w:t>правото</w:t>
      </w:r>
      <w:proofErr w:type="spellEnd"/>
      <w:r w:rsidRPr="001B5AEB">
        <w:rPr>
          <w:rFonts w:ascii="StobiSerif Regular" w:hAnsi="StobiSerif Regular"/>
          <w:sz w:val="22"/>
          <w:szCs w:val="22"/>
        </w:rPr>
        <w:t xml:space="preserve"> </w:t>
      </w:r>
      <w:proofErr w:type="spellStart"/>
      <w:r w:rsidRPr="001B5AEB">
        <w:rPr>
          <w:rFonts w:ascii="StobiSerif Regular" w:hAnsi="StobiSerif Regular"/>
          <w:sz w:val="22"/>
          <w:szCs w:val="22"/>
        </w:rPr>
        <w:t>на</w:t>
      </w:r>
      <w:proofErr w:type="spellEnd"/>
      <w:r w:rsidRPr="001B5AEB">
        <w:rPr>
          <w:rFonts w:ascii="StobiSerif Regular" w:hAnsi="StobiSerif Regular"/>
          <w:sz w:val="22"/>
          <w:szCs w:val="22"/>
        </w:rPr>
        <w:t xml:space="preserve"> </w:t>
      </w:r>
      <w:proofErr w:type="spellStart"/>
      <w:r w:rsidRPr="001B5AEB">
        <w:rPr>
          <w:rFonts w:ascii="StobiSerif Regular" w:hAnsi="StobiSerif Regular"/>
          <w:sz w:val="22"/>
          <w:szCs w:val="22"/>
        </w:rPr>
        <w:t>слободен</w:t>
      </w:r>
      <w:proofErr w:type="spellEnd"/>
      <w:r w:rsidRPr="001B5AEB">
        <w:rPr>
          <w:rFonts w:ascii="StobiSerif Regular" w:hAnsi="StobiSerif Regular"/>
          <w:sz w:val="22"/>
          <w:szCs w:val="22"/>
        </w:rPr>
        <w:t xml:space="preserve"> </w:t>
      </w:r>
      <w:proofErr w:type="spellStart"/>
      <w:r w:rsidRPr="001B5AEB">
        <w:rPr>
          <w:rFonts w:ascii="StobiSerif Regular" w:hAnsi="StobiSerif Regular"/>
          <w:sz w:val="22"/>
          <w:szCs w:val="22"/>
        </w:rPr>
        <w:t>пристап</w:t>
      </w:r>
      <w:proofErr w:type="spellEnd"/>
      <w:r w:rsidRPr="001B5AEB">
        <w:rPr>
          <w:rFonts w:ascii="StobiSerif Regular" w:hAnsi="StobiSerif Regular"/>
          <w:sz w:val="22"/>
          <w:szCs w:val="22"/>
        </w:rPr>
        <w:t xml:space="preserve"> </w:t>
      </w:r>
      <w:proofErr w:type="spellStart"/>
      <w:r w:rsidRPr="001B5AEB">
        <w:rPr>
          <w:rFonts w:ascii="StobiSerif Regular" w:hAnsi="StobiSerif Regular"/>
          <w:sz w:val="22"/>
          <w:szCs w:val="22"/>
        </w:rPr>
        <w:t>до</w:t>
      </w:r>
      <w:proofErr w:type="spellEnd"/>
      <w:r w:rsidRPr="001B5AEB">
        <w:rPr>
          <w:rFonts w:ascii="StobiSerif Regular" w:hAnsi="StobiSerif Regular"/>
          <w:sz w:val="22"/>
          <w:szCs w:val="22"/>
        </w:rPr>
        <w:t xml:space="preserve"> </w:t>
      </w:r>
      <w:proofErr w:type="spellStart"/>
      <w:r w:rsidRPr="001B5AEB">
        <w:rPr>
          <w:rFonts w:ascii="StobiSerif Regular" w:hAnsi="StobiSerif Regular"/>
          <w:sz w:val="22"/>
          <w:szCs w:val="22"/>
        </w:rPr>
        <w:t>информациите</w:t>
      </w:r>
      <w:proofErr w:type="spellEnd"/>
      <w:r w:rsidRPr="001B5AEB">
        <w:rPr>
          <w:rFonts w:ascii="StobiSerif Regular" w:hAnsi="StobiSerif Regular"/>
          <w:sz w:val="22"/>
          <w:szCs w:val="22"/>
        </w:rPr>
        <w:t xml:space="preserve"> </w:t>
      </w:r>
      <w:proofErr w:type="spellStart"/>
      <w:r w:rsidRPr="001B5AEB">
        <w:rPr>
          <w:rFonts w:ascii="StobiSerif Regular" w:hAnsi="StobiSerif Regular"/>
          <w:sz w:val="22"/>
          <w:szCs w:val="22"/>
        </w:rPr>
        <w:t>од</w:t>
      </w:r>
      <w:proofErr w:type="spellEnd"/>
      <w:r w:rsidRPr="001B5AEB">
        <w:rPr>
          <w:rFonts w:ascii="StobiSerif Regular" w:hAnsi="StobiSerif Regular"/>
          <w:sz w:val="22"/>
          <w:szCs w:val="22"/>
        </w:rPr>
        <w:t xml:space="preserve"> </w:t>
      </w:r>
      <w:proofErr w:type="spellStart"/>
      <w:r w:rsidRPr="001B5AEB">
        <w:rPr>
          <w:rFonts w:ascii="StobiSerif Regular" w:hAnsi="StobiSerif Regular"/>
          <w:sz w:val="22"/>
          <w:szCs w:val="22"/>
        </w:rPr>
        <w:t>јавен</w:t>
      </w:r>
      <w:proofErr w:type="spellEnd"/>
      <w:r w:rsidRPr="001B5AEB">
        <w:rPr>
          <w:rFonts w:ascii="StobiSerif Regular" w:hAnsi="StobiSerif Regular"/>
          <w:sz w:val="22"/>
          <w:szCs w:val="22"/>
        </w:rPr>
        <w:t xml:space="preserve"> </w:t>
      </w:r>
      <w:proofErr w:type="spellStart"/>
      <w:r w:rsidRPr="001B5AEB">
        <w:rPr>
          <w:rFonts w:ascii="StobiSerif Regular" w:hAnsi="StobiSerif Regular"/>
          <w:sz w:val="22"/>
          <w:szCs w:val="22"/>
        </w:rPr>
        <w:t>карактер</w:t>
      </w:r>
      <w:proofErr w:type="spellEnd"/>
      <w:r>
        <w:rPr>
          <w:rFonts w:ascii="StobiSerif Regular" w:hAnsi="StobiSerif Regular"/>
          <w:sz w:val="22"/>
          <w:szCs w:val="22"/>
          <w:lang w:val="mk-MK"/>
        </w:rPr>
        <w:t xml:space="preserve">, останува на ставот дека </w:t>
      </w:r>
      <w:r w:rsidR="003F703D" w:rsidRPr="003F703D">
        <w:rPr>
          <w:rFonts w:ascii="StobiSerif Regular" w:hAnsi="StobiSerif Regular"/>
          <w:sz w:val="22"/>
          <w:szCs w:val="22"/>
          <w:lang w:val="mk-MK"/>
        </w:rPr>
        <w:t>во</w:t>
      </w:r>
      <w:r w:rsidR="003F703D">
        <w:rPr>
          <w:rFonts w:ascii="StobiSerif Regular" w:hAnsi="StobiSerif Regular"/>
          <w:sz w:val="22"/>
          <w:szCs w:val="22"/>
          <w:lang w:val="mk-MK"/>
        </w:rPr>
        <w:t xml:space="preserve"> </w:t>
      </w:r>
      <w:r w:rsidR="003F703D" w:rsidRPr="003F703D">
        <w:rPr>
          <w:rFonts w:ascii="StobiSerif Regular" w:hAnsi="StobiSerif Regular"/>
          <w:sz w:val="22"/>
          <w:szCs w:val="22"/>
          <w:lang w:val="mk-MK"/>
        </w:rPr>
        <w:t xml:space="preserve">конкретниов случај, донесе мериторна, полноважна </w:t>
      </w:r>
      <w:r w:rsidR="003F703D">
        <w:rPr>
          <w:rFonts w:ascii="StobiSerif Regular" w:hAnsi="StobiSerif Regular"/>
          <w:sz w:val="22"/>
          <w:szCs w:val="22"/>
          <w:lang w:val="mk-MK"/>
        </w:rPr>
        <w:t xml:space="preserve">и конечна </w:t>
      </w:r>
      <w:r w:rsidR="003F703D" w:rsidRPr="003F703D">
        <w:rPr>
          <w:rFonts w:ascii="StobiSerif Regular" w:hAnsi="StobiSerif Regular"/>
          <w:sz w:val="22"/>
          <w:szCs w:val="22"/>
          <w:lang w:val="mk-MK"/>
        </w:rPr>
        <w:t>одлука</w:t>
      </w:r>
      <w:r w:rsidR="003F703D">
        <w:rPr>
          <w:rFonts w:ascii="StobiSerif Regular" w:hAnsi="StobiSerif Regular"/>
          <w:sz w:val="22"/>
          <w:szCs w:val="22"/>
          <w:lang w:val="mk-MK"/>
        </w:rPr>
        <w:t xml:space="preserve"> со која го задолжува</w:t>
      </w:r>
      <w:r w:rsidR="003F703D" w:rsidRPr="003F703D">
        <w:t xml:space="preserve"> </w:t>
      </w:r>
      <w:r w:rsidR="003F703D" w:rsidRPr="003F703D">
        <w:rPr>
          <w:rFonts w:ascii="StobiSerif Regular" w:hAnsi="StobiSerif Regular"/>
          <w:sz w:val="22"/>
          <w:szCs w:val="22"/>
          <w:lang w:val="mk-MK"/>
        </w:rPr>
        <w:t>Имателот на информации да му ја достави бараната информација на Барателот на начин и во форма наведени во Барањето.</w:t>
      </w:r>
      <w:r>
        <w:rPr>
          <w:rFonts w:ascii="StobiSerif Regular" w:hAnsi="StobiSerif Regular"/>
          <w:sz w:val="22"/>
          <w:szCs w:val="22"/>
          <w:lang w:val="mk-MK"/>
        </w:rPr>
        <w:t xml:space="preserve"> </w:t>
      </w:r>
      <w:r w:rsidR="003F703D">
        <w:rPr>
          <w:rFonts w:ascii="StobiSerif Regular" w:hAnsi="StobiSerif Regular"/>
          <w:sz w:val="22"/>
          <w:szCs w:val="22"/>
          <w:lang w:val="mk-MK"/>
        </w:rPr>
        <w:t xml:space="preserve"> </w:t>
      </w:r>
    </w:p>
    <w:p w14:paraId="79D89734" w14:textId="10FF297C" w:rsidR="009D7D2C" w:rsidRDefault="003F703D" w:rsidP="00C8526A">
      <w:pPr>
        <w:pStyle w:val="NoSpacing"/>
        <w:ind w:firstLine="720"/>
        <w:rPr>
          <w:rFonts w:ascii="StobiSerif Regular" w:hAnsi="StobiSerif Regular"/>
          <w:sz w:val="22"/>
          <w:szCs w:val="22"/>
          <w:lang w:val="mk-MK"/>
        </w:rPr>
      </w:pPr>
      <w:r>
        <w:rPr>
          <w:rFonts w:ascii="StobiSerif Regular" w:hAnsi="StobiSerif Regular"/>
          <w:sz w:val="22"/>
          <w:szCs w:val="22"/>
          <w:lang w:val="mk-MK"/>
        </w:rPr>
        <w:t xml:space="preserve">Имајќи го предвид фактот дека </w:t>
      </w:r>
      <w:r w:rsidRPr="004711DD">
        <w:rPr>
          <w:rFonts w:ascii="StobiSerif Regular" w:hAnsi="StobiSerif Regular"/>
          <w:sz w:val="22"/>
          <w:szCs w:val="22"/>
          <w:lang w:val="mk-MK"/>
        </w:rPr>
        <w:t xml:space="preserve">по донесување на мериторна одлука, </w:t>
      </w:r>
      <w:r w:rsidR="00E93239">
        <w:rPr>
          <w:rFonts w:ascii="StobiSerif Regular" w:hAnsi="StobiSerif Regular"/>
          <w:sz w:val="22"/>
          <w:szCs w:val="22"/>
          <w:lang w:val="mk-MK"/>
        </w:rPr>
        <w:t xml:space="preserve">согласно член 109 став 11 и 13 од ЗОУП </w:t>
      </w:r>
      <w:r w:rsidRPr="004711DD">
        <w:rPr>
          <w:rFonts w:ascii="StobiSerif Regular" w:hAnsi="StobiSerif Regular"/>
          <w:sz w:val="22"/>
          <w:szCs w:val="22"/>
          <w:lang w:val="mk-MK"/>
        </w:rPr>
        <w:t>Агенцијата ги исцрпила своите законски овластувања да постапува по поднесената жалба, т.е. со донесувањето на Решение со кое јасно и недвосмислено го задолжува Имателот да ја даде бараната информација</w:t>
      </w:r>
      <w:r>
        <w:rPr>
          <w:rFonts w:ascii="StobiSerif Regular" w:hAnsi="StobiSerif Regular"/>
          <w:sz w:val="22"/>
          <w:szCs w:val="22"/>
          <w:lang w:val="mk-MK"/>
        </w:rPr>
        <w:t xml:space="preserve">, доколку Имателот не постапи по ова решение на Агенцијата, Барателот има право да поведе управен спор </w:t>
      </w:r>
      <w:r w:rsidR="00E202B4">
        <w:rPr>
          <w:rFonts w:ascii="StobiSerif Regular" w:hAnsi="StobiSerif Regular"/>
          <w:sz w:val="22"/>
          <w:szCs w:val="22"/>
          <w:lang w:val="mk-MK"/>
        </w:rPr>
        <w:t>пред Управниот суд за непочитување на одлука на второстепен орган од страна на првостепениот орган во управната постапка.</w:t>
      </w:r>
    </w:p>
    <w:p w14:paraId="1CF70E8C" w14:textId="77777777" w:rsidR="006079E1" w:rsidRPr="00E057AD" w:rsidRDefault="006079E1" w:rsidP="00C8526A">
      <w:pPr>
        <w:pStyle w:val="NoSpacing"/>
        <w:ind w:firstLine="720"/>
        <w:rPr>
          <w:rFonts w:ascii="StobiSerif Regular" w:hAnsi="StobiSerif Regular"/>
          <w:sz w:val="22"/>
          <w:szCs w:val="22"/>
          <w:lang w:val="mk-MK"/>
        </w:rPr>
      </w:pPr>
    </w:p>
    <w:p w14:paraId="4EA45BC4" w14:textId="5A0CB081" w:rsidR="00E057AD" w:rsidRDefault="006079E1" w:rsidP="00C8526A">
      <w:pPr>
        <w:pStyle w:val="NoSpacing"/>
        <w:ind w:firstLine="720"/>
        <w:rPr>
          <w:rFonts w:ascii="StobiSerif Regular" w:hAnsi="StobiSerif Regular"/>
          <w:sz w:val="22"/>
          <w:szCs w:val="22"/>
        </w:rPr>
      </w:pPr>
      <w:r w:rsidRPr="000C5938">
        <w:rPr>
          <w:rFonts w:ascii="StobiSerif Regular" w:hAnsi="StobiSerif Regular"/>
          <w:sz w:val="22"/>
          <w:szCs w:val="22"/>
          <w:lang w:val="mk-MK"/>
        </w:rPr>
        <w:t>Согласно  погоре наведеното,</w:t>
      </w:r>
      <w:r>
        <w:rPr>
          <w:rFonts w:ascii="StobiSerif Regular" w:hAnsi="StobiSerif Regular"/>
          <w:sz w:val="22"/>
          <w:szCs w:val="22"/>
          <w:lang w:val="mk-MK"/>
        </w:rPr>
        <w:t xml:space="preserve"> </w:t>
      </w:r>
      <w:proofErr w:type="spellStart"/>
      <w:r w:rsidR="001B5AEB" w:rsidRPr="001B5AEB">
        <w:rPr>
          <w:rFonts w:ascii="StobiSerif Regular" w:hAnsi="StobiSerif Regular"/>
          <w:sz w:val="22"/>
          <w:szCs w:val="22"/>
        </w:rPr>
        <w:t>Агенцијата</w:t>
      </w:r>
      <w:proofErr w:type="spellEnd"/>
      <w:r w:rsidR="001B5AEB" w:rsidRPr="001B5AEB">
        <w:rPr>
          <w:rFonts w:ascii="StobiSerif Regular" w:hAnsi="StobiSerif Regular"/>
          <w:sz w:val="22"/>
          <w:szCs w:val="22"/>
        </w:rPr>
        <w:t xml:space="preserve"> </w:t>
      </w:r>
      <w:bookmarkStart w:id="2" w:name="_Hlk169603541"/>
      <w:proofErr w:type="spellStart"/>
      <w:r w:rsidR="001B5AEB" w:rsidRPr="001B5AEB">
        <w:rPr>
          <w:rFonts w:ascii="StobiSerif Regular" w:hAnsi="StobiSerif Regular"/>
          <w:sz w:val="22"/>
          <w:szCs w:val="22"/>
        </w:rPr>
        <w:t>за</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заштита</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на</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правото</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на</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слободен</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пристап</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до</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информациите</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од</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јавен</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карактер</w:t>
      </w:r>
      <w:bookmarkEnd w:id="2"/>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постапувајќи</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по</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Пресудата</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на</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Управен</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суд</w:t>
      </w:r>
      <w:proofErr w:type="spellEnd"/>
      <w:r w:rsidR="001B5AEB" w:rsidRPr="001B5AEB">
        <w:rPr>
          <w:rFonts w:ascii="StobiSerif Regular" w:hAnsi="StobiSerif Regular"/>
          <w:sz w:val="22"/>
          <w:szCs w:val="22"/>
        </w:rPr>
        <w:t xml:space="preserve"> У-</w:t>
      </w:r>
      <w:r w:rsidR="001B5AEB">
        <w:rPr>
          <w:rFonts w:ascii="StobiSerif Regular" w:hAnsi="StobiSerif Regular"/>
          <w:sz w:val="22"/>
          <w:szCs w:val="22"/>
          <w:lang w:val="mk-MK"/>
        </w:rPr>
        <w:t>6</w:t>
      </w:r>
      <w:r w:rsidR="001B5AEB" w:rsidRPr="001B5AEB">
        <w:rPr>
          <w:rFonts w:ascii="StobiSerif Regular" w:hAnsi="StobiSerif Regular"/>
          <w:sz w:val="22"/>
          <w:szCs w:val="22"/>
        </w:rPr>
        <w:t>.</w:t>
      </w:r>
      <w:proofErr w:type="spellStart"/>
      <w:r w:rsidR="001B5AEB" w:rsidRPr="001B5AEB">
        <w:rPr>
          <w:rFonts w:ascii="StobiSerif Regular" w:hAnsi="StobiSerif Regular"/>
          <w:sz w:val="22"/>
          <w:szCs w:val="22"/>
        </w:rPr>
        <w:t>бр</w:t>
      </w:r>
      <w:proofErr w:type="spellEnd"/>
      <w:r w:rsidR="001B5AEB" w:rsidRPr="001B5AEB">
        <w:rPr>
          <w:rFonts w:ascii="StobiSerif Regular" w:hAnsi="StobiSerif Regular"/>
          <w:sz w:val="22"/>
          <w:szCs w:val="22"/>
        </w:rPr>
        <w:t>.</w:t>
      </w:r>
      <w:r w:rsidR="001B5AEB">
        <w:rPr>
          <w:rFonts w:ascii="StobiSerif Regular" w:hAnsi="StobiSerif Regular"/>
          <w:sz w:val="22"/>
          <w:szCs w:val="22"/>
          <w:lang w:val="mk-MK"/>
        </w:rPr>
        <w:t>96</w:t>
      </w:r>
      <w:r w:rsidR="001B5AEB" w:rsidRPr="001B5AEB">
        <w:rPr>
          <w:rFonts w:ascii="StobiSerif Regular" w:hAnsi="StobiSerif Regular"/>
          <w:sz w:val="22"/>
          <w:szCs w:val="22"/>
        </w:rPr>
        <w:t>/202</w:t>
      </w:r>
      <w:r w:rsidR="001B5AEB">
        <w:rPr>
          <w:rFonts w:ascii="StobiSerif Regular" w:hAnsi="StobiSerif Regular"/>
          <w:sz w:val="22"/>
          <w:szCs w:val="22"/>
          <w:lang w:val="mk-MK"/>
        </w:rPr>
        <w:t>4</w:t>
      </w:r>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од</w:t>
      </w:r>
      <w:proofErr w:type="spellEnd"/>
      <w:r w:rsidR="001B5AEB" w:rsidRPr="001B5AEB">
        <w:rPr>
          <w:rFonts w:ascii="StobiSerif Regular" w:hAnsi="StobiSerif Regular"/>
          <w:sz w:val="22"/>
          <w:szCs w:val="22"/>
        </w:rPr>
        <w:t xml:space="preserve"> </w:t>
      </w:r>
      <w:r w:rsidR="001B5AEB">
        <w:rPr>
          <w:rFonts w:ascii="StobiSerif Regular" w:hAnsi="StobiSerif Regular"/>
          <w:sz w:val="22"/>
          <w:szCs w:val="22"/>
          <w:lang w:val="mk-MK"/>
        </w:rPr>
        <w:t>21</w:t>
      </w:r>
      <w:r w:rsidR="001B5AEB" w:rsidRPr="001B5AEB">
        <w:rPr>
          <w:rFonts w:ascii="StobiSerif Regular" w:hAnsi="StobiSerif Regular"/>
          <w:sz w:val="22"/>
          <w:szCs w:val="22"/>
        </w:rPr>
        <w:t>.</w:t>
      </w:r>
      <w:r w:rsidR="001B5AEB">
        <w:rPr>
          <w:rFonts w:ascii="StobiSerif Regular" w:hAnsi="StobiSerif Regular"/>
          <w:sz w:val="22"/>
          <w:szCs w:val="22"/>
          <w:lang w:val="mk-MK"/>
        </w:rPr>
        <w:t>05</w:t>
      </w:r>
      <w:r w:rsidR="001B5AEB" w:rsidRPr="001B5AEB">
        <w:rPr>
          <w:rFonts w:ascii="StobiSerif Regular" w:hAnsi="StobiSerif Regular"/>
          <w:sz w:val="22"/>
          <w:szCs w:val="22"/>
        </w:rPr>
        <w:t>.202</w:t>
      </w:r>
      <w:r w:rsidR="001B5AEB">
        <w:rPr>
          <w:rFonts w:ascii="StobiSerif Regular" w:hAnsi="StobiSerif Regular"/>
          <w:sz w:val="22"/>
          <w:szCs w:val="22"/>
          <w:lang w:val="mk-MK"/>
        </w:rPr>
        <w:t>4</w:t>
      </w:r>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година</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повторно</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постапи</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по</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предметната</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Жалба</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бр</w:t>
      </w:r>
      <w:proofErr w:type="spellEnd"/>
      <w:r w:rsidR="001B5AEB" w:rsidRPr="001B5AEB">
        <w:rPr>
          <w:rFonts w:ascii="StobiSerif Regular" w:hAnsi="StobiSerif Regular"/>
          <w:sz w:val="22"/>
          <w:szCs w:val="22"/>
        </w:rPr>
        <w:t>. 08-</w:t>
      </w:r>
      <w:r w:rsidR="001B5AEB">
        <w:rPr>
          <w:rFonts w:ascii="StobiSerif Regular" w:hAnsi="StobiSerif Regular"/>
          <w:sz w:val="22"/>
          <w:szCs w:val="22"/>
          <w:lang w:val="mk-MK"/>
        </w:rPr>
        <w:t>56/1</w:t>
      </w:r>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од</w:t>
      </w:r>
      <w:proofErr w:type="spellEnd"/>
      <w:r w:rsidR="001B5AEB" w:rsidRPr="001B5AEB">
        <w:rPr>
          <w:rFonts w:ascii="StobiSerif Regular" w:hAnsi="StobiSerif Regular"/>
          <w:sz w:val="22"/>
          <w:szCs w:val="22"/>
        </w:rPr>
        <w:t xml:space="preserve"> </w:t>
      </w:r>
      <w:r w:rsidR="001B5AEB">
        <w:rPr>
          <w:rFonts w:ascii="StobiSerif Regular" w:hAnsi="StobiSerif Regular"/>
          <w:sz w:val="22"/>
          <w:szCs w:val="22"/>
          <w:lang w:val="mk-MK"/>
        </w:rPr>
        <w:t>29.01.2024 година, примена и заведена во Агенцијата на 01</w:t>
      </w:r>
      <w:r w:rsidR="001B5AEB" w:rsidRPr="001B5AEB">
        <w:rPr>
          <w:rFonts w:ascii="StobiSerif Regular" w:hAnsi="StobiSerif Regular"/>
          <w:sz w:val="22"/>
          <w:szCs w:val="22"/>
        </w:rPr>
        <w:t>.0</w:t>
      </w:r>
      <w:r w:rsidR="001B5AEB">
        <w:rPr>
          <w:rFonts w:ascii="StobiSerif Regular" w:hAnsi="StobiSerif Regular"/>
          <w:sz w:val="22"/>
          <w:szCs w:val="22"/>
          <w:lang w:val="mk-MK"/>
        </w:rPr>
        <w:t>2</w:t>
      </w:r>
      <w:r w:rsidR="001B5AEB" w:rsidRPr="001B5AEB">
        <w:rPr>
          <w:rFonts w:ascii="StobiSerif Regular" w:hAnsi="StobiSerif Regular"/>
          <w:sz w:val="22"/>
          <w:szCs w:val="22"/>
        </w:rPr>
        <w:t>.202</w:t>
      </w:r>
      <w:r w:rsidR="001B5AEB">
        <w:rPr>
          <w:rFonts w:ascii="StobiSerif Regular" w:hAnsi="StobiSerif Regular"/>
          <w:sz w:val="22"/>
          <w:szCs w:val="22"/>
          <w:lang w:val="mk-MK"/>
        </w:rPr>
        <w:t>4</w:t>
      </w:r>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година</w:t>
      </w:r>
      <w:proofErr w:type="spellEnd"/>
      <w:r w:rsidR="001B5AEB" w:rsidRPr="001B5AEB">
        <w:rPr>
          <w:rFonts w:ascii="StobiSerif Regular" w:hAnsi="StobiSerif Regular"/>
          <w:sz w:val="22"/>
          <w:szCs w:val="22"/>
        </w:rPr>
        <w:t xml:space="preserve"> и </w:t>
      </w:r>
      <w:r w:rsidR="001B5AEB">
        <w:rPr>
          <w:rFonts w:ascii="StobiSerif Regular" w:hAnsi="StobiSerif Regular"/>
          <w:sz w:val="22"/>
          <w:szCs w:val="22"/>
          <w:lang w:val="mk-MK"/>
        </w:rPr>
        <w:t>одлучи како во диспозитивот на ова Решение</w:t>
      </w:r>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од</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погоре</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наведените</w:t>
      </w:r>
      <w:proofErr w:type="spellEnd"/>
      <w:r w:rsidR="001B5AEB" w:rsidRPr="001B5AEB">
        <w:rPr>
          <w:rFonts w:ascii="StobiSerif Regular" w:hAnsi="StobiSerif Regular"/>
          <w:sz w:val="22"/>
          <w:szCs w:val="22"/>
        </w:rPr>
        <w:t xml:space="preserve"> </w:t>
      </w:r>
      <w:proofErr w:type="spellStart"/>
      <w:r w:rsidR="001B5AEB" w:rsidRPr="001B5AEB">
        <w:rPr>
          <w:rFonts w:ascii="StobiSerif Regular" w:hAnsi="StobiSerif Regular"/>
          <w:sz w:val="22"/>
          <w:szCs w:val="22"/>
        </w:rPr>
        <w:t>причини</w:t>
      </w:r>
      <w:proofErr w:type="spellEnd"/>
      <w:r w:rsidR="001B5AEB" w:rsidRPr="001B5AEB">
        <w:rPr>
          <w:rFonts w:ascii="StobiSerif Regular" w:hAnsi="StobiSerif Regular"/>
          <w:sz w:val="22"/>
          <w:szCs w:val="22"/>
        </w:rPr>
        <w:t>.</w:t>
      </w:r>
    </w:p>
    <w:p w14:paraId="2532B621" w14:textId="33DC3688" w:rsidR="000C5938" w:rsidRPr="000C5938" w:rsidRDefault="000C5938" w:rsidP="006079E1">
      <w:pPr>
        <w:pStyle w:val="NoSpacing"/>
        <w:ind w:firstLine="0"/>
        <w:rPr>
          <w:rFonts w:ascii="StobiSerif Regular" w:hAnsi="StobiSerif Regular"/>
          <w:sz w:val="22"/>
          <w:szCs w:val="22"/>
          <w:lang w:val="mk-MK"/>
        </w:rPr>
      </w:pPr>
    </w:p>
    <w:p w14:paraId="2581DCCB" w14:textId="77777777" w:rsidR="005715C3" w:rsidRPr="000C5938" w:rsidRDefault="005715C3" w:rsidP="005715C3">
      <w:pPr>
        <w:ind w:firstLine="720"/>
        <w:jc w:val="both"/>
        <w:rPr>
          <w:rFonts w:ascii="StobiSerif Regular" w:hAnsi="StobiSerif Regular"/>
          <w:sz w:val="22"/>
          <w:szCs w:val="22"/>
          <w:lang w:val="mk-MK"/>
        </w:rPr>
      </w:pPr>
      <w:r w:rsidRPr="000C5938">
        <w:rPr>
          <w:rFonts w:ascii="StobiSerif Regular" w:hAnsi="StobiSerif Regular"/>
          <w:sz w:val="22"/>
          <w:szCs w:val="22"/>
          <w:lang w:val="mk-MK"/>
        </w:rPr>
        <w:t>Ова Решение е конечно во управната постапка и против него нема место за Жалба.</w:t>
      </w:r>
    </w:p>
    <w:p w14:paraId="02001232" w14:textId="77777777" w:rsidR="000C5938" w:rsidRPr="000C5938" w:rsidRDefault="000C5938" w:rsidP="005715C3">
      <w:pPr>
        <w:ind w:firstLine="720"/>
        <w:jc w:val="both"/>
        <w:rPr>
          <w:rFonts w:ascii="StobiSerif Regular" w:hAnsi="StobiSerif Regular"/>
          <w:sz w:val="22"/>
          <w:szCs w:val="22"/>
          <w:lang w:val="mk-MK"/>
        </w:rPr>
      </w:pPr>
    </w:p>
    <w:p w14:paraId="57C6AF5A" w14:textId="77777777" w:rsidR="005715C3" w:rsidRPr="000C5938" w:rsidRDefault="005715C3" w:rsidP="005715C3">
      <w:pPr>
        <w:ind w:firstLine="720"/>
        <w:jc w:val="both"/>
        <w:rPr>
          <w:rFonts w:ascii="StobiSerif Regular" w:hAnsi="StobiSerif Regular"/>
          <w:sz w:val="22"/>
          <w:szCs w:val="22"/>
          <w:lang w:val="mk-MK"/>
        </w:rPr>
      </w:pPr>
      <w:r w:rsidRPr="000C5938">
        <w:rPr>
          <w:rFonts w:ascii="StobiSerif Regular" w:hAnsi="StobiSerif Regular"/>
          <w:b/>
          <w:sz w:val="22"/>
          <w:szCs w:val="22"/>
          <w:lang w:val="mk-MK"/>
        </w:rPr>
        <w:t xml:space="preserve">ПРАВНА ПОУКА: </w:t>
      </w:r>
      <w:r w:rsidRPr="000C5938">
        <w:rPr>
          <w:rFonts w:ascii="StobiSerif Regular" w:hAnsi="StobiSerif Regular"/>
          <w:sz w:val="22"/>
          <w:szCs w:val="22"/>
          <w:lang w:val="mk-MK"/>
        </w:rPr>
        <w:t xml:space="preserve">Против ова Решение </w:t>
      </w:r>
      <w:r w:rsidR="00D8610C" w:rsidRPr="000C5938">
        <w:rPr>
          <w:rFonts w:ascii="StobiSerif Regular" w:hAnsi="StobiSerif Regular"/>
          <w:sz w:val="22"/>
          <w:szCs w:val="22"/>
          <w:lang w:val="mk-MK"/>
        </w:rPr>
        <w:t xml:space="preserve">странката </w:t>
      </w:r>
      <w:r w:rsidRPr="000C5938">
        <w:rPr>
          <w:rFonts w:ascii="StobiSerif Regular" w:hAnsi="StobiSerif Regular"/>
          <w:sz w:val="22"/>
          <w:szCs w:val="22"/>
          <w:lang w:val="mk-MK"/>
        </w:rPr>
        <w:t>може да поведе управен спор пред Управниот суд во рок од 30 дена</w:t>
      </w:r>
      <w:r w:rsidR="00D8610C" w:rsidRPr="000C5938">
        <w:rPr>
          <w:rFonts w:ascii="StobiSerif Regular" w:hAnsi="StobiSerif Regular"/>
          <w:sz w:val="22"/>
          <w:szCs w:val="22"/>
          <w:lang w:val="mk-MK"/>
        </w:rPr>
        <w:t>.</w:t>
      </w:r>
    </w:p>
    <w:p w14:paraId="7C41E975" w14:textId="77777777" w:rsidR="00A9640E" w:rsidRPr="00504F4C" w:rsidRDefault="00A9640E" w:rsidP="005715C3">
      <w:pPr>
        <w:ind w:firstLine="720"/>
        <w:jc w:val="both"/>
        <w:rPr>
          <w:rFonts w:ascii="StobiSerif Regular" w:hAnsi="StobiSerif Regular"/>
          <w:sz w:val="22"/>
          <w:szCs w:val="22"/>
          <w:lang w:val="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0"/>
        <w:gridCol w:w="4000"/>
      </w:tblGrid>
      <w:tr w:rsidR="00A9640E" w:rsidRPr="00504F4C" w14:paraId="7C7BC835" w14:textId="77777777" w:rsidTr="000F7A2A">
        <w:tc>
          <w:tcPr>
            <w:tcW w:w="5868" w:type="dxa"/>
          </w:tcPr>
          <w:p w14:paraId="07A63594" w14:textId="77777777" w:rsidR="00A9640E" w:rsidRPr="00504F4C" w:rsidRDefault="00A9640E" w:rsidP="000F7A2A">
            <w:pPr>
              <w:rPr>
                <w:rFonts w:ascii="StobiSerif Regular" w:hAnsi="StobiSerif Regular"/>
                <w:lang w:val="mk-MK"/>
              </w:rPr>
            </w:pPr>
          </w:p>
          <w:p w14:paraId="0E621CDA" w14:textId="77777777" w:rsidR="00A9640E" w:rsidRPr="00504F4C" w:rsidRDefault="00A9640E" w:rsidP="000F7A2A">
            <w:pPr>
              <w:rPr>
                <w:rFonts w:ascii="StobiSerif Regular" w:hAnsi="StobiSerif Regular"/>
                <w:lang w:val="mk-MK"/>
              </w:rPr>
            </w:pPr>
          </w:p>
        </w:tc>
        <w:tc>
          <w:tcPr>
            <w:tcW w:w="4068" w:type="dxa"/>
          </w:tcPr>
          <w:p w14:paraId="64F97F81" w14:textId="77777777" w:rsidR="00A9640E" w:rsidRPr="00504F4C" w:rsidRDefault="00A9640E" w:rsidP="000F7A2A">
            <w:pPr>
              <w:jc w:val="center"/>
              <w:rPr>
                <w:rFonts w:ascii="StobiSerif Regular" w:hAnsi="StobiSerif Regular"/>
                <w:b/>
                <w:lang w:val="mk-MK"/>
              </w:rPr>
            </w:pPr>
            <w:r w:rsidRPr="00504F4C">
              <w:rPr>
                <w:rFonts w:ascii="StobiSerif Regular" w:hAnsi="StobiSerif Regular"/>
                <w:b/>
                <w:lang w:val="mk-MK"/>
              </w:rPr>
              <w:t>Директор,</w:t>
            </w:r>
          </w:p>
          <w:p w14:paraId="529D6D6D" w14:textId="77777777" w:rsidR="00A9640E" w:rsidRPr="00504F4C" w:rsidRDefault="00A9640E" w:rsidP="000F7A2A">
            <w:pPr>
              <w:jc w:val="center"/>
              <w:rPr>
                <w:rFonts w:ascii="StobiSerif Regular" w:hAnsi="StobiSerif Regular"/>
                <w:b/>
                <w:lang w:val="mk-MK"/>
              </w:rPr>
            </w:pPr>
            <w:r w:rsidRPr="00504F4C">
              <w:rPr>
                <w:rFonts w:ascii="StobiSerif Regular" w:hAnsi="StobiSerif Regular"/>
                <w:b/>
                <w:lang w:val="mk-MK"/>
              </w:rPr>
              <w:t>Пламенка Бојчева</w:t>
            </w:r>
          </w:p>
        </w:tc>
      </w:tr>
    </w:tbl>
    <w:p w14:paraId="68C730D4" w14:textId="77777777" w:rsidR="005D37A8" w:rsidRDefault="005D37A8" w:rsidP="00E93239">
      <w:pPr>
        <w:jc w:val="both"/>
        <w:rPr>
          <w:rFonts w:ascii="StobiSerif Regular" w:hAnsi="StobiSerif Regular"/>
          <w:sz w:val="16"/>
          <w:szCs w:val="16"/>
          <w:lang w:val="mk-MK"/>
        </w:rPr>
      </w:pPr>
      <w:bookmarkStart w:id="3" w:name="_GoBack"/>
      <w:bookmarkEnd w:id="3"/>
    </w:p>
    <w:sectPr w:rsidR="005D37A8" w:rsidSect="00E93239">
      <w:footerReference w:type="even" r:id="rId8"/>
      <w:footerReference w:type="default" r:id="rId9"/>
      <w:pgSz w:w="12240" w:h="15840"/>
      <w:pgMar w:top="990" w:right="1170" w:bottom="567"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43A6B" w14:textId="77777777" w:rsidR="0032768B" w:rsidRDefault="0032768B">
      <w:r>
        <w:separator/>
      </w:r>
    </w:p>
  </w:endnote>
  <w:endnote w:type="continuationSeparator" w:id="0">
    <w:p w14:paraId="70425963" w14:textId="77777777" w:rsidR="0032768B" w:rsidRDefault="0032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4B654" w14:textId="034A0F38" w:rsidR="00F539EB" w:rsidRDefault="00F539EB" w:rsidP="00B470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3239">
      <w:rPr>
        <w:rStyle w:val="PageNumber"/>
        <w:noProof/>
      </w:rPr>
      <w:t>4</w:t>
    </w:r>
    <w:r>
      <w:rPr>
        <w:rStyle w:val="PageNumber"/>
      </w:rPr>
      <w:fldChar w:fldCharType="end"/>
    </w:r>
  </w:p>
  <w:p w14:paraId="7AC38D3A" w14:textId="77777777" w:rsidR="00F539EB" w:rsidRDefault="00F539EB" w:rsidP="00B470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D4D0A" w14:textId="6E94872D" w:rsidR="00F539EB" w:rsidRDefault="00F539EB" w:rsidP="00B470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3C4E">
      <w:rPr>
        <w:rStyle w:val="PageNumber"/>
        <w:noProof/>
      </w:rPr>
      <w:t>3</w:t>
    </w:r>
    <w:r>
      <w:rPr>
        <w:rStyle w:val="PageNumber"/>
      </w:rPr>
      <w:fldChar w:fldCharType="end"/>
    </w:r>
  </w:p>
  <w:p w14:paraId="6AC14834" w14:textId="77777777" w:rsidR="00F539EB" w:rsidRDefault="00F539EB" w:rsidP="00B470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6A751" w14:textId="77777777" w:rsidR="0032768B" w:rsidRDefault="0032768B">
      <w:r>
        <w:separator/>
      </w:r>
    </w:p>
  </w:footnote>
  <w:footnote w:type="continuationSeparator" w:id="0">
    <w:p w14:paraId="314ACE25" w14:textId="77777777" w:rsidR="0032768B" w:rsidRDefault="00327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017E"/>
    <w:multiLevelType w:val="hybridMultilevel"/>
    <w:tmpl w:val="C706A5B0"/>
    <w:lvl w:ilvl="0" w:tplc="A0F8C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004876"/>
    <w:multiLevelType w:val="hybridMultilevel"/>
    <w:tmpl w:val="59DA7868"/>
    <w:lvl w:ilvl="0" w:tplc="1C5C3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6FA"/>
    <w:rsid w:val="0000133C"/>
    <w:rsid w:val="00003571"/>
    <w:rsid w:val="00014292"/>
    <w:rsid w:val="000163D5"/>
    <w:rsid w:val="00016FC8"/>
    <w:rsid w:val="00030A5F"/>
    <w:rsid w:val="00031A95"/>
    <w:rsid w:val="0004577C"/>
    <w:rsid w:val="00062C76"/>
    <w:rsid w:val="0008016C"/>
    <w:rsid w:val="00082063"/>
    <w:rsid w:val="00087A30"/>
    <w:rsid w:val="00092263"/>
    <w:rsid w:val="000A2035"/>
    <w:rsid w:val="000C3CDD"/>
    <w:rsid w:val="000C5938"/>
    <w:rsid w:val="000E0C06"/>
    <w:rsid w:val="000E4763"/>
    <w:rsid w:val="000E4EB0"/>
    <w:rsid w:val="000E5585"/>
    <w:rsid w:val="000E66AC"/>
    <w:rsid w:val="000F3129"/>
    <w:rsid w:val="000F4071"/>
    <w:rsid w:val="000F7A2A"/>
    <w:rsid w:val="00102FB1"/>
    <w:rsid w:val="0012197C"/>
    <w:rsid w:val="00135ACC"/>
    <w:rsid w:val="0013799B"/>
    <w:rsid w:val="0014198C"/>
    <w:rsid w:val="00143B61"/>
    <w:rsid w:val="00147137"/>
    <w:rsid w:val="0015320D"/>
    <w:rsid w:val="00154D0D"/>
    <w:rsid w:val="00156FB9"/>
    <w:rsid w:val="001653A4"/>
    <w:rsid w:val="00170C1E"/>
    <w:rsid w:val="00185F9E"/>
    <w:rsid w:val="0019680A"/>
    <w:rsid w:val="001A2190"/>
    <w:rsid w:val="001A5CA3"/>
    <w:rsid w:val="001A70C2"/>
    <w:rsid w:val="001B5AEB"/>
    <w:rsid w:val="001C10C3"/>
    <w:rsid w:val="001C1B14"/>
    <w:rsid w:val="001C4E72"/>
    <w:rsid w:val="001C7345"/>
    <w:rsid w:val="001D63D9"/>
    <w:rsid w:val="001E37C1"/>
    <w:rsid w:val="0020508A"/>
    <w:rsid w:val="002127C1"/>
    <w:rsid w:val="00213C1B"/>
    <w:rsid w:val="00225177"/>
    <w:rsid w:val="0023686A"/>
    <w:rsid w:val="00240E11"/>
    <w:rsid w:val="00243B77"/>
    <w:rsid w:val="00247240"/>
    <w:rsid w:val="00255669"/>
    <w:rsid w:val="00260FED"/>
    <w:rsid w:val="002638FC"/>
    <w:rsid w:val="00266595"/>
    <w:rsid w:val="00272662"/>
    <w:rsid w:val="002869C9"/>
    <w:rsid w:val="00287506"/>
    <w:rsid w:val="002964A9"/>
    <w:rsid w:val="002A385B"/>
    <w:rsid w:val="002A3B04"/>
    <w:rsid w:val="002B6C12"/>
    <w:rsid w:val="002E08CB"/>
    <w:rsid w:val="0030359D"/>
    <w:rsid w:val="00305092"/>
    <w:rsid w:val="00306F1A"/>
    <w:rsid w:val="0032768B"/>
    <w:rsid w:val="00333690"/>
    <w:rsid w:val="0033584A"/>
    <w:rsid w:val="00336CC6"/>
    <w:rsid w:val="00351F9D"/>
    <w:rsid w:val="0036001D"/>
    <w:rsid w:val="00360954"/>
    <w:rsid w:val="00360A04"/>
    <w:rsid w:val="003736A8"/>
    <w:rsid w:val="00377F56"/>
    <w:rsid w:val="003807CC"/>
    <w:rsid w:val="003855ED"/>
    <w:rsid w:val="0038715E"/>
    <w:rsid w:val="003875E6"/>
    <w:rsid w:val="00392D7D"/>
    <w:rsid w:val="003A0D12"/>
    <w:rsid w:val="003A130A"/>
    <w:rsid w:val="003A33B6"/>
    <w:rsid w:val="003A432E"/>
    <w:rsid w:val="003B3048"/>
    <w:rsid w:val="003B35E7"/>
    <w:rsid w:val="003C0C93"/>
    <w:rsid w:val="003C22CA"/>
    <w:rsid w:val="003D054A"/>
    <w:rsid w:val="003D1F9C"/>
    <w:rsid w:val="003D2F39"/>
    <w:rsid w:val="003F23AF"/>
    <w:rsid w:val="003F3A33"/>
    <w:rsid w:val="003F6794"/>
    <w:rsid w:val="003F703D"/>
    <w:rsid w:val="003F7B52"/>
    <w:rsid w:val="00401F7B"/>
    <w:rsid w:val="00402AC1"/>
    <w:rsid w:val="00414596"/>
    <w:rsid w:val="0041473B"/>
    <w:rsid w:val="004267F0"/>
    <w:rsid w:val="00437E72"/>
    <w:rsid w:val="0044011D"/>
    <w:rsid w:val="00444025"/>
    <w:rsid w:val="0045035E"/>
    <w:rsid w:val="00461B59"/>
    <w:rsid w:val="00463ED2"/>
    <w:rsid w:val="004657D7"/>
    <w:rsid w:val="004711DD"/>
    <w:rsid w:val="0047389B"/>
    <w:rsid w:val="00482963"/>
    <w:rsid w:val="004B19DC"/>
    <w:rsid w:val="004B317A"/>
    <w:rsid w:val="004B6EB6"/>
    <w:rsid w:val="004B71A6"/>
    <w:rsid w:val="004B7BB9"/>
    <w:rsid w:val="004D3A7E"/>
    <w:rsid w:val="004E62DA"/>
    <w:rsid w:val="004F4BB8"/>
    <w:rsid w:val="004F4C19"/>
    <w:rsid w:val="00500757"/>
    <w:rsid w:val="00504F4C"/>
    <w:rsid w:val="00516956"/>
    <w:rsid w:val="00521B6C"/>
    <w:rsid w:val="00527D85"/>
    <w:rsid w:val="005422AF"/>
    <w:rsid w:val="00561084"/>
    <w:rsid w:val="005610B7"/>
    <w:rsid w:val="00561B90"/>
    <w:rsid w:val="005715C3"/>
    <w:rsid w:val="00574138"/>
    <w:rsid w:val="00582D09"/>
    <w:rsid w:val="0058370B"/>
    <w:rsid w:val="005939E3"/>
    <w:rsid w:val="00594CCE"/>
    <w:rsid w:val="00596119"/>
    <w:rsid w:val="005A3991"/>
    <w:rsid w:val="005B62DF"/>
    <w:rsid w:val="005B66C3"/>
    <w:rsid w:val="005C0007"/>
    <w:rsid w:val="005D37A8"/>
    <w:rsid w:val="005D3ED8"/>
    <w:rsid w:val="005D53AF"/>
    <w:rsid w:val="005F3990"/>
    <w:rsid w:val="005F79E7"/>
    <w:rsid w:val="00606642"/>
    <w:rsid w:val="006079E1"/>
    <w:rsid w:val="00607DBC"/>
    <w:rsid w:val="00610BB8"/>
    <w:rsid w:val="0061490B"/>
    <w:rsid w:val="006219EF"/>
    <w:rsid w:val="00622BA3"/>
    <w:rsid w:val="00624CFE"/>
    <w:rsid w:val="00625BA8"/>
    <w:rsid w:val="00626093"/>
    <w:rsid w:val="006263B3"/>
    <w:rsid w:val="0062686E"/>
    <w:rsid w:val="0063099D"/>
    <w:rsid w:val="00632695"/>
    <w:rsid w:val="006326C5"/>
    <w:rsid w:val="00633FA5"/>
    <w:rsid w:val="00634D5C"/>
    <w:rsid w:val="006423DC"/>
    <w:rsid w:val="00651DD6"/>
    <w:rsid w:val="006734CB"/>
    <w:rsid w:val="006759FE"/>
    <w:rsid w:val="00675CC3"/>
    <w:rsid w:val="00684083"/>
    <w:rsid w:val="00684413"/>
    <w:rsid w:val="00691514"/>
    <w:rsid w:val="00694FBE"/>
    <w:rsid w:val="006C5DB3"/>
    <w:rsid w:val="006C6B44"/>
    <w:rsid w:val="006D0E89"/>
    <w:rsid w:val="006E0FEA"/>
    <w:rsid w:val="006E1258"/>
    <w:rsid w:val="006E5C35"/>
    <w:rsid w:val="006F205C"/>
    <w:rsid w:val="006F5337"/>
    <w:rsid w:val="006F6383"/>
    <w:rsid w:val="0070170A"/>
    <w:rsid w:val="007020E1"/>
    <w:rsid w:val="007026F1"/>
    <w:rsid w:val="00704E8B"/>
    <w:rsid w:val="00706B23"/>
    <w:rsid w:val="00710B7F"/>
    <w:rsid w:val="00724313"/>
    <w:rsid w:val="00735B64"/>
    <w:rsid w:val="00737DFE"/>
    <w:rsid w:val="0074691D"/>
    <w:rsid w:val="00754252"/>
    <w:rsid w:val="00754CA7"/>
    <w:rsid w:val="00770DA2"/>
    <w:rsid w:val="0077743C"/>
    <w:rsid w:val="007807DD"/>
    <w:rsid w:val="007951F7"/>
    <w:rsid w:val="007A0ECB"/>
    <w:rsid w:val="007A2AFD"/>
    <w:rsid w:val="007A414B"/>
    <w:rsid w:val="007C07FC"/>
    <w:rsid w:val="007C47B9"/>
    <w:rsid w:val="007D0F2A"/>
    <w:rsid w:val="007D20C0"/>
    <w:rsid w:val="007D2F04"/>
    <w:rsid w:val="007E4317"/>
    <w:rsid w:val="007E5671"/>
    <w:rsid w:val="00800BF3"/>
    <w:rsid w:val="0080418F"/>
    <w:rsid w:val="0081068D"/>
    <w:rsid w:val="008117E5"/>
    <w:rsid w:val="0081227E"/>
    <w:rsid w:val="00812C6C"/>
    <w:rsid w:val="00817BA7"/>
    <w:rsid w:val="00820709"/>
    <w:rsid w:val="00824741"/>
    <w:rsid w:val="00825E74"/>
    <w:rsid w:val="00842D0B"/>
    <w:rsid w:val="00845785"/>
    <w:rsid w:val="008478A2"/>
    <w:rsid w:val="00853704"/>
    <w:rsid w:val="008560FC"/>
    <w:rsid w:val="00860943"/>
    <w:rsid w:val="008725C9"/>
    <w:rsid w:val="0088144C"/>
    <w:rsid w:val="00883013"/>
    <w:rsid w:val="00884C83"/>
    <w:rsid w:val="008A3DE3"/>
    <w:rsid w:val="008B427E"/>
    <w:rsid w:val="008C171F"/>
    <w:rsid w:val="008D025C"/>
    <w:rsid w:val="008D0CB2"/>
    <w:rsid w:val="008D1966"/>
    <w:rsid w:val="008D62E7"/>
    <w:rsid w:val="008E6755"/>
    <w:rsid w:val="00920645"/>
    <w:rsid w:val="00925DED"/>
    <w:rsid w:val="0093183E"/>
    <w:rsid w:val="00935DDA"/>
    <w:rsid w:val="009476C3"/>
    <w:rsid w:val="009654D4"/>
    <w:rsid w:val="009675B1"/>
    <w:rsid w:val="009703D9"/>
    <w:rsid w:val="009846C0"/>
    <w:rsid w:val="009930ED"/>
    <w:rsid w:val="009A1DD7"/>
    <w:rsid w:val="009B6371"/>
    <w:rsid w:val="009D5299"/>
    <w:rsid w:val="009D7D2C"/>
    <w:rsid w:val="009E0BA1"/>
    <w:rsid w:val="009F3398"/>
    <w:rsid w:val="009F7389"/>
    <w:rsid w:val="00A07438"/>
    <w:rsid w:val="00A12C54"/>
    <w:rsid w:val="00A14DD5"/>
    <w:rsid w:val="00A16E61"/>
    <w:rsid w:val="00A32DBB"/>
    <w:rsid w:val="00A339E5"/>
    <w:rsid w:val="00A5050F"/>
    <w:rsid w:val="00A623F9"/>
    <w:rsid w:val="00A74BEA"/>
    <w:rsid w:val="00A75A86"/>
    <w:rsid w:val="00A83A64"/>
    <w:rsid w:val="00A85532"/>
    <w:rsid w:val="00A90BB4"/>
    <w:rsid w:val="00A927C6"/>
    <w:rsid w:val="00A939B8"/>
    <w:rsid w:val="00A9640E"/>
    <w:rsid w:val="00AB2C69"/>
    <w:rsid w:val="00AB4A4F"/>
    <w:rsid w:val="00AB531E"/>
    <w:rsid w:val="00AC37FC"/>
    <w:rsid w:val="00AC3EF4"/>
    <w:rsid w:val="00AD6927"/>
    <w:rsid w:val="00AF2BBF"/>
    <w:rsid w:val="00B06AAB"/>
    <w:rsid w:val="00B0781D"/>
    <w:rsid w:val="00B13C4E"/>
    <w:rsid w:val="00B236B3"/>
    <w:rsid w:val="00B25CA7"/>
    <w:rsid w:val="00B329A7"/>
    <w:rsid w:val="00B32DA9"/>
    <w:rsid w:val="00B35ADD"/>
    <w:rsid w:val="00B42E2D"/>
    <w:rsid w:val="00B4705E"/>
    <w:rsid w:val="00B47368"/>
    <w:rsid w:val="00B47B82"/>
    <w:rsid w:val="00B67964"/>
    <w:rsid w:val="00B76C86"/>
    <w:rsid w:val="00B779D6"/>
    <w:rsid w:val="00B806AD"/>
    <w:rsid w:val="00B81C2E"/>
    <w:rsid w:val="00BB3F59"/>
    <w:rsid w:val="00BB7807"/>
    <w:rsid w:val="00BC37BB"/>
    <w:rsid w:val="00BC3DD9"/>
    <w:rsid w:val="00BD26FA"/>
    <w:rsid w:val="00BD3159"/>
    <w:rsid w:val="00BD4F66"/>
    <w:rsid w:val="00BE2838"/>
    <w:rsid w:val="00BE30B1"/>
    <w:rsid w:val="00BF3BBA"/>
    <w:rsid w:val="00BF730F"/>
    <w:rsid w:val="00C06898"/>
    <w:rsid w:val="00C070F9"/>
    <w:rsid w:val="00C1253B"/>
    <w:rsid w:val="00C178A2"/>
    <w:rsid w:val="00C22642"/>
    <w:rsid w:val="00C41A3D"/>
    <w:rsid w:val="00C43CDA"/>
    <w:rsid w:val="00C470C8"/>
    <w:rsid w:val="00C555E3"/>
    <w:rsid w:val="00C56148"/>
    <w:rsid w:val="00C56625"/>
    <w:rsid w:val="00C602B6"/>
    <w:rsid w:val="00C8526A"/>
    <w:rsid w:val="00C90CF9"/>
    <w:rsid w:val="00C90DF3"/>
    <w:rsid w:val="00CA10A3"/>
    <w:rsid w:val="00CA11BD"/>
    <w:rsid w:val="00CA15A4"/>
    <w:rsid w:val="00CA45D4"/>
    <w:rsid w:val="00CA7BB0"/>
    <w:rsid w:val="00CB2AF3"/>
    <w:rsid w:val="00CB35C4"/>
    <w:rsid w:val="00CB5974"/>
    <w:rsid w:val="00CC2804"/>
    <w:rsid w:val="00CC6C49"/>
    <w:rsid w:val="00CD38D0"/>
    <w:rsid w:val="00CD4E67"/>
    <w:rsid w:val="00CE3BBD"/>
    <w:rsid w:val="00D223A6"/>
    <w:rsid w:val="00D23DBF"/>
    <w:rsid w:val="00D40E62"/>
    <w:rsid w:val="00D42FD6"/>
    <w:rsid w:val="00D52743"/>
    <w:rsid w:val="00D603B7"/>
    <w:rsid w:val="00D64391"/>
    <w:rsid w:val="00D8431A"/>
    <w:rsid w:val="00D8610C"/>
    <w:rsid w:val="00D87010"/>
    <w:rsid w:val="00D90A9A"/>
    <w:rsid w:val="00D92C5C"/>
    <w:rsid w:val="00D94107"/>
    <w:rsid w:val="00DA1525"/>
    <w:rsid w:val="00DA5614"/>
    <w:rsid w:val="00DB03CD"/>
    <w:rsid w:val="00DB17A6"/>
    <w:rsid w:val="00DB3075"/>
    <w:rsid w:val="00DB5CE9"/>
    <w:rsid w:val="00DC0BB2"/>
    <w:rsid w:val="00DD1276"/>
    <w:rsid w:val="00DD2B11"/>
    <w:rsid w:val="00DD5BD8"/>
    <w:rsid w:val="00DD6CA8"/>
    <w:rsid w:val="00DE7C61"/>
    <w:rsid w:val="00DF0783"/>
    <w:rsid w:val="00DF0E3A"/>
    <w:rsid w:val="00E057AD"/>
    <w:rsid w:val="00E05FA0"/>
    <w:rsid w:val="00E07220"/>
    <w:rsid w:val="00E11FEE"/>
    <w:rsid w:val="00E14646"/>
    <w:rsid w:val="00E202B4"/>
    <w:rsid w:val="00E23EF0"/>
    <w:rsid w:val="00E3542B"/>
    <w:rsid w:val="00E4035F"/>
    <w:rsid w:val="00E538FE"/>
    <w:rsid w:val="00E56321"/>
    <w:rsid w:val="00E61677"/>
    <w:rsid w:val="00E65265"/>
    <w:rsid w:val="00E665E5"/>
    <w:rsid w:val="00E736C7"/>
    <w:rsid w:val="00E8365E"/>
    <w:rsid w:val="00E93239"/>
    <w:rsid w:val="00E94D72"/>
    <w:rsid w:val="00E97816"/>
    <w:rsid w:val="00EA18F3"/>
    <w:rsid w:val="00EA330E"/>
    <w:rsid w:val="00EB42A0"/>
    <w:rsid w:val="00EC7438"/>
    <w:rsid w:val="00EE6EA2"/>
    <w:rsid w:val="00EF4C50"/>
    <w:rsid w:val="00F03DD3"/>
    <w:rsid w:val="00F04570"/>
    <w:rsid w:val="00F22FD4"/>
    <w:rsid w:val="00F26A58"/>
    <w:rsid w:val="00F27C2E"/>
    <w:rsid w:val="00F43666"/>
    <w:rsid w:val="00F539EB"/>
    <w:rsid w:val="00F5436E"/>
    <w:rsid w:val="00F60070"/>
    <w:rsid w:val="00F616BD"/>
    <w:rsid w:val="00F87952"/>
    <w:rsid w:val="00FA67D2"/>
    <w:rsid w:val="00FB1A4C"/>
    <w:rsid w:val="00FB33B5"/>
    <w:rsid w:val="00FC1303"/>
    <w:rsid w:val="00FC1DD0"/>
    <w:rsid w:val="00FD11C5"/>
    <w:rsid w:val="00FF6D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10EE"/>
  <w15:docId w15:val="{EECBFD9D-EC0C-4D21-AEC0-7ED38A030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6F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uiPriority w:val="9"/>
    <w:qFormat/>
    <w:rsid w:val="00800BF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D26FA"/>
    <w:pPr>
      <w:tabs>
        <w:tab w:val="center" w:pos="4320"/>
        <w:tab w:val="right" w:pos="8640"/>
      </w:tabs>
    </w:pPr>
  </w:style>
  <w:style w:type="character" w:customStyle="1" w:styleId="FooterChar">
    <w:name w:val="Footer Char"/>
    <w:basedOn w:val="DefaultParagraphFont"/>
    <w:link w:val="Footer"/>
    <w:rsid w:val="00BD26FA"/>
    <w:rPr>
      <w:rFonts w:ascii="Times New Roman" w:eastAsia="Times New Roman" w:hAnsi="Times New Roman" w:cs="Times New Roman"/>
      <w:sz w:val="24"/>
      <w:szCs w:val="24"/>
      <w:lang w:val="en-US"/>
    </w:rPr>
  </w:style>
  <w:style w:type="character" w:styleId="PageNumber">
    <w:name w:val="page number"/>
    <w:basedOn w:val="DefaultParagraphFont"/>
    <w:rsid w:val="00BD26FA"/>
  </w:style>
  <w:style w:type="paragraph" w:styleId="NoSpacing">
    <w:name w:val="No Spacing"/>
    <w:uiPriority w:val="1"/>
    <w:qFormat/>
    <w:rsid w:val="00BD26FA"/>
    <w:pPr>
      <w:widowControl w:val="0"/>
      <w:snapToGrid w:val="0"/>
      <w:spacing w:after="0" w:line="240" w:lineRule="auto"/>
      <w:ind w:firstLine="851"/>
      <w:jc w:val="both"/>
    </w:pPr>
    <w:rPr>
      <w:rFonts w:ascii="Arial" w:eastAsia="Times New Roman" w:hAnsi="Arial" w:cs="Times New Roman"/>
      <w:sz w:val="24"/>
      <w:szCs w:val="20"/>
      <w:lang w:val="en-US"/>
    </w:rPr>
  </w:style>
  <w:style w:type="paragraph" w:styleId="ListParagraph">
    <w:name w:val="List Paragraph"/>
    <w:basedOn w:val="Normal"/>
    <w:uiPriority w:val="34"/>
    <w:qFormat/>
    <w:rsid w:val="003D054A"/>
    <w:pPr>
      <w:ind w:left="720"/>
      <w:contextualSpacing/>
    </w:pPr>
  </w:style>
  <w:style w:type="paragraph" w:styleId="BalloonText">
    <w:name w:val="Balloon Text"/>
    <w:basedOn w:val="Normal"/>
    <w:link w:val="BalloonTextChar"/>
    <w:uiPriority w:val="99"/>
    <w:semiHidden/>
    <w:unhideWhenUsed/>
    <w:rsid w:val="00516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6956"/>
    <w:rPr>
      <w:rFonts w:ascii="Segoe UI" w:eastAsia="Times New Roman" w:hAnsi="Segoe UI" w:cs="Segoe UI"/>
      <w:sz w:val="18"/>
      <w:szCs w:val="18"/>
      <w:lang w:val="en-US"/>
    </w:rPr>
  </w:style>
  <w:style w:type="table" w:styleId="TableGrid">
    <w:name w:val="Table Grid"/>
    <w:basedOn w:val="TableNormal"/>
    <w:uiPriority w:val="59"/>
    <w:rsid w:val="00A9640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800BF3"/>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288925">
      <w:bodyDiv w:val="1"/>
      <w:marLeft w:val="0"/>
      <w:marRight w:val="0"/>
      <w:marTop w:val="0"/>
      <w:marBottom w:val="0"/>
      <w:divBdr>
        <w:top w:val="none" w:sz="0" w:space="0" w:color="auto"/>
        <w:left w:val="none" w:sz="0" w:space="0" w:color="auto"/>
        <w:bottom w:val="none" w:sz="0" w:space="0" w:color="auto"/>
        <w:right w:val="none" w:sz="0" w:space="0" w:color="auto"/>
      </w:divBdr>
    </w:div>
    <w:div w:id="1651516738">
      <w:bodyDiv w:val="1"/>
      <w:marLeft w:val="0"/>
      <w:marRight w:val="0"/>
      <w:marTop w:val="0"/>
      <w:marBottom w:val="0"/>
      <w:divBdr>
        <w:top w:val="none" w:sz="0" w:space="0" w:color="auto"/>
        <w:left w:val="none" w:sz="0" w:space="0" w:color="auto"/>
        <w:bottom w:val="none" w:sz="0" w:space="0" w:color="auto"/>
        <w:right w:val="none" w:sz="0" w:space="0" w:color="auto"/>
      </w:divBdr>
    </w:div>
    <w:div w:id="1877816463">
      <w:bodyDiv w:val="1"/>
      <w:marLeft w:val="0"/>
      <w:marRight w:val="0"/>
      <w:marTop w:val="0"/>
      <w:marBottom w:val="0"/>
      <w:divBdr>
        <w:top w:val="none" w:sz="0" w:space="0" w:color="auto"/>
        <w:left w:val="none" w:sz="0" w:space="0" w:color="auto"/>
        <w:bottom w:val="none" w:sz="0" w:space="0" w:color="auto"/>
        <w:right w:val="none" w:sz="0" w:space="0" w:color="auto"/>
      </w:divBdr>
    </w:div>
    <w:div w:id="20186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007A5-3AC0-4CB6-9D21-26CC9ED4E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4</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korisnik</cp:lastModifiedBy>
  <cp:revision>20</cp:revision>
  <cp:lastPrinted>2024-06-25T10:09:00Z</cp:lastPrinted>
  <dcterms:created xsi:type="dcterms:W3CDTF">2024-06-14T10:20:00Z</dcterms:created>
  <dcterms:modified xsi:type="dcterms:W3CDTF">2024-09-06T07:34:00Z</dcterms:modified>
</cp:coreProperties>
</file>