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7B" w:rsidRPr="00A14A1C" w:rsidRDefault="00E94847" w:rsidP="00820E39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  <w:r w:rsidRPr="00A14A1C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45FE2" w:rsidRPr="00A14A1C">
        <w:rPr>
          <w:rFonts w:ascii="StobiSerif Regular" w:hAnsi="StobiSerif Regular"/>
          <w:sz w:val="22"/>
          <w:szCs w:val="22"/>
          <w:lang w:val="mk-MK"/>
        </w:rPr>
        <w:t>врз основа на член 109 став 9 од Законот за општата управна постапка (“Службен весник на Република Македонија“ бр. 124/2015), а согласно член 27и член 34 став 1 од Законот за слободен пристап до информации од јавен карактер (“Службен весник на Република Северна Македонија“ бр. 101/2019), и 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бр.60/20),</w:t>
      </w:r>
      <w:r w:rsidR="00AD3927"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A14A1C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од </w:t>
      </w:r>
      <w:r w:rsidR="00A81EA9" w:rsidRPr="00A14A1C">
        <w:rPr>
          <w:rFonts w:ascii="StobiSerif Regular" w:hAnsi="StobiSerif Regular"/>
          <w:sz w:val="22"/>
          <w:szCs w:val="22"/>
          <w:lang w:val="mk-MK"/>
        </w:rPr>
        <w:t>ЗИП Институт за политики и добро владение</w:t>
      </w:r>
      <w:r w:rsidR="00CF6A99" w:rsidRPr="00A14A1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81EA9" w:rsidRPr="00A14A1C">
        <w:rPr>
          <w:rFonts w:ascii="StobiSerif Regular" w:hAnsi="StobiSerif Regular"/>
          <w:sz w:val="22"/>
          <w:szCs w:val="22"/>
          <w:lang w:val="mk-MK"/>
        </w:rPr>
        <w:t xml:space="preserve">преку Агим Селами, претседател на Здружението </w:t>
      </w:r>
      <w:r w:rsidR="00FF0DF1" w:rsidRPr="00A14A1C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81EA9" w:rsidRPr="00A14A1C">
        <w:rPr>
          <w:rFonts w:ascii="StobiSerif Regular" w:hAnsi="StobiSerif Regular"/>
          <w:sz w:val="22"/>
          <w:szCs w:val="22"/>
          <w:lang w:val="mk-MK"/>
        </w:rPr>
        <w:t xml:space="preserve">против Општина Чаир, </w:t>
      </w:r>
      <w:r w:rsidR="00E91C7B" w:rsidRPr="00A14A1C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на </w:t>
      </w:r>
      <w:r w:rsidR="00217482" w:rsidRPr="00A14A1C">
        <w:rPr>
          <w:rFonts w:ascii="StobiSerif Regular" w:hAnsi="StobiSerif Regular"/>
          <w:sz w:val="22"/>
          <w:szCs w:val="22"/>
          <w:lang w:val="mk-MK"/>
        </w:rPr>
        <w:t>0</w:t>
      </w:r>
      <w:r w:rsidR="00A81EA9" w:rsidRPr="00A14A1C">
        <w:rPr>
          <w:rFonts w:ascii="StobiSerif Regular" w:hAnsi="StobiSerif Regular"/>
          <w:sz w:val="22"/>
          <w:szCs w:val="22"/>
          <w:lang w:val="mk-MK"/>
        </w:rPr>
        <w:t>9</w:t>
      </w:r>
      <w:r w:rsidR="003028F6" w:rsidRPr="00A14A1C">
        <w:rPr>
          <w:rFonts w:ascii="StobiSerif Regular" w:hAnsi="StobiSerif Regular"/>
          <w:sz w:val="22"/>
          <w:szCs w:val="22"/>
        </w:rPr>
        <w:t>.</w:t>
      </w:r>
      <w:r w:rsidRPr="00A14A1C">
        <w:rPr>
          <w:rFonts w:ascii="StobiSerif Regular" w:hAnsi="StobiSerif Regular"/>
          <w:sz w:val="22"/>
          <w:szCs w:val="22"/>
          <w:lang w:val="mk-MK"/>
        </w:rPr>
        <w:t>0</w:t>
      </w:r>
      <w:r w:rsidR="00A81EA9" w:rsidRPr="00A14A1C">
        <w:rPr>
          <w:rFonts w:ascii="StobiSerif Regular" w:hAnsi="StobiSerif Regular"/>
          <w:sz w:val="22"/>
          <w:szCs w:val="22"/>
          <w:lang w:val="mk-MK"/>
        </w:rPr>
        <w:t>4</w:t>
      </w:r>
      <w:r w:rsidR="003028F6" w:rsidRPr="00A14A1C">
        <w:rPr>
          <w:rFonts w:ascii="StobiSerif Regular" w:hAnsi="StobiSerif Regular"/>
          <w:sz w:val="22"/>
          <w:szCs w:val="22"/>
        </w:rPr>
        <w:t>.</w:t>
      </w:r>
      <w:r w:rsidR="009B471C" w:rsidRPr="00A14A1C">
        <w:rPr>
          <w:rFonts w:ascii="StobiSerif Regular" w:hAnsi="StobiSerif Regular"/>
          <w:sz w:val="22"/>
          <w:szCs w:val="22"/>
          <w:lang w:val="mk-MK"/>
        </w:rPr>
        <w:t>202</w:t>
      </w:r>
      <w:r w:rsidR="00A45FE2" w:rsidRPr="00A14A1C">
        <w:rPr>
          <w:rFonts w:ascii="StobiSerif Regular" w:hAnsi="StobiSerif Regular"/>
          <w:sz w:val="22"/>
          <w:szCs w:val="22"/>
          <w:lang w:val="mk-MK"/>
        </w:rPr>
        <w:t>4</w:t>
      </w:r>
      <w:r w:rsidR="00E91C7B" w:rsidRPr="00A14A1C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  <w:r w:rsidR="00DB1151"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C3E92" w:rsidRPr="00A14A1C" w:rsidRDefault="00BC3E92" w:rsidP="008B081A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A14A1C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A14A1C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2D8E" w:rsidRPr="00A14A1C" w:rsidRDefault="00E52D8E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7D8D" w:rsidRPr="00A14A1C" w:rsidRDefault="00506626" w:rsidP="00DA2E7A">
      <w:pPr>
        <w:pStyle w:val="NoSpacing"/>
        <w:numPr>
          <w:ilvl w:val="0"/>
          <w:numId w:val="3"/>
        </w:numPr>
        <w:tabs>
          <w:tab w:val="left" w:pos="1260"/>
        </w:tabs>
        <w:ind w:left="0" w:firstLine="720"/>
        <w:rPr>
          <w:rFonts w:ascii="StobiSerif Regular" w:hAnsi="StobiSerif Regular"/>
          <w:sz w:val="22"/>
          <w:szCs w:val="22"/>
          <w:lang w:val="mk-MK"/>
        </w:rPr>
      </w:pPr>
      <w:r w:rsidRPr="00A14A1C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A81EA9" w:rsidRPr="00A14A1C">
        <w:rPr>
          <w:rFonts w:ascii="StobiSerif Regular" w:hAnsi="StobiSerif Regular"/>
          <w:sz w:val="22"/>
          <w:szCs w:val="22"/>
          <w:lang w:val="mk-MK"/>
        </w:rPr>
        <w:t xml:space="preserve">ЗИП Институт за политики и добро владение, преку Агим Селами, претседател на Здружението </w:t>
      </w:r>
      <w:r w:rsidR="00FF0DF1" w:rsidRPr="00A14A1C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81EA9" w:rsidRPr="00A14A1C">
        <w:rPr>
          <w:rFonts w:ascii="StobiSerif Regular" w:hAnsi="StobiSerif Regular"/>
          <w:sz w:val="22"/>
          <w:szCs w:val="22"/>
          <w:lang w:val="mk-MK"/>
        </w:rPr>
        <w:t>против Општина Чаир</w:t>
      </w:r>
      <w:r w:rsidRPr="00A14A1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CC36CC" w:rsidRPr="00A14A1C">
        <w:rPr>
          <w:rFonts w:ascii="StobiSerif Regular" w:hAnsi="StobiSerif Regular"/>
          <w:sz w:val="22"/>
          <w:szCs w:val="22"/>
          <w:lang w:val="mk-MK"/>
        </w:rPr>
        <w:t>заведен</w:t>
      </w:r>
      <w:r w:rsidR="00A045CC" w:rsidRPr="00A14A1C">
        <w:rPr>
          <w:rFonts w:ascii="StobiSerif Regular" w:hAnsi="StobiSerif Regular"/>
          <w:sz w:val="22"/>
          <w:szCs w:val="22"/>
          <w:lang w:val="mk-MK"/>
        </w:rPr>
        <w:t>а</w:t>
      </w:r>
      <w:r w:rsidR="00CC36CC" w:rsidRPr="00A14A1C">
        <w:rPr>
          <w:rFonts w:ascii="StobiSerif Regular" w:hAnsi="StobiSerif Regular"/>
          <w:sz w:val="22"/>
          <w:szCs w:val="22"/>
          <w:lang w:val="mk-MK"/>
        </w:rPr>
        <w:t xml:space="preserve"> во Агенцијата под </w:t>
      </w:r>
      <w:r w:rsidR="00581128" w:rsidRPr="00A14A1C">
        <w:rPr>
          <w:rFonts w:ascii="StobiSerif Regular" w:hAnsi="StobiSerif Regular"/>
          <w:snapToGrid w:val="0"/>
          <w:sz w:val="22"/>
          <w:szCs w:val="22"/>
          <w:lang w:val="ru-RU"/>
        </w:rPr>
        <w:t>бр.08-</w:t>
      </w:r>
      <w:r w:rsidR="00A81EA9" w:rsidRPr="00A14A1C">
        <w:rPr>
          <w:rFonts w:ascii="StobiSerif Regular" w:hAnsi="StobiSerif Regular"/>
          <w:snapToGrid w:val="0"/>
          <w:sz w:val="22"/>
          <w:szCs w:val="22"/>
          <w:lang w:val="ru-RU"/>
        </w:rPr>
        <w:t>85</w:t>
      </w:r>
      <w:r w:rsidR="00DB1151" w:rsidRPr="00A14A1C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на </w:t>
      </w:r>
      <w:r w:rsidR="00A81EA9" w:rsidRPr="00A14A1C">
        <w:rPr>
          <w:rFonts w:ascii="StobiSerif Regular" w:hAnsi="StobiSerif Regular"/>
          <w:snapToGrid w:val="0"/>
          <w:sz w:val="22"/>
          <w:szCs w:val="22"/>
          <w:lang w:val="ru-RU"/>
        </w:rPr>
        <w:t>01</w:t>
      </w:r>
      <w:r w:rsidR="00DB1151" w:rsidRPr="00A14A1C">
        <w:rPr>
          <w:rFonts w:ascii="StobiSerif Regular" w:hAnsi="StobiSerif Regular"/>
          <w:snapToGrid w:val="0"/>
          <w:sz w:val="22"/>
          <w:szCs w:val="22"/>
          <w:lang w:val="ru-RU"/>
        </w:rPr>
        <w:t>.0</w:t>
      </w:r>
      <w:r w:rsidR="00A81EA9" w:rsidRPr="00A14A1C">
        <w:rPr>
          <w:rFonts w:ascii="StobiSerif Regular" w:hAnsi="StobiSerif Regular"/>
          <w:snapToGrid w:val="0"/>
          <w:sz w:val="22"/>
          <w:szCs w:val="22"/>
          <w:lang w:val="ru-RU"/>
        </w:rPr>
        <w:t>4</w:t>
      </w:r>
      <w:r w:rsidR="00581128" w:rsidRPr="00A14A1C">
        <w:rPr>
          <w:rFonts w:ascii="StobiSerif Regular" w:hAnsi="StobiSerif Regular"/>
          <w:snapToGrid w:val="0"/>
          <w:sz w:val="22"/>
          <w:szCs w:val="22"/>
          <w:lang w:val="ru-RU"/>
        </w:rPr>
        <w:t>.202</w:t>
      </w:r>
      <w:r w:rsidR="00A45FE2" w:rsidRPr="00A14A1C">
        <w:rPr>
          <w:rFonts w:ascii="StobiSerif Regular" w:hAnsi="StobiSerif Regular"/>
          <w:snapToGrid w:val="0"/>
          <w:sz w:val="22"/>
          <w:szCs w:val="22"/>
          <w:lang w:val="ru-RU"/>
        </w:rPr>
        <w:t>4</w:t>
      </w:r>
      <w:r w:rsidR="00DB1151" w:rsidRPr="00A14A1C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година</w:t>
      </w:r>
      <w:r w:rsidR="00CC36CC" w:rsidRPr="00A14A1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A14A1C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</w:t>
      </w:r>
      <w:r w:rsidR="00DA2E7A" w:rsidRPr="00A14A1C">
        <w:rPr>
          <w:rFonts w:ascii="StobiSerif Regular" w:hAnsi="StobiSerif Regular"/>
          <w:sz w:val="22"/>
          <w:szCs w:val="22"/>
          <w:lang w:val="mk-MK"/>
        </w:rPr>
        <w:t>о информации од јавен карактер</w:t>
      </w:r>
      <w:r w:rsidR="003876C2" w:rsidRPr="00A14A1C">
        <w:rPr>
          <w:rFonts w:ascii="StobiSerif Regular" w:hAnsi="StobiSerif Regular"/>
          <w:sz w:val="22"/>
          <w:szCs w:val="22"/>
          <w:lang w:val="mk-MK"/>
        </w:rPr>
        <w:t>,</w:t>
      </w:r>
      <w:r w:rsidR="00551751"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A14A1C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8B7D8D" w:rsidRPr="00A14A1C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E91C7B" w:rsidRPr="00A14A1C" w:rsidRDefault="008B7D8D" w:rsidP="00ED4F79">
      <w:pPr>
        <w:pStyle w:val="NoSpacing"/>
        <w:numPr>
          <w:ilvl w:val="0"/>
          <w:numId w:val="3"/>
        </w:numPr>
        <w:tabs>
          <w:tab w:val="left" w:pos="990"/>
        </w:tabs>
        <w:ind w:left="990" w:hanging="270"/>
        <w:rPr>
          <w:rFonts w:ascii="StobiSerif Regular" w:hAnsi="StobiSerif Regular"/>
          <w:sz w:val="22"/>
          <w:szCs w:val="22"/>
          <w:lang w:val="mk-MK"/>
        </w:rPr>
      </w:pPr>
      <w:r w:rsidRPr="00A14A1C">
        <w:rPr>
          <w:rFonts w:ascii="StobiSerif Regular" w:hAnsi="StobiSerif Regular"/>
          <w:b/>
          <w:sz w:val="22"/>
          <w:szCs w:val="22"/>
          <w:lang w:val="mk-MK"/>
        </w:rPr>
        <w:t>П</w:t>
      </w:r>
      <w:r w:rsidR="00E91C7B" w:rsidRPr="00A14A1C">
        <w:rPr>
          <w:rFonts w:ascii="StobiSerif Regular" w:hAnsi="StobiSerif Regular"/>
          <w:b/>
          <w:sz w:val="22"/>
          <w:szCs w:val="22"/>
          <w:lang w:val="mk-MK"/>
        </w:rPr>
        <w:t>редметот се враќа на повторно постапување пред првостепениот орган</w:t>
      </w:r>
      <w:r w:rsidR="00ED4F79" w:rsidRPr="00A14A1C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020E73" w:rsidRPr="00A14A1C" w:rsidRDefault="00020E73" w:rsidP="00750054">
      <w:pPr>
        <w:pStyle w:val="NoSpacing"/>
        <w:numPr>
          <w:ilvl w:val="0"/>
          <w:numId w:val="3"/>
        </w:numPr>
        <w:tabs>
          <w:tab w:val="left" w:pos="993"/>
        </w:tabs>
        <w:ind w:left="0" w:firstLine="720"/>
        <w:rPr>
          <w:rFonts w:ascii="StobiSerif Regular" w:hAnsi="StobiSerif Regular"/>
          <w:b/>
          <w:sz w:val="22"/>
          <w:szCs w:val="22"/>
          <w:lang w:val="mk-MK"/>
        </w:rPr>
      </w:pPr>
      <w:r w:rsidRPr="00A14A1C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E52D8E" w:rsidRPr="00A14A1C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A14A1C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A14A1C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A14A1C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CF6A99" w:rsidRPr="00A14A1C" w:rsidRDefault="00346ACC" w:rsidP="00CF6A9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A14A1C">
        <w:rPr>
          <w:rFonts w:ascii="StobiSerif Regular" w:hAnsi="StobiSerif Regular"/>
          <w:sz w:val="22"/>
          <w:szCs w:val="22"/>
          <w:lang w:val="mk-MK"/>
        </w:rPr>
        <w:t>ЗИП Институт за политики и добро владение</w:t>
      </w:r>
      <w:r w:rsidR="00CF6A99" w:rsidRPr="00A14A1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CF6A99" w:rsidRPr="00A14A1C">
        <w:rPr>
          <w:rFonts w:ascii="StobiSerif Regular" w:hAnsi="StobiSerif Regular"/>
          <w:sz w:val="22"/>
          <w:szCs w:val="22"/>
          <w:lang w:val="ru-RU"/>
        </w:rPr>
        <w:t xml:space="preserve">како што е наведено во Жалбата, на </w:t>
      </w:r>
      <w:r w:rsidR="00592984" w:rsidRPr="00A14A1C">
        <w:rPr>
          <w:rFonts w:ascii="StobiSerif Regular" w:hAnsi="StobiSerif Regular"/>
          <w:sz w:val="22"/>
          <w:szCs w:val="22"/>
          <w:lang w:val="ru-RU"/>
        </w:rPr>
        <w:t>0</w:t>
      </w:r>
      <w:r w:rsidRPr="00A14A1C">
        <w:rPr>
          <w:rFonts w:ascii="StobiSerif Regular" w:hAnsi="StobiSerif Regular"/>
          <w:sz w:val="22"/>
          <w:szCs w:val="22"/>
          <w:lang w:val="ru-RU"/>
        </w:rPr>
        <w:t>7</w:t>
      </w:r>
      <w:r w:rsidR="00592984" w:rsidRPr="00A14A1C">
        <w:rPr>
          <w:rFonts w:ascii="StobiSerif Regular" w:hAnsi="StobiSerif Regular"/>
          <w:sz w:val="22"/>
          <w:szCs w:val="22"/>
          <w:lang w:val="ru-RU"/>
        </w:rPr>
        <w:t>.0</w:t>
      </w:r>
      <w:r w:rsidRPr="00A14A1C">
        <w:rPr>
          <w:rFonts w:ascii="StobiSerif Regular" w:hAnsi="StobiSerif Regular"/>
          <w:sz w:val="22"/>
          <w:szCs w:val="22"/>
          <w:lang w:val="ru-RU"/>
        </w:rPr>
        <w:t>3</w:t>
      </w:r>
      <w:r w:rsidR="00CF6A99" w:rsidRPr="00A14A1C">
        <w:rPr>
          <w:rFonts w:ascii="StobiSerif Regular" w:hAnsi="StobiSerif Regular"/>
          <w:sz w:val="22"/>
          <w:szCs w:val="22"/>
          <w:lang w:val="mk-MK"/>
        </w:rPr>
        <w:t>.202</w:t>
      </w:r>
      <w:r w:rsidR="00592984" w:rsidRPr="00A14A1C">
        <w:rPr>
          <w:rFonts w:ascii="StobiSerif Regular" w:hAnsi="StobiSerif Regular"/>
          <w:sz w:val="22"/>
          <w:szCs w:val="22"/>
          <w:lang w:val="mk-MK"/>
        </w:rPr>
        <w:t>4</w:t>
      </w:r>
      <w:r w:rsidR="00CF6A99" w:rsidRPr="00A14A1C">
        <w:rPr>
          <w:rFonts w:ascii="StobiSerif Regular" w:hAnsi="StobiSerif Regular"/>
          <w:sz w:val="22"/>
          <w:szCs w:val="22"/>
          <w:lang w:val="ru-RU"/>
        </w:rPr>
        <w:t xml:space="preserve"> година поднел </w:t>
      </w:r>
      <w:r w:rsidR="00CF6A99" w:rsidRPr="00A14A1C">
        <w:rPr>
          <w:rFonts w:ascii="StobiSerif Regular" w:hAnsi="StobiSerif Regular"/>
          <w:sz w:val="22"/>
          <w:szCs w:val="22"/>
          <w:lang w:val="mk-MK"/>
        </w:rPr>
        <w:t xml:space="preserve">Барање за пристап до информации од јавен карактер до </w:t>
      </w:r>
      <w:r w:rsidR="00592984" w:rsidRPr="00A14A1C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Pr="00A14A1C">
        <w:rPr>
          <w:rFonts w:ascii="StobiSerif Regular" w:hAnsi="StobiSerif Regular"/>
          <w:sz w:val="22"/>
          <w:szCs w:val="22"/>
          <w:lang w:val="mk-MK"/>
        </w:rPr>
        <w:t>Чаир</w:t>
      </w:r>
      <w:r w:rsidR="00CF6A99" w:rsidRPr="00A14A1C">
        <w:rPr>
          <w:rFonts w:ascii="StobiSerif Regular" w:hAnsi="StobiSerif Regular"/>
          <w:sz w:val="22"/>
          <w:szCs w:val="22"/>
          <w:lang w:val="mk-MK"/>
        </w:rPr>
        <w:t xml:space="preserve">, со кое побарал </w:t>
      </w:r>
      <w:r w:rsidR="00592984" w:rsidRPr="00A14A1C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Pr="00A14A1C">
        <w:rPr>
          <w:rFonts w:ascii="StobiSerif Regular" w:hAnsi="StobiSerif Regular"/>
          <w:sz w:val="22"/>
          <w:szCs w:val="22"/>
          <w:lang w:val="mk-MK"/>
        </w:rPr>
        <w:t>му</w:t>
      </w:r>
      <w:r w:rsidR="00CF6A99" w:rsidRPr="00A14A1C">
        <w:rPr>
          <w:rFonts w:ascii="StobiSerif Regular" w:hAnsi="StobiSerif Regular"/>
          <w:sz w:val="22"/>
          <w:szCs w:val="22"/>
          <w:lang w:val="mk-MK"/>
        </w:rPr>
        <w:t xml:space="preserve"> се достави електронски запис од следните информации: </w:t>
      </w:r>
    </w:p>
    <w:p w:rsidR="00346ACC" w:rsidRPr="00A14A1C" w:rsidRDefault="00CF6A99" w:rsidP="00346AC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A14A1C">
        <w:rPr>
          <w:rFonts w:ascii="StobiSerif Regular" w:hAnsi="StobiSerif Regular"/>
          <w:sz w:val="22"/>
          <w:szCs w:val="22"/>
          <w:lang w:val="mk-MK"/>
        </w:rPr>
        <w:t>„</w:t>
      </w:r>
      <w:r w:rsidR="00D27719" w:rsidRPr="00A14A1C">
        <w:rPr>
          <w:rFonts w:ascii="StobiSerif Regular" w:hAnsi="StobiSerif Regular"/>
          <w:sz w:val="22"/>
          <w:szCs w:val="22"/>
          <w:lang w:val="mk-MK"/>
        </w:rPr>
        <w:t>1</w:t>
      </w:r>
      <w:r w:rsidR="00592984" w:rsidRPr="00A14A1C">
        <w:rPr>
          <w:rFonts w:ascii="StobiSerif Regular" w:hAnsi="StobiSerif Regular"/>
          <w:sz w:val="22"/>
          <w:szCs w:val="22"/>
          <w:lang w:val="mk-MK"/>
        </w:rPr>
        <w:t>.</w:t>
      </w:r>
      <w:r w:rsidR="00346ACC"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Број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вработени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лиценцирани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инспектори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во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општината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според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области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категории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нивоа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работни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места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инспекторите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состојба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во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2019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година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 и 2023 </w:t>
      </w:r>
      <w:proofErr w:type="spellStart"/>
      <w:r w:rsidR="00346ACC" w:rsidRPr="00A14A1C">
        <w:rPr>
          <w:rFonts w:ascii="StobiSerif Regular" w:hAnsi="StobiSerif Regular"/>
          <w:sz w:val="22"/>
          <w:szCs w:val="22"/>
        </w:rPr>
        <w:t>година</w:t>
      </w:r>
      <w:proofErr w:type="spellEnd"/>
      <w:r w:rsidR="00346ACC" w:rsidRPr="00A14A1C">
        <w:rPr>
          <w:rFonts w:ascii="StobiSerif Regular" w:hAnsi="StobiSerif Regular"/>
          <w:sz w:val="22"/>
          <w:szCs w:val="22"/>
        </w:rPr>
        <w:t xml:space="preserve">) </w:t>
      </w:r>
    </w:p>
    <w:p w:rsidR="00346ACC" w:rsidRPr="00A14A1C" w:rsidRDefault="00346ACC" w:rsidP="00346AC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A14A1C">
        <w:rPr>
          <w:rFonts w:ascii="StobiSerif Regular" w:hAnsi="StobiSerif Regular"/>
          <w:sz w:val="22"/>
          <w:szCs w:val="22"/>
        </w:rPr>
        <w:t xml:space="preserve">2.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Број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предвидени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работни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места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инспекторите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систематизацијата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работни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места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во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општината</w:t>
      </w:r>
      <w:proofErr w:type="spellEnd"/>
      <w:r w:rsidRPr="00A14A1C">
        <w:rPr>
          <w:rFonts w:ascii="StobiSerif Regular" w:hAnsi="StobiSerif Regular"/>
          <w:sz w:val="22"/>
          <w:szCs w:val="22"/>
        </w:rPr>
        <w:t>.</w:t>
      </w:r>
    </w:p>
    <w:p w:rsidR="00346ACC" w:rsidRPr="00A14A1C" w:rsidRDefault="00346ACC" w:rsidP="00346AC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A14A1C">
        <w:rPr>
          <w:rFonts w:ascii="StobiSerif Regular" w:hAnsi="StobiSerif Regular"/>
          <w:sz w:val="22"/>
          <w:szCs w:val="22"/>
        </w:rPr>
        <w:t xml:space="preserve"> 3.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Доставете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ја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Методологијата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проценки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ризик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која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ја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донесува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раководителот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инспекциската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служба</w:t>
      </w:r>
      <w:proofErr w:type="spellEnd"/>
      <w:r w:rsidRPr="00A14A1C">
        <w:rPr>
          <w:rFonts w:ascii="StobiSerif Regular" w:hAnsi="StobiSerif Regular"/>
          <w:sz w:val="22"/>
          <w:szCs w:val="22"/>
        </w:rPr>
        <w:t>.</w:t>
      </w:r>
    </w:p>
    <w:p w:rsidR="00346ACC" w:rsidRPr="00A14A1C" w:rsidRDefault="00346ACC" w:rsidP="00346AC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A14A1C">
        <w:rPr>
          <w:rFonts w:ascii="StobiSerif Regular" w:hAnsi="StobiSerif Regular"/>
          <w:sz w:val="22"/>
          <w:szCs w:val="22"/>
        </w:rPr>
        <w:t xml:space="preserve"> 4.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Доставете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полугодишните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извештаи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јануари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-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јуни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јули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–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декември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)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работата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инспекциската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служба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2023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линкови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нивните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објави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вашата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веб-странца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? </w:t>
      </w:r>
    </w:p>
    <w:p w:rsidR="00346ACC" w:rsidRPr="00A14A1C" w:rsidRDefault="00346ACC" w:rsidP="00346AC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A14A1C">
        <w:rPr>
          <w:rFonts w:ascii="StobiSerif Regular" w:hAnsi="StobiSerif Regular"/>
          <w:sz w:val="22"/>
          <w:szCs w:val="22"/>
        </w:rPr>
        <w:t xml:space="preserve">5.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Број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издадени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опомени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решенија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отстранување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неправилности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недостатоци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изречени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од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вашата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инспекциска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служба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2023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. </w:t>
      </w:r>
    </w:p>
    <w:p w:rsidR="00346ACC" w:rsidRPr="00A14A1C" w:rsidRDefault="00346ACC" w:rsidP="00346AC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A14A1C">
        <w:rPr>
          <w:rFonts w:ascii="StobiSerif Regular" w:hAnsi="StobiSerif Regular"/>
          <w:sz w:val="22"/>
          <w:szCs w:val="22"/>
        </w:rPr>
        <w:t xml:space="preserve">6.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Број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барања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поведување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кривична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прекршочна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кои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Вашите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инспектори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поднесено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до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надлежни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органи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во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2023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. </w:t>
      </w:r>
    </w:p>
    <w:p w:rsidR="00346ACC" w:rsidRPr="00A14A1C" w:rsidRDefault="00346ACC" w:rsidP="00346AC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A14A1C">
        <w:rPr>
          <w:rFonts w:ascii="StobiSerif Regular" w:hAnsi="StobiSerif Regular"/>
          <w:sz w:val="22"/>
          <w:szCs w:val="22"/>
        </w:rPr>
        <w:t xml:space="preserve">7.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Број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отфрлени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барања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поведување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кривична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>/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прекршочна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во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2023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кои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Вашите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инспектори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поднесено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до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надлежни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органи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>.</w:t>
      </w:r>
    </w:p>
    <w:p w:rsidR="00346ACC" w:rsidRPr="00A14A1C" w:rsidRDefault="00346ACC" w:rsidP="00346AC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A14A1C">
        <w:rPr>
          <w:rFonts w:ascii="StobiSerif Regular" w:hAnsi="StobiSerif Regular"/>
          <w:sz w:val="22"/>
          <w:szCs w:val="22"/>
        </w:rPr>
        <w:t xml:space="preserve"> 8.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Доставете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ја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антикорупциска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програма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инспекциската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служба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доколку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ја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lastRenderedPageBreak/>
        <w:t>имате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>.</w:t>
      </w:r>
    </w:p>
    <w:p w:rsidR="00346ACC" w:rsidRPr="00A14A1C" w:rsidRDefault="00346ACC" w:rsidP="00346AC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A14A1C">
        <w:rPr>
          <w:rFonts w:ascii="StobiSerif Regular" w:hAnsi="StobiSerif Regular"/>
          <w:sz w:val="22"/>
          <w:szCs w:val="22"/>
        </w:rPr>
        <w:t xml:space="preserve"> 9.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Доставете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вашите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пишани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процедури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спречување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судир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интереси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инспекторите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доколку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имате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. </w:t>
      </w:r>
    </w:p>
    <w:p w:rsidR="00346ACC" w:rsidRPr="00A14A1C" w:rsidRDefault="00346ACC" w:rsidP="00346AC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A14A1C">
        <w:rPr>
          <w:rFonts w:ascii="StobiSerif Regular" w:hAnsi="StobiSerif Regular"/>
          <w:sz w:val="22"/>
          <w:szCs w:val="22"/>
        </w:rPr>
        <w:t xml:space="preserve"> 10.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Број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инспекциски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надзори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спроведени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во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вашата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од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страна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Државниот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управен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инспекторат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во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2021-2023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>, (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информациите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доставете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ниво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). </w:t>
      </w:r>
    </w:p>
    <w:p w:rsidR="00CF6A99" w:rsidRPr="00A14A1C" w:rsidRDefault="00346ACC" w:rsidP="00346AC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14A1C">
        <w:rPr>
          <w:rFonts w:ascii="StobiSerif Regular" w:hAnsi="StobiSerif Regular"/>
          <w:sz w:val="22"/>
          <w:szCs w:val="22"/>
        </w:rPr>
        <w:t xml:space="preserve">11.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Какви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неправилности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констатирал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Државниот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Управен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инспекторат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при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надзорот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во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вашата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во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периодот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2021 -2023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>, (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информациите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доставете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ги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ниво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A14A1C">
        <w:rPr>
          <w:rFonts w:ascii="StobiSerif Regular" w:hAnsi="StobiSerif Regular"/>
          <w:sz w:val="22"/>
          <w:szCs w:val="22"/>
        </w:rPr>
        <w:t>)</w:t>
      </w:r>
      <w:proofErr w:type="gramStart"/>
      <w:r w:rsidRPr="00A14A1C">
        <w:rPr>
          <w:rFonts w:ascii="StobiSerif Regular" w:hAnsi="StobiSerif Regular"/>
          <w:sz w:val="22"/>
          <w:szCs w:val="22"/>
        </w:rPr>
        <w:t>.</w:t>
      </w:r>
      <w:r w:rsidRPr="00A14A1C">
        <w:rPr>
          <w:rFonts w:ascii="StobiSerif Regular" w:hAnsi="StobiSerif Regular"/>
          <w:sz w:val="22"/>
          <w:szCs w:val="22"/>
          <w:lang w:val="mk-MK"/>
        </w:rPr>
        <w:t>“</w:t>
      </w:r>
      <w:proofErr w:type="gramEnd"/>
    </w:p>
    <w:p w:rsidR="00592984" w:rsidRPr="00A14A1C" w:rsidRDefault="00592984" w:rsidP="00592984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A14A1C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A14A1C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A14A1C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A14A1C">
        <w:rPr>
          <w:rFonts w:ascii="StobiSerif Regular" w:hAnsi="StobiSerif Regular"/>
          <w:sz w:val="22"/>
          <w:szCs w:val="22"/>
          <w:lang w:val="en-US"/>
        </w:rPr>
        <w:t>. 08-</w:t>
      </w:r>
      <w:r w:rsidR="00346ACC" w:rsidRPr="00A14A1C">
        <w:rPr>
          <w:rFonts w:ascii="StobiSerif Regular" w:hAnsi="StobiSerif Regular"/>
          <w:sz w:val="22"/>
          <w:szCs w:val="22"/>
          <w:lang w:val="mk-MK"/>
        </w:rPr>
        <w:t>85 на01.04</w:t>
      </w:r>
      <w:r w:rsidRPr="00A14A1C">
        <w:rPr>
          <w:rFonts w:ascii="StobiSerif Regular" w:hAnsi="StobiSerif Regular"/>
          <w:sz w:val="22"/>
          <w:szCs w:val="22"/>
          <w:lang w:val="mk-MK"/>
        </w:rPr>
        <w:t>.</w:t>
      </w:r>
      <w:r w:rsidRPr="00A14A1C">
        <w:rPr>
          <w:rFonts w:ascii="StobiSerif Regular" w:hAnsi="StobiSerif Regular"/>
          <w:sz w:val="22"/>
          <w:szCs w:val="22"/>
          <w:lang w:val="en-US"/>
        </w:rPr>
        <w:t>202</w:t>
      </w:r>
      <w:r w:rsidRPr="00A14A1C">
        <w:rPr>
          <w:rFonts w:ascii="StobiSerif Regular" w:hAnsi="StobiSerif Regular"/>
          <w:sz w:val="22"/>
          <w:szCs w:val="22"/>
          <w:lang w:val="mk-MK"/>
        </w:rPr>
        <w:t xml:space="preserve">4 година. </w:t>
      </w:r>
    </w:p>
    <w:p w:rsidR="00DB1151" w:rsidRPr="00A14A1C" w:rsidRDefault="00DB1151" w:rsidP="00DB1151">
      <w:pPr>
        <w:widowControl w:val="0"/>
        <w:snapToGrid w:val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A14A1C">
        <w:rPr>
          <w:rFonts w:ascii="StobiSerif Regular" w:hAnsi="StobiSerif Regular"/>
          <w:bCs/>
          <w:sz w:val="22"/>
          <w:szCs w:val="22"/>
          <w:lang w:val="mk-MK"/>
        </w:rPr>
        <w:t>Агенцијата со допис бр.08-</w:t>
      </w:r>
      <w:r w:rsidR="00346ACC" w:rsidRPr="00A14A1C">
        <w:rPr>
          <w:rFonts w:ascii="StobiSerif Regular" w:hAnsi="StobiSerif Regular"/>
          <w:bCs/>
          <w:sz w:val="22"/>
          <w:szCs w:val="22"/>
          <w:lang w:val="mk-MK"/>
        </w:rPr>
        <w:t>85</w:t>
      </w:r>
      <w:r w:rsidRPr="00A14A1C">
        <w:rPr>
          <w:rFonts w:ascii="StobiSerif Regular" w:hAnsi="StobiSerif Regular"/>
          <w:bCs/>
          <w:sz w:val="22"/>
          <w:szCs w:val="22"/>
          <w:lang w:val="mk-MK"/>
        </w:rPr>
        <w:t xml:space="preserve"> од </w:t>
      </w:r>
      <w:r w:rsidR="00346ACC" w:rsidRPr="00A14A1C">
        <w:rPr>
          <w:rFonts w:ascii="StobiSerif Regular" w:hAnsi="StobiSerif Regular"/>
          <w:bCs/>
          <w:sz w:val="22"/>
          <w:szCs w:val="22"/>
          <w:lang w:val="mk-MK"/>
        </w:rPr>
        <w:t>01</w:t>
      </w:r>
      <w:r w:rsidR="00125D2B" w:rsidRPr="00A14A1C">
        <w:rPr>
          <w:rFonts w:ascii="StobiSerif Regular" w:hAnsi="StobiSerif Regular"/>
          <w:bCs/>
          <w:sz w:val="22"/>
          <w:szCs w:val="22"/>
          <w:lang w:val="mk-MK"/>
        </w:rPr>
        <w:t>.0</w:t>
      </w:r>
      <w:r w:rsidR="00346ACC" w:rsidRPr="00A14A1C">
        <w:rPr>
          <w:rFonts w:ascii="StobiSerif Regular" w:hAnsi="StobiSerif Regular"/>
          <w:bCs/>
          <w:sz w:val="22"/>
          <w:szCs w:val="22"/>
          <w:lang w:val="mk-MK"/>
        </w:rPr>
        <w:t>4</w:t>
      </w:r>
      <w:r w:rsidRPr="00A14A1C">
        <w:rPr>
          <w:rFonts w:ascii="StobiSerif Regular" w:hAnsi="StobiSerif Regular"/>
          <w:bCs/>
          <w:sz w:val="22"/>
          <w:szCs w:val="22"/>
          <w:lang w:val="mk-MK"/>
        </w:rPr>
        <w:t>.202</w:t>
      </w:r>
      <w:r w:rsidR="00CF6A99" w:rsidRPr="00A14A1C">
        <w:rPr>
          <w:rFonts w:ascii="StobiSerif Regular" w:hAnsi="StobiSerif Regular"/>
          <w:bCs/>
          <w:sz w:val="22"/>
          <w:szCs w:val="22"/>
          <w:lang w:val="mk-MK"/>
        </w:rPr>
        <w:t>4</w:t>
      </w:r>
      <w:r w:rsidRPr="00A14A1C">
        <w:rPr>
          <w:rFonts w:ascii="StobiSerif Regular" w:hAnsi="StobiSerif Regular"/>
          <w:bCs/>
          <w:sz w:val="22"/>
          <w:szCs w:val="22"/>
          <w:lang w:val="mk-MK"/>
        </w:rPr>
        <w:t xml:space="preserve"> година, преку е-маил ја препрати Жалбата до </w:t>
      </w:r>
      <w:r w:rsidR="00187281" w:rsidRPr="00A14A1C">
        <w:rPr>
          <w:rFonts w:ascii="StobiSerif Regular" w:hAnsi="StobiSerif Regular"/>
          <w:bCs/>
          <w:sz w:val="22"/>
          <w:szCs w:val="22"/>
          <w:lang w:val="mk-MK"/>
        </w:rPr>
        <w:t>И</w:t>
      </w:r>
      <w:r w:rsidRPr="00A14A1C">
        <w:rPr>
          <w:rFonts w:ascii="StobiSerif Regular" w:hAnsi="StobiSerif Regular"/>
          <w:bCs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Агенцијата да ги достави сите списи во врска со предметот.</w:t>
      </w:r>
    </w:p>
    <w:p w:rsidR="00FF0DF1" w:rsidRDefault="00FF0DF1" w:rsidP="00FF0DF1">
      <w:pPr>
        <w:widowControl w:val="0"/>
        <w:snapToGrid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Н</w:t>
      </w:r>
      <w:r w:rsidRPr="00A14A1C">
        <w:rPr>
          <w:rFonts w:ascii="StobiSerif Regular" w:hAnsi="StobiSerif Regular"/>
          <w:sz w:val="22"/>
          <w:szCs w:val="22"/>
          <w:lang w:val="mk-MK"/>
        </w:rPr>
        <w:t>аместо да дос</w:t>
      </w:r>
      <w:r>
        <w:rPr>
          <w:rFonts w:ascii="StobiSerif Regular" w:hAnsi="StobiSerif Regular"/>
          <w:sz w:val="22"/>
          <w:szCs w:val="22"/>
          <w:lang w:val="mk-MK"/>
        </w:rPr>
        <w:t xml:space="preserve">тави Произнесување по жалба, </w:t>
      </w:r>
      <w:r w:rsidR="00FA6FD7" w:rsidRPr="00A14A1C">
        <w:rPr>
          <w:rFonts w:ascii="StobiSerif Regular" w:hAnsi="StobiSerif Regular"/>
          <w:sz w:val="22"/>
          <w:szCs w:val="22"/>
          <w:lang w:val="mk-MK"/>
        </w:rPr>
        <w:t>Имате</w:t>
      </w:r>
      <w:r w:rsidR="00592984" w:rsidRPr="00A14A1C">
        <w:rPr>
          <w:rFonts w:ascii="StobiSerif Regular" w:hAnsi="StobiSerif Regular"/>
          <w:sz w:val="22"/>
          <w:szCs w:val="22"/>
          <w:lang w:val="mk-MK"/>
        </w:rPr>
        <w:t>лот на информации на 0</w:t>
      </w:r>
      <w:r w:rsidR="00346ACC" w:rsidRPr="00A14A1C">
        <w:rPr>
          <w:rFonts w:ascii="StobiSerif Regular" w:hAnsi="StobiSerif Regular"/>
          <w:sz w:val="22"/>
          <w:szCs w:val="22"/>
          <w:lang w:val="mk-MK"/>
        </w:rPr>
        <w:t>4</w:t>
      </w:r>
      <w:r w:rsidR="00FA6FD7" w:rsidRPr="00A14A1C">
        <w:rPr>
          <w:rFonts w:ascii="StobiSerif Regular" w:hAnsi="StobiSerif Regular"/>
          <w:sz w:val="22"/>
          <w:szCs w:val="22"/>
          <w:lang w:val="mk-MK"/>
        </w:rPr>
        <w:t>.0</w:t>
      </w:r>
      <w:r w:rsidR="00D26FA1" w:rsidRPr="00A14A1C">
        <w:rPr>
          <w:rFonts w:ascii="StobiSerif Regular" w:hAnsi="StobiSerif Regular"/>
          <w:sz w:val="22"/>
          <w:szCs w:val="22"/>
          <w:lang w:val="mk-MK"/>
        </w:rPr>
        <w:t>4.</w:t>
      </w:r>
      <w:r w:rsidR="00FA6FD7" w:rsidRPr="00A14A1C">
        <w:rPr>
          <w:rFonts w:ascii="StobiSerif Regular" w:hAnsi="StobiSerif Regular"/>
          <w:sz w:val="22"/>
          <w:szCs w:val="22"/>
          <w:lang w:val="mk-MK"/>
        </w:rPr>
        <w:t xml:space="preserve">2024 година </w:t>
      </w:r>
      <w:r w:rsidR="00361AF2" w:rsidRPr="00A14A1C">
        <w:rPr>
          <w:rFonts w:ascii="StobiSerif Regular" w:hAnsi="StobiSerif Regular"/>
          <w:sz w:val="22"/>
          <w:szCs w:val="22"/>
          <w:lang w:val="mk-MK"/>
        </w:rPr>
        <w:t xml:space="preserve">до </w:t>
      </w:r>
      <w:r w:rsidR="00FA6FD7" w:rsidRPr="00A14A1C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346ACC" w:rsidRPr="00A14A1C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FA6FD7"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61AF2" w:rsidRPr="00A14A1C">
        <w:rPr>
          <w:rFonts w:ascii="StobiSerif Regular" w:hAnsi="StobiSerif Regular"/>
          <w:sz w:val="22"/>
          <w:szCs w:val="22"/>
          <w:lang w:val="mk-MK"/>
        </w:rPr>
        <w:t>достави</w:t>
      </w:r>
      <w:r w:rsidR="00F87D60"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26FA1" w:rsidRPr="00A14A1C">
        <w:rPr>
          <w:rFonts w:ascii="StobiSerif Regular" w:hAnsi="StobiSerif Regular"/>
          <w:sz w:val="22"/>
          <w:szCs w:val="22"/>
          <w:lang w:val="mk-MK"/>
        </w:rPr>
        <w:t>Допис заве</w:t>
      </w:r>
      <w:r>
        <w:rPr>
          <w:rFonts w:ascii="StobiSerif Regular" w:hAnsi="StobiSerif Regular"/>
          <w:sz w:val="22"/>
          <w:szCs w:val="22"/>
          <w:lang w:val="mk-MK"/>
        </w:rPr>
        <w:t>ден во Агенцијата под бр.08-85, кој содржи О</w:t>
      </w:r>
      <w:r w:rsidR="00C03B41" w:rsidRPr="00A14A1C">
        <w:rPr>
          <w:rFonts w:ascii="StobiSerif Regular" w:hAnsi="StobiSerif Regular"/>
          <w:sz w:val="22"/>
          <w:szCs w:val="22"/>
          <w:lang w:val="mk-MK"/>
        </w:rPr>
        <w:t>дговор</w:t>
      </w:r>
      <w:r>
        <w:rPr>
          <w:rFonts w:ascii="StobiSerif Regular" w:hAnsi="StobiSerif Regular"/>
          <w:sz w:val="22"/>
          <w:szCs w:val="22"/>
          <w:lang w:val="mk-MK"/>
        </w:rPr>
        <w:t xml:space="preserve"> на Б</w:t>
      </w:r>
      <w:r w:rsidR="00C03B41" w:rsidRPr="00A14A1C">
        <w:rPr>
          <w:rFonts w:ascii="StobiSerif Regular" w:hAnsi="StobiSerif Regular"/>
          <w:sz w:val="22"/>
          <w:szCs w:val="22"/>
          <w:lang w:val="mk-MK"/>
        </w:rPr>
        <w:t>арање</w:t>
      </w:r>
      <w:r>
        <w:rPr>
          <w:rFonts w:ascii="StobiSerif Regular" w:hAnsi="StobiSerif Regular"/>
          <w:sz w:val="22"/>
          <w:szCs w:val="22"/>
          <w:lang w:val="mk-MK"/>
        </w:rPr>
        <w:t>то</w:t>
      </w:r>
      <w:r w:rsidR="00C03B41"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з</w:t>
      </w:r>
      <w:r w:rsidR="00C03B41" w:rsidRPr="00A14A1C">
        <w:rPr>
          <w:rFonts w:ascii="StobiSerif Regular" w:hAnsi="StobiSerif Regular"/>
          <w:sz w:val="22"/>
          <w:szCs w:val="22"/>
          <w:lang w:val="mk-MK"/>
        </w:rPr>
        <w:t>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D26FA1" w:rsidRPr="00A14A1C" w:rsidRDefault="006E430D" w:rsidP="00DB1151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A14A1C">
        <w:rPr>
          <w:rFonts w:ascii="StobiSerif Regular" w:hAnsi="StobiSerif Regular"/>
          <w:sz w:val="22"/>
          <w:szCs w:val="22"/>
          <w:lang w:val="mk-MK"/>
        </w:rPr>
        <w:t xml:space="preserve">По добиениот Одговор на барање, </w:t>
      </w:r>
      <w:r w:rsidR="00D26FA1" w:rsidRPr="00A14A1C">
        <w:rPr>
          <w:rFonts w:ascii="StobiSerif Regular" w:hAnsi="StobiSerif Regular"/>
          <w:sz w:val="22"/>
          <w:szCs w:val="22"/>
          <w:lang w:val="mk-MK"/>
        </w:rPr>
        <w:t xml:space="preserve">Барателот на информации </w:t>
      </w:r>
      <w:r w:rsidRPr="00A14A1C">
        <w:rPr>
          <w:rFonts w:ascii="StobiSerif Regular" w:hAnsi="StobiSerif Regular"/>
          <w:sz w:val="22"/>
          <w:szCs w:val="22"/>
          <w:lang w:val="mk-MK"/>
        </w:rPr>
        <w:t xml:space="preserve">на 04.04.2024 година, до Општина Чаир поднел Допонителнно барање со кое побарал да му се достават следните прашања: </w:t>
      </w:r>
      <w:r w:rsidR="00D26FA1" w:rsidRPr="00A14A1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22CAD" w:rsidRPr="00A14A1C" w:rsidRDefault="00D22CAD" w:rsidP="00D22CAD">
      <w:pPr>
        <w:pStyle w:val="ListParagraph"/>
        <w:numPr>
          <w:ilvl w:val="0"/>
          <w:numId w:val="13"/>
        </w:numPr>
        <w:contextualSpacing w:val="0"/>
        <w:rPr>
          <w:rFonts w:ascii="StobiSerif Regular" w:hAnsi="StobiSerif Regular" w:cs="Calibri"/>
          <w:color w:val="000000" w:themeColor="text1"/>
          <w:sz w:val="22"/>
          <w:szCs w:val="22"/>
        </w:rPr>
      </w:pP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прво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прашање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Дали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бројките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се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однесуваат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2019 и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2023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година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?</w:t>
      </w:r>
    </w:p>
    <w:p w:rsidR="00D22CAD" w:rsidRPr="00A14A1C" w:rsidRDefault="00D22CAD" w:rsidP="00D22CAD">
      <w:pPr>
        <w:pStyle w:val="ListParagraph"/>
        <w:numPr>
          <w:ilvl w:val="0"/>
          <w:numId w:val="13"/>
        </w:numPr>
        <w:contextualSpacing w:val="0"/>
        <w:rPr>
          <w:rFonts w:ascii="StobiSerif Regular" w:hAnsi="StobiSerif Regular" w:cs="Calibri"/>
          <w:color w:val="000000" w:themeColor="text1"/>
          <w:sz w:val="22"/>
          <w:szCs w:val="22"/>
        </w:rPr>
      </w:pP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четврто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прашање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: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Дали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имате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подготвено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полугодишни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извештаи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работа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инспекциската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служба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2023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година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(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во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одговорот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пишува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дека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нема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градежен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инспектор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,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но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исто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така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пишува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дека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има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комунален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инспектор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и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инспектор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животна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средина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)?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Дали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се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подговотвуваат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извештаи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работата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овие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инспектори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?</w:t>
      </w:r>
    </w:p>
    <w:p w:rsidR="00D22CAD" w:rsidRPr="00A14A1C" w:rsidRDefault="00D22CAD" w:rsidP="00D22CAD">
      <w:pPr>
        <w:pStyle w:val="ListParagraph"/>
        <w:numPr>
          <w:ilvl w:val="0"/>
          <w:numId w:val="13"/>
        </w:numPr>
        <w:rPr>
          <w:rFonts w:ascii="StobiSerif Regular" w:hAnsi="StobiSerif Regular" w:cs="Calibri"/>
          <w:color w:val="000000" w:themeColor="text1"/>
          <w:sz w:val="22"/>
          <w:szCs w:val="22"/>
        </w:rPr>
      </w:pP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Во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одговорот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пишува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дека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има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одговорено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заклучно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со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прашањата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под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реден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број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7,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но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претпоставувам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дека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последните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одговори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се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однесуваат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и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за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останатите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прашања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  </w:t>
      </w:r>
    </w:p>
    <w:p w:rsidR="00D22CAD" w:rsidRPr="00A14A1C" w:rsidRDefault="00D22CAD" w:rsidP="00D22CAD">
      <w:pPr>
        <w:pStyle w:val="ListParagraph"/>
        <w:numPr>
          <w:ilvl w:val="0"/>
          <w:numId w:val="13"/>
        </w:numPr>
        <w:contextualSpacing w:val="0"/>
        <w:rPr>
          <w:rFonts w:ascii="StobiSerif Regular" w:hAnsi="StobiSerif Regular" w:cs="Calibri"/>
          <w:b/>
          <w:bCs/>
          <w:color w:val="000000" w:themeColor="text1"/>
          <w:sz w:val="22"/>
          <w:szCs w:val="22"/>
        </w:rPr>
      </w:pP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Дали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ова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би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значело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дека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одговор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8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прашање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е: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Општина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Чаир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се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води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според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„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Еточки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кодекс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инспекторите</w:t>
      </w:r>
      <w:proofErr w:type="spellEnd"/>
      <w:proofErr w:type="gramStart"/>
      <w:r w:rsidRPr="00A14A1C">
        <w:rPr>
          <w:rFonts w:ascii="StobiSerif Regular" w:hAnsi="StobiSerif Regular" w:cs="Calibri"/>
          <w:color w:val="000000" w:themeColor="text1"/>
          <w:sz w:val="22"/>
          <w:szCs w:val="22"/>
        </w:rPr>
        <w:t>“ ........</w:t>
      </w:r>
      <w:proofErr w:type="gramEnd"/>
      <w:r w:rsidRPr="00A14A1C">
        <w:rPr>
          <w:rFonts w:ascii="StobiSerif Regular" w:hAnsi="StobiSerif Regular"/>
          <w:color w:val="000000" w:themeColor="text1"/>
          <w:sz w:val="22"/>
          <w:szCs w:val="22"/>
        </w:rPr>
        <w:t xml:space="preserve"> </w:t>
      </w:r>
      <w:proofErr w:type="gramStart"/>
      <w:r w:rsidRPr="00A14A1C">
        <w:rPr>
          <w:rFonts w:ascii="StobiSerif Regular" w:hAnsi="StobiSerif Regular"/>
          <w:color w:val="000000" w:themeColor="text1"/>
          <w:sz w:val="22"/>
          <w:szCs w:val="22"/>
        </w:rPr>
        <w:t>a</w:t>
      </w:r>
      <w:proofErr w:type="gramEnd"/>
      <w:r w:rsidRPr="00A14A1C">
        <w:rPr>
          <w:rFonts w:ascii="StobiSerif Regular" w:hAnsi="StobiSerif Regular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b/>
          <w:bCs/>
          <w:color w:val="000000" w:themeColor="text1"/>
          <w:sz w:val="22"/>
          <w:szCs w:val="22"/>
        </w:rPr>
        <w:t>одговори</w:t>
      </w:r>
      <w:proofErr w:type="spellEnd"/>
      <w:r w:rsidRPr="00A14A1C">
        <w:rPr>
          <w:rFonts w:ascii="StobiSerif Regular" w:hAnsi="StobiSerif Regular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b/>
          <w:bCs/>
          <w:color w:val="000000" w:themeColor="text1"/>
          <w:sz w:val="22"/>
          <w:szCs w:val="22"/>
        </w:rPr>
        <w:t>на</w:t>
      </w:r>
      <w:proofErr w:type="spellEnd"/>
      <w:r w:rsidRPr="00A14A1C">
        <w:rPr>
          <w:rFonts w:ascii="StobiSerif Regular" w:hAnsi="StobiSerif Regular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b/>
          <w:bCs/>
          <w:color w:val="000000" w:themeColor="text1"/>
          <w:sz w:val="22"/>
          <w:szCs w:val="22"/>
        </w:rPr>
        <w:t>прашањата</w:t>
      </w:r>
      <w:proofErr w:type="spellEnd"/>
      <w:r w:rsidRPr="00A14A1C">
        <w:rPr>
          <w:rFonts w:ascii="StobiSerif Regular" w:hAnsi="StobiSerif Regular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b/>
          <w:bCs/>
          <w:color w:val="000000" w:themeColor="text1"/>
          <w:sz w:val="22"/>
          <w:szCs w:val="22"/>
        </w:rPr>
        <w:t>од</w:t>
      </w:r>
      <w:proofErr w:type="spellEnd"/>
      <w:r w:rsidRPr="00A14A1C">
        <w:rPr>
          <w:rFonts w:ascii="StobiSerif Regular" w:hAnsi="StobiSerif Regular" w:cs="Calibri"/>
          <w:b/>
          <w:bCs/>
          <w:color w:val="000000" w:themeColor="text1"/>
          <w:sz w:val="22"/>
          <w:szCs w:val="22"/>
        </w:rPr>
        <w:t xml:space="preserve"> 9-11 </w:t>
      </w:r>
      <w:proofErr w:type="spellStart"/>
      <w:r w:rsidRPr="00A14A1C">
        <w:rPr>
          <w:rFonts w:ascii="StobiSerif Regular" w:hAnsi="StobiSerif Regular" w:cs="Calibri"/>
          <w:b/>
          <w:bCs/>
          <w:color w:val="000000" w:themeColor="text1"/>
          <w:sz w:val="22"/>
          <w:szCs w:val="22"/>
        </w:rPr>
        <w:t>се</w:t>
      </w:r>
      <w:proofErr w:type="spellEnd"/>
      <w:r w:rsidRPr="00A14A1C">
        <w:rPr>
          <w:rFonts w:ascii="StobiSerif Regular" w:hAnsi="StobiSerif Regular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14A1C">
        <w:rPr>
          <w:rFonts w:ascii="StobiSerif Regular" w:hAnsi="StobiSerif Regular" w:cs="Calibri"/>
          <w:b/>
          <w:bCs/>
          <w:color w:val="000000" w:themeColor="text1"/>
          <w:sz w:val="22"/>
          <w:szCs w:val="22"/>
        </w:rPr>
        <w:t>нема</w:t>
      </w:r>
      <w:proofErr w:type="spellEnd"/>
      <w:r w:rsidRPr="00A14A1C">
        <w:rPr>
          <w:rFonts w:ascii="StobiSerif Regular" w:hAnsi="StobiSerif Regular" w:cs="Calibri"/>
          <w:b/>
          <w:bCs/>
          <w:color w:val="000000" w:themeColor="text1"/>
          <w:sz w:val="22"/>
          <w:szCs w:val="22"/>
        </w:rPr>
        <w:t>?</w:t>
      </w:r>
    </w:p>
    <w:p w:rsidR="00D15715" w:rsidRPr="00A14A1C" w:rsidRDefault="00E91C7B" w:rsidP="007669D5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14A1C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16A1C" w:rsidRPr="00A14A1C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 w:rsidRPr="00A14A1C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информации од јавен карактер, ја разгледа Жалбата  изјавена од </w:t>
      </w:r>
      <w:r w:rsidR="0030107B" w:rsidRPr="00A14A1C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Pr="00A14A1C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A14A1C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D5092B" w:rsidRPr="00A14A1C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A14A1C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7371F3" w:rsidRPr="00A14A1C">
        <w:rPr>
          <w:rFonts w:ascii="StobiSerif Regular" w:hAnsi="StobiSerif Regular"/>
          <w:b/>
          <w:sz w:val="22"/>
          <w:szCs w:val="22"/>
          <w:lang w:val="mk-MK"/>
        </w:rPr>
        <w:t>предметот го врати</w:t>
      </w:r>
      <w:r w:rsidR="00D15715" w:rsidRPr="00A14A1C">
        <w:rPr>
          <w:rFonts w:ascii="StobiSerif Regular" w:hAnsi="StobiSerif Regular"/>
          <w:b/>
          <w:sz w:val="22"/>
          <w:szCs w:val="22"/>
          <w:lang w:val="mk-MK"/>
        </w:rPr>
        <w:t xml:space="preserve"> на повторно постапување пред првостепениот орган</w:t>
      </w:r>
      <w:r w:rsidR="00BC75BB" w:rsidRPr="00A14A1C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BC75BB" w:rsidRPr="00A14A1C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D5092B" w:rsidRPr="00A14A1C" w:rsidRDefault="00D5092B" w:rsidP="00D5092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14A1C">
        <w:rPr>
          <w:rFonts w:ascii="StobiSerif Regular" w:hAnsi="StobiSerif Regular"/>
          <w:sz w:val="22"/>
          <w:szCs w:val="22"/>
          <w:lang w:val="mk-MK"/>
        </w:rPr>
        <w:t>По разгледувањето на Жалбата и сите списи во врска со предметот, Агенцијата утврди дека Имателот на информации не постапил правилно по Барањето на Барателот, со тоа што наместо да одговори со</w:t>
      </w:r>
      <w:r w:rsidR="00C81604" w:rsidRPr="00A14A1C">
        <w:rPr>
          <w:rFonts w:ascii="StobiSerif Regular" w:hAnsi="StobiSerif Regular"/>
          <w:sz w:val="22"/>
          <w:szCs w:val="22"/>
          <w:lang w:val="mk-MK"/>
        </w:rPr>
        <w:t xml:space="preserve"> Одговор на барање на слободен пристап до информации од јавен карактер</w:t>
      </w:r>
      <w:r w:rsidRPr="00A14A1C">
        <w:rPr>
          <w:rFonts w:ascii="StobiSerif Regular" w:hAnsi="StobiSerif Regular"/>
          <w:sz w:val="22"/>
          <w:szCs w:val="22"/>
          <w:lang w:val="mk-MK"/>
        </w:rPr>
        <w:t xml:space="preserve"> до Барателот, бил должен да донесе Решение.</w:t>
      </w:r>
    </w:p>
    <w:p w:rsidR="00D5092B" w:rsidRPr="00A14A1C" w:rsidRDefault="00D5092B" w:rsidP="00D5092B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A14A1C">
        <w:rPr>
          <w:rFonts w:ascii="StobiSerif Regular" w:hAnsi="StobiSerif Regular"/>
          <w:sz w:val="22"/>
          <w:szCs w:val="22"/>
          <w:lang w:val="mk-MK"/>
        </w:rPr>
        <w:t>Во конкретниот случај, Имателот на информации не ги испочитувал одредбите од Законот за слободен пристап до информации од јавен карактер,</w:t>
      </w:r>
      <w:r w:rsidRPr="00A14A1C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A14A1C">
        <w:rPr>
          <w:rFonts w:ascii="StobiSerif Regular" w:hAnsi="StobiSerif Regular"/>
          <w:sz w:val="22"/>
          <w:szCs w:val="22"/>
          <w:lang w:val="mk-MK"/>
        </w:rPr>
        <w:t xml:space="preserve">со тоа што не постапил  </w:t>
      </w:r>
      <w:r w:rsidRPr="00A14A1C">
        <w:rPr>
          <w:rFonts w:ascii="StobiSerif Regular" w:hAnsi="StobiSerif Regular"/>
          <w:sz w:val="22"/>
          <w:szCs w:val="22"/>
          <w:lang w:val="mk-MK"/>
        </w:rPr>
        <w:lastRenderedPageBreak/>
        <w:t>согласно член 20 од Законот за слободен пристап до информации до јавен карактер.</w:t>
      </w:r>
    </w:p>
    <w:p w:rsidR="00D5092B" w:rsidRPr="00A14A1C" w:rsidRDefault="00D5092B" w:rsidP="00D5092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14A1C">
        <w:rPr>
          <w:rFonts w:ascii="StobiSerif Regular" w:hAnsi="StobiSerif Regular"/>
          <w:sz w:val="22"/>
          <w:szCs w:val="22"/>
          <w:lang w:val="mk-MK"/>
        </w:rPr>
        <w:t xml:space="preserve">При повторното постапување по Барањето за пристап до информации од јавен карактер, Имателот на информации е должен да постапи во согласност со членот 20 став 1 од Законот за слободен пристап до информации од јавен карактер (“Службен весник на Република Северна Македонија“ бр. 101/2019) кој гласи: “Ако имателот на информации позитивно одговори на барањето или ако барањето делумно или целосно го одбие за тоа ќе донесе </w:t>
      </w:r>
      <w:r w:rsidRPr="00A14A1C">
        <w:rPr>
          <w:rFonts w:ascii="StobiSerif Regular" w:hAnsi="StobiSerif Regular"/>
          <w:b/>
          <w:sz w:val="22"/>
          <w:szCs w:val="22"/>
          <w:lang w:val="mk-MK"/>
        </w:rPr>
        <w:t>Решение</w:t>
      </w:r>
      <w:r w:rsidRPr="00A14A1C">
        <w:rPr>
          <w:rFonts w:ascii="StobiSerif Regular" w:hAnsi="StobiSerif Regular"/>
          <w:sz w:val="22"/>
          <w:szCs w:val="22"/>
          <w:lang w:val="mk-MK"/>
        </w:rPr>
        <w:t>“, кое ги содржи сите содржа</w:t>
      </w:r>
      <w:r w:rsidR="00FF0DF1">
        <w:rPr>
          <w:rFonts w:ascii="StobiSerif Regular" w:hAnsi="StobiSerif Regular"/>
          <w:sz w:val="22"/>
          <w:szCs w:val="22"/>
          <w:lang w:val="mk-MK"/>
        </w:rPr>
        <w:t>ј</w:t>
      </w:r>
      <w:r w:rsidRPr="00A14A1C">
        <w:rPr>
          <w:rFonts w:ascii="StobiSerif Regular" w:hAnsi="StobiSerif Regular"/>
          <w:sz w:val="22"/>
          <w:szCs w:val="22"/>
          <w:lang w:val="mk-MK"/>
        </w:rPr>
        <w:t>ни елементи наведени во член 88 од Законот за општата управна постапка.</w:t>
      </w:r>
    </w:p>
    <w:p w:rsidR="00D22CAD" w:rsidRPr="00A14A1C" w:rsidRDefault="00D22CAD" w:rsidP="00D5092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14A1C">
        <w:rPr>
          <w:rFonts w:ascii="StobiSerif Regular" w:hAnsi="StobiSerif Regular"/>
          <w:sz w:val="22"/>
          <w:szCs w:val="22"/>
          <w:lang w:val="mk-MK"/>
        </w:rPr>
        <w:t>Агенцијата му укажува на Имателот на информации, дека согласно член 3 став 1 алинеја 2 од Законот за слободен пристап до информации од јавен карактер, „информација од јавен карактер“ е информација во која било форма што ја создал или со која располага имателот на информацијата согласно со неговите надлежности.</w:t>
      </w:r>
    </w:p>
    <w:p w:rsidR="00603AC9" w:rsidRPr="00A14A1C" w:rsidRDefault="00F94A1E" w:rsidP="00603AC9">
      <w:pPr>
        <w:pStyle w:val="NoSpacing"/>
        <w:ind w:firstLine="709"/>
        <w:rPr>
          <w:rFonts w:ascii="StobiSerif Regular" w:hAnsi="StobiSerif Regular"/>
          <w:b/>
          <w:sz w:val="22"/>
          <w:szCs w:val="22"/>
          <w:lang w:val="mk-MK"/>
        </w:rPr>
      </w:pPr>
      <w:r w:rsidRPr="00A14A1C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е должен </w:t>
      </w:r>
      <w:r w:rsidR="00BA2F3D" w:rsidRPr="00A14A1C">
        <w:rPr>
          <w:rFonts w:ascii="StobiSerif Regular" w:hAnsi="StobiSerif Regular"/>
          <w:sz w:val="22"/>
          <w:szCs w:val="22"/>
          <w:lang w:val="mk-MK"/>
        </w:rPr>
        <w:t xml:space="preserve">одново </w:t>
      </w:r>
      <w:r w:rsidRPr="00A14A1C">
        <w:rPr>
          <w:rFonts w:ascii="StobiSerif Regular" w:hAnsi="StobiSerif Regular"/>
          <w:sz w:val="22"/>
          <w:szCs w:val="22"/>
          <w:lang w:val="mk-MK"/>
        </w:rPr>
        <w:t xml:space="preserve">да го разгледа Барањето на Барателот и да постапи согласно одредбите од Законот за слободен пристап </w:t>
      </w:r>
      <w:r w:rsidR="00FD641F" w:rsidRPr="00A14A1C">
        <w:rPr>
          <w:rFonts w:ascii="StobiSerif Regular" w:hAnsi="StobiSerif Regular"/>
          <w:sz w:val="22"/>
          <w:szCs w:val="22"/>
          <w:lang w:val="mk-MK"/>
        </w:rPr>
        <w:t>до информации од јавен карактер</w:t>
      </w:r>
      <w:r w:rsidR="00603AC9" w:rsidRPr="00A14A1C">
        <w:rPr>
          <w:rFonts w:ascii="StobiSerif Regular" w:hAnsi="StobiSerif Regular"/>
          <w:sz w:val="22"/>
          <w:szCs w:val="22"/>
          <w:lang w:val="mk-MK"/>
        </w:rPr>
        <w:t xml:space="preserve"> и  да му ги достави бараните информации</w:t>
      </w:r>
      <w:r w:rsidR="00FF0DF1">
        <w:rPr>
          <w:rFonts w:ascii="StobiSerif Regular" w:hAnsi="StobiSerif Regular"/>
          <w:sz w:val="22"/>
          <w:szCs w:val="22"/>
          <w:lang w:val="mk-MK"/>
        </w:rPr>
        <w:t xml:space="preserve"> во целост</w:t>
      </w:r>
      <w:r w:rsidR="00603AC9" w:rsidRPr="00A14A1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03AC9" w:rsidRPr="00A14A1C">
        <w:rPr>
          <w:rFonts w:ascii="StobiSerif Regular" w:hAnsi="StobiSerif Regular"/>
          <w:b/>
          <w:sz w:val="22"/>
          <w:szCs w:val="22"/>
          <w:lang w:val="mk-MK"/>
        </w:rPr>
        <w:t xml:space="preserve">на начин и во форма наведени во Барањето.  </w:t>
      </w:r>
    </w:p>
    <w:p w:rsidR="00B50534" w:rsidRPr="00A14A1C" w:rsidRDefault="00B50534" w:rsidP="00B5053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A14A1C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E52D8E" w:rsidRPr="00A14A1C" w:rsidRDefault="00E52D8E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50534" w:rsidRPr="00A14A1C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14A1C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A14A1C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Pr="00A14A1C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14A1C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A14A1C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A14A1C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A14A1C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A14A1C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A14A1C">
        <w:rPr>
          <w:rFonts w:ascii="StobiSerif Regular" w:hAnsi="StobiSerif Regular"/>
          <w:sz w:val="22"/>
          <w:szCs w:val="22"/>
          <w:lang w:val="mk-MK"/>
        </w:rPr>
        <w:t>.</w:t>
      </w:r>
    </w:p>
    <w:p w:rsidR="00E52D8E" w:rsidRPr="00A14A1C" w:rsidRDefault="00E52D8E" w:rsidP="00F94A1E">
      <w:pPr>
        <w:ind w:firstLine="720"/>
        <w:jc w:val="both"/>
        <w:rPr>
          <w:rFonts w:ascii="StobiSerif Regular" w:hAnsi="StobiSerif Regular"/>
          <w:lang w:val="mk-MK"/>
        </w:rPr>
      </w:pPr>
    </w:p>
    <w:p w:rsidR="00B50534" w:rsidRPr="00A14A1C" w:rsidRDefault="0077147C" w:rsidP="00F94A1E">
      <w:pPr>
        <w:ind w:left="5760" w:firstLine="720"/>
        <w:jc w:val="both"/>
        <w:rPr>
          <w:rFonts w:ascii="StobiSerif Regular" w:hAnsi="StobiSerif Regular"/>
          <w:b/>
          <w:lang w:val="ru-RU"/>
        </w:rPr>
      </w:pPr>
      <w:r w:rsidRPr="00A14A1C">
        <w:rPr>
          <w:rFonts w:ascii="StobiSerif Regular" w:hAnsi="StobiSerif Regular"/>
          <w:b/>
        </w:rPr>
        <w:t xml:space="preserve">         </w:t>
      </w:r>
      <w:r w:rsidR="00A14A1C" w:rsidRPr="00A14A1C">
        <w:rPr>
          <w:rFonts w:ascii="StobiSerif Regular" w:hAnsi="StobiSerif Regular"/>
          <w:b/>
          <w:lang w:val="mk-MK"/>
        </w:rPr>
        <w:t xml:space="preserve">  </w:t>
      </w:r>
      <w:r w:rsidRPr="00A14A1C">
        <w:rPr>
          <w:rFonts w:ascii="StobiSerif Regular" w:hAnsi="StobiSerif Regular"/>
          <w:b/>
        </w:rPr>
        <w:t xml:space="preserve">  </w:t>
      </w:r>
      <w:r w:rsidR="00B50534" w:rsidRPr="00A14A1C">
        <w:rPr>
          <w:rFonts w:ascii="StobiSerif Regular" w:hAnsi="StobiSerif Regular"/>
          <w:b/>
          <w:lang w:val="mk-MK"/>
        </w:rPr>
        <w:t>Директор,</w:t>
      </w:r>
    </w:p>
    <w:p w:rsidR="00B50534" w:rsidRPr="00A14A1C" w:rsidRDefault="00B50534" w:rsidP="00B50534">
      <w:pPr>
        <w:rPr>
          <w:rFonts w:ascii="StobiSerif Regular" w:hAnsi="StobiSerif Regular"/>
          <w:b/>
          <w:lang w:val="ru-RU"/>
        </w:rPr>
      </w:pPr>
      <w:r w:rsidRPr="00A14A1C">
        <w:rPr>
          <w:rFonts w:ascii="StobiSerif Regular" w:hAnsi="StobiSerif Regular"/>
          <w:b/>
          <w:lang w:val="ru-RU"/>
        </w:rPr>
        <w:t xml:space="preserve">                                                                                                                </w:t>
      </w:r>
      <w:r w:rsidR="00A14A1C" w:rsidRPr="00A14A1C">
        <w:rPr>
          <w:rFonts w:ascii="StobiSerif Regular" w:hAnsi="StobiSerif Regular"/>
          <w:b/>
          <w:lang w:val="ru-RU"/>
        </w:rPr>
        <w:t xml:space="preserve">   </w:t>
      </w:r>
      <w:r w:rsidRPr="00A14A1C">
        <w:rPr>
          <w:rFonts w:ascii="StobiSerif Regular" w:hAnsi="StobiSerif Regular"/>
          <w:b/>
          <w:lang w:val="ru-RU"/>
        </w:rPr>
        <w:t>Пламенка Бојчева</w:t>
      </w:r>
    </w:p>
    <w:p w:rsidR="00E52D8E" w:rsidRPr="00A14A1C" w:rsidRDefault="00E52D8E" w:rsidP="00EF2137">
      <w:pPr>
        <w:rPr>
          <w:rFonts w:ascii="StobiSerif Regular" w:hAnsi="StobiSerif Regular"/>
          <w:lang w:val="mk-MK"/>
        </w:rPr>
      </w:pPr>
    </w:p>
    <w:p w:rsidR="00E52D8E" w:rsidRPr="00A14A1C" w:rsidRDefault="00E52D8E" w:rsidP="00EF2137">
      <w:pPr>
        <w:rPr>
          <w:rFonts w:ascii="StobiSerif Regular" w:hAnsi="StobiSerif Regular"/>
          <w:lang w:val="mk-MK"/>
        </w:rPr>
      </w:pPr>
    </w:p>
    <w:p w:rsidR="00E52D8E" w:rsidRPr="00A14A1C" w:rsidRDefault="00E52D8E" w:rsidP="00EF2137">
      <w:pPr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E52D8E" w:rsidRPr="00A14A1C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AD" w:rsidRDefault="00D22CAD">
      <w:r>
        <w:separator/>
      </w:r>
    </w:p>
  </w:endnote>
  <w:endnote w:type="continuationSeparator" w:id="0">
    <w:p w:rsidR="00D22CAD" w:rsidRDefault="00D2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AD" w:rsidRDefault="00D22CA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2CAD" w:rsidRDefault="00D22CAD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AD" w:rsidRDefault="00D22CA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D00">
      <w:rPr>
        <w:rStyle w:val="PageNumber"/>
        <w:noProof/>
      </w:rPr>
      <w:t>2</w:t>
    </w:r>
    <w:r>
      <w:rPr>
        <w:rStyle w:val="PageNumber"/>
      </w:rPr>
      <w:fldChar w:fldCharType="end"/>
    </w:r>
  </w:p>
  <w:p w:rsidR="00D22CAD" w:rsidRDefault="00D22CAD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AD" w:rsidRDefault="00D22CAD">
      <w:r>
        <w:separator/>
      </w:r>
    </w:p>
  </w:footnote>
  <w:footnote w:type="continuationSeparator" w:id="0">
    <w:p w:rsidR="00D22CAD" w:rsidRDefault="00D2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04184A0E"/>
    <w:multiLevelType w:val="hybridMultilevel"/>
    <w:tmpl w:val="47225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92AA220E"/>
    <w:lvl w:ilvl="0" w:tplc="EC46E2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61B9F"/>
    <w:rsid w:val="000642C4"/>
    <w:rsid w:val="000800A6"/>
    <w:rsid w:val="00081428"/>
    <w:rsid w:val="00084569"/>
    <w:rsid w:val="00090335"/>
    <w:rsid w:val="0009364C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146A4"/>
    <w:rsid w:val="00117F88"/>
    <w:rsid w:val="0012260D"/>
    <w:rsid w:val="00123055"/>
    <w:rsid w:val="001241B5"/>
    <w:rsid w:val="00125C85"/>
    <w:rsid w:val="00125D2B"/>
    <w:rsid w:val="0012700A"/>
    <w:rsid w:val="00133595"/>
    <w:rsid w:val="00141EBE"/>
    <w:rsid w:val="00144177"/>
    <w:rsid w:val="0015655F"/>
    <w:rsid w:val="001652BA"/>
    <w:rsid w:val="00166514"/>
    <w:rsid w:val="00170A4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A0952"/>
    <w:rsid w:val="001A6409"/>
    <w:rsid w:val="001B2DFD"/>
    <w:rsid w:val="001B36BB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525A4"/>
    <w:rsid w:val="00256C06"/>
    <w:rsid w:val="00260CED"/>
    <w:rsid w:val="00271969"/>
    <w:rsid w:val="00271C38"/>
    <w:rsid w:val="002815E7"/>
    <w:rsid w:val="00284EE4"/>
    <w:rsid w:val="00291AD2"/>
    <w:rsid w:val="002A0231"/>
    <w:rsid w:val="002A2E71"/>
    <w:rsid w:val="002A508E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25061"/>
    <w:rsid w:val="00336E17"/>
    <w:rsid w:val="00346ACC"/>
    <w:rsid w:val="00353C89"/>
    <w:rsid w:val="00355DC7"/>
    <w:rsid w:val="00361AF2"/>
    <w:rsid w:val="0036607E"/>
    <w:rsid w:val="00380081"/>
    <w:rsid w:val="0038098D"/>
    <w:rsid w:val="00385E6C"/>
    <w:rsid w:val="003876C2"/>
    <w:rsid w:val="0039009A"/>
    <w:rsid w:val="00391D06"/>
    <w:rsid w:val="0039614A"/>
    <w:rsid w:val="003A1572"/>
    <w:rsid w:val="003A4384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303E"/>
    <w:rsid w:val="00427EAE"/>
    <w:rsid w:val="00431E51"/>
    <w:rsid w:val="004326C1"/>
    <w:rsid w:val="00433214"/>
    <w:rsid w:val="004363B1"/>
    <w:rsid w:val="0045157E"/>
    <w:rsid w:val="00456498"/>
    <w:rsid w:val="004571AD"/>
    <w:rsid w:val="00463723"/>
    <w:rsid w:val="004765D6"/>
    <w:rsid w:val="004775FC"/>
    <w:rsid w:val="00484DC5"/>
    <w:rsid w:val="00495071"/>
    <w:rsid w:val="004A44CA"/>
    <w:rsid w:val="004A501C"/>
    <w:rsid w:val="004A5A42"/>
    <w:rsid w:val="004A6414"/>
    <w:rsid w:val="004B0BC7"/>
    <w:rsid w:val="004B5330"/>
    <w:rsid w:val="004B7CD2"/>
    <w:rsid w:val="004C2743"/>
    <w:rsid w:val="004C7A8B"/>
    <w:rsid w:val="004D3EC1"/>
    <w:rsid w:val="004D48F4"/>
    <w:rsid w:val="004E0659"/>
    <w:rsid w:val="004E4378"/>
    <w:rsid w:val="004F0B5A"/>
    <w:rsid w:val="004F5761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6F50"/>
    <w:rsid w:val="00530789"/>
    <w:rsid w:val="00530D9B"/>
    <w:rsid w:val="00544DE3"/>
    <w:rsid w:val="00545398"/>
    <w:rsid w:val="0054618E"/>
    <w:rsid w:val="00546855"/>
    <w:rsid w:val="00551751"/>
    <w:rsid w:val="00555514"/>
    <w:rsid w:val="005568A2"/>
    <w:rsid w:val="00557597"/>
    <w:rsid w:val="0056450A"/>
    <w:rsid w:val="00565A50"/>
    <w:rsid w:val="005719D6"/>
    <w:rsid w:val="00572EAC"/>
    <w:rsid w:val="00575D97"/>
    <w:rsid w:val="00581128"/>
    <w:rsid w:val="0058272C"/>
    <w:rsid w:val="00583496"/>
    <w:rsid w:val="00585CDC"/>
    <w:rsid w:val="00586D46"/>
    <w:rsid w:val="00592984"/>
    <w:rsid w:val="00592AF8"/>
    <w:rsid w:val="00593041"/>
    <w:rsid w:val="00593AAF"/>
    <w:rsid w:val="005A0F32"/>
    <w:rsid w:val="005A65A6"/>
    <w:rsid w:val="005B3EAB"/>
    <w:rsid w:val="005B4C61"/>
    <w:rsid w:val="005C0063"/>
    <w:rsid w:val="005C2B82"/>
    <w:rsid w:val="005C2DCD"/>
    <w:rsid w:val="005D39B2"/>
    <w:rsid w:val="005D676C"/>
    <w:rsid w:val="005D7A4C"/>
    <w:rsid w:val="005E6C25"/>
    <w:rsid w:val="00602E2B"/>
    <w:rsid w:val="00603AC9"/>
    <w:rsid w:val="00612F24"/>
    <w:rsid w:val="00615742"/>
    <w:rsid w:val="006246E0"/>
    <w:rsid w:val="00626106"/>
    <w:rsid w:val="006463EE"/>
    <w:rsid w:val="00650BA6"/>
    <w:rsid w:val="00653C70"/>
    <w:rsid w:val="0065595F"/>
    <w:rsid w:val="00655DAB"/>
    <w:rsid w:val="00656025"/>
    <w:rsid w:val="0065786B"/>
    <w:rsid w:val="006725EB"/>
    <w:rsid w:val="0067452C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4382"/>
    <w:rsid w:val="006C688D"/>
    <w:rsid w:val="006D2814"/>
    <w:rsid w:val="006D7AD7"/>
    <w:rsid w:val="006E2151"/>
    <w:rsid w:val="006E430D"/>
    <w:rsid w:val="006E5D6A"/>
    <w:rsid w:val="007013E3"/>
    <w:rsid w:val="00701845"/>
    <w:rsid w:val="00706B9D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8C2"/>
    <w:rsid w:val="007F657A"/>
    <w:rsid w:val="00805487"/>
    <w:rsid w:val="00807DEE"/>
    <w:rsid w:val="0081288F"/>
    <w:rsid w:val="00815DE1"/>
    <w:rsid w:val="008179C8"/>
    <w:rsid w:val="00820E39"/>
    <w:rsid w:val="00820E8B"/>
    <w:rsid w:val="0082330B"/>
    <w:rsid w:val="008319D3"/>
    <w:rsid w:val="008428B3"/>
    <w:rsid w:val="00860DB7"/>
    <w:rsid w:val="00875D0E"/>
    <w:rsid w:val="00877B7C"/>
    <w:rsid w:val="00883343"/>
    <w:rsid w:val="008839A0"/>
    <w:rsid w:val="008842DE"/>
    <w:rsid w:val="008913B7"/>
    <w:rsid w:val="008A3900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6A18"/>
    <w:rsid w:val="008E6A82"/>
    <w:rsid w:val="008F1F1D"/>
    <w:rsid w:val="008F5586"/>
    <w:rsid w:val="00903792"/>
    <w:rsid w:val="009074C6"/>
    <w:rsid w:val="00912ED9"/>
    <w:rsid w:val="009202F8"/>
    <w:rsid w:val="00920BA2"/>
    <w:rsid w:val="00921902"/>
    <w:rsid w:val="009247B8"/>
    <w:rsid w:val="00933F1B"/>
    <w:rsid w:val="00944492"/>
    <w:rsid w:val="00944940"/>
    <w:rsid w:val="009533EF"/>
    <w:rsid w:val="009545CA"/>
    <w:rsid w:val="00954D61"/>
    <w:rsid w:val="00967EC6"/>
    <w:rsid w:val="009713AA"/>
    <w:rsid w:val="00974C03"/>
    <w:rsid w:val="0098485E"/>
    <w:rsid w:val="00984BF5"/>
    <w:rsid w:val="009871D2"/>
    <w:rsid w:val="00987EBE"/>
    <w:rsid w:val="009973F1"/>
    <w:rsid w:val="009B3498"/>
    <w:rsid w:val="009B441E"/>
    <w:rsid w:val="009B471C"/>
    <w:rsid w:val="009C008E"/>
    <w:rsid w:val="009C4191"/>
    <w:rsid w:val="009C6DF1"/>
    <w:rsid w:val="009C7D56"/>
    <w:rsid w:val="009D4C24"/>
    <w:rsid w:val="009D6850"/>
    <w:rsid w:val="009F516C"/>
    <w:rsid w:val="00A0132E"/>
    <w:rsid w:val="00A045CC"/>
    <w:rsid w:val="00A07223"/>
    <w:rsid w:val="00A11B1D"/>
    <w:rsid w:val="00A14A1C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4088"/>
    <w:rsid w:val="00A71C9C"/>
    <w:rsid w:val="00A71EC7"/>
    <w:rsid w:val="00A73A10"/>
    <w:rsid w:val="00A76A1B"/>
    <w:rsid w:val="00A81EA9"/>
    <w:rsid w:val="00A83C6E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4B65"/>
    <w:rsid w:val="00AE7131"/>
    <w:rsid w:val="00AF22D5"/>
    <w:rsid w:val="00AF2B92"/>
    <w:rsid w:val="00AF2CE6"/>
    <w:rsid w:val="00AF6CEE"/>
    <w:rsid w:val="00B10E9F"/>
    <w:rsid w:val="00B21344"/>
    <w:rsid w:val="00B367BC"/>
    <w:rsid w:val="00B403EC"/>
    <w:rsid w:val="00B502A0"/>
    <w:rsid w:val="00B50534"/>
    <w:rsid w:val="00B60404"/>
    <w:rsid w:val="00B62976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B98"/>
    <w:rsid w:val="00C21E37"/>
    <w:rsid w:val="00C22D00"/>
    <w:rsid w:val="00C23B67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E8"/>
    <w:rsid w:val="00C96778"/>
    <w:rsid w:val="00C96D6E"/>
    <w:rsid w:val="00CA0AD9"/>
    <w:rsid w:val="00CA1122"/>
    <w:rsid w:val="00CA71BF"/>
    <w:rsid w:val="00CB27C6"/>
    <w:rsid w:val="00CB3ECD"/>
    <w:rsid w:val="00CB7C65"/>
    <w:rsid w:val="00CC28EC"/>
    <w:rsid w:val="00CC36CC"/>
    <w:rsid w:val="00CC3CED"/>
    <w:rsid w:val="00CF273C"/>
    <w:rsid w:val="00CF31FB"/>
    <w:rsid w:val="00CF6A99"/>
    <w:rsid w:val="00D010D7"/>
    <w:rsid w:val="00D05368"/>
    <w:rsid w:val="00D12788"/>
    <w:rsid w:val="00D13456"/>
    <w:rsid w:val="00D15715"/>
    <w:rsid w:val="00D15D57"/>
    <w:rsid w:val="00D16339"/>
    <w:rsid w:val="00D2079B"/>
    <w:rsid w:val="00D2113C"/>
    <w:rsid w:val="00D22CAD"/>
    <w:rsid w:val="00D23530"/>
    <w:rsid w:val="00D23A8B"/>
    <w:rsid w:val="00D25635"/>
    <w:rsid w:val="00D26FA1"/>
    <w:rsid w:val="00D27719"/>
    <w:rsid w:val="00D27C16"/>
    <w:rsid w:val="00D348C0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264F"/>
    <w:rsid w:val="00DD7582"/>
    <w:rsid w:val="00DE0B62"/>
    <w:rsid w:val="00DF06AE"/>
    <w:rsid w:val="00DF4228"/>
    <w:rsid w:val="00DF6581"/>
    <w:rsid w:val="00E065AE"/>
    <w:rsid w:val="00E12599"/>
    <w:rsid w:val="00E14641"/>
    <w:rsid w:val="00E17559"/>
    <w:rsid w:val="00E17DB7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2DD4"/>
    <w:rsid w:val="00E82EA5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4729"/>
    <w:rsid w:val="00F74AAE"/>
    <w:rsid w:val="00F77AB5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56EF"/>
    <w:rsid w:val="00FC42E5"/>
    <w:rsid w:val="00FC510E"/>
    <w:rsid w:val="00FD0FE6"/>
    <w:rsid w:val="00FD1F78"/>
    <w:rsid w:val="00FD3D97"/>
    <w:rsid w:val="00FD641F"/>
    <w:rsid w:val="00FE1007"/>
    <w:rsid w:val="00FE46A9"/>
    <w:rsid w:val="00FE5B93"/>
    <w:rsid w:val="00FF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CF29-E030-4DFF-B0DF-831F6042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8</cp:revision>
  <cp:lastPrinted>2024-04-09T09:47:00Z</cp:lastPrinted>
  <dcterms:created xsi:type="dcterms:W3CDTF">2024-04-09T08:45:00Z</dcterms:created>
  <dcterms:modified xsi:type="dcterms:W3CDTF">2024-08-09T08:55:00Z</dcterms:modified>
</cp:coreProperties>
</file>