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EFC" w:rsidRPr="003E2EFC" w:rsidRDefault="003E2EFC" w:rsidP="003E2EFC">
      <w:pPr>
        <w:pStyle w:val="NormalWeb"/>
        <w:ind w:firstLine="720"/>
        <w:jc w:val="both"/>
        <w:rPr>
          <w:rFonts w:ascii="StobiSerif Regular" w:hAnsi="StobiSerif Regular"/>
          <w:sz w:val="22"/>
          <w:szCs w:val="22"/>
          <w:lang w:val="mk-MK"/>
        </w:rPr>
      </w:pPr>
    </w:p>
    <w:p w:rsidR="00C26EB6" w:rsidRPr="00C26EB6" w:rsidRDefault="006E0C62" w:rsidP="004857CD">
      <w:pPr>
        <w:pStyle w:val="NormalWeb"/>
        <w:spacing w:before="0" w:after="0"/>
        <w:ind w:firstLine="720"/>
        <w:jc w:val="both"/>
        <w:rPr>
          <w:rFonts w:ascii="StobiSerif Regular" w:hAnsi="StobiSerif Regular"/>
          <w:sz w:val="22"/>
          <w:szCs w:val="22"/>
          <w:lang w:val="en-US"/>
        </w:rPr>
      </w:pPr>
      <w:r w:rsidRPr="00A1475A">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член 109 став 4 од Законот за општата управна постапка </w:t>
      </w:r>
      <w:r w:rsidR="00C26EB6" w:rsidRPr="00C26EB6">
        <w:rPr>
          <w:rFonts w:ascii="StobiSerif Regular" w:hAnsi="StobiSerif Regular"/>
          <w:sz w:val="22"/>
          <w:szCs w:val="22"/>
          <w:lang w:val="en-US"/>
        </w:rPr>
        <w:t xml:space="preserve">(“Службен весник на Република Македонија“ бр. 124/2015), а согласно член 27, член 34 став 1 од Законот за слободен пристап до информации од јавен карактер (“Службен весник на Република Северна Македонија“ бр. 101/2019),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 изјавена од </w:t>
      </w:r>
      <w:r w:rsidR="00666F6A">
        <w:rPr>
          <w:rFonts w:ascii="StobiSerif Regular" w:hAnsi="StobiSerif Regular"/>
          <w:sz w:val="22"/>
          <w:szCs w:val="22"/>
          <w:lang w:val="mk-MK"/>
        </w:rPr>
        <w:t>А</w:t>
      </w:r>
      <w:r w:rsidR="004934AF">
        <w:rPr>
          <w:rFonts w:ascii="StobiSerif Regular" w:hAnsi="StobiSerif Regular"/>
          <w:sz w:val="22"/>
          <w:szCs w:val="22"/>
          <w:lang w:val="en-US"/>
        </w:rPr>
        <w:t>.</w:t>
      </w:r>
      <w:r w:rsidR="00666F6A">
        <w:rPr>
          <w:rFonts w:ascii="StobiSerif Regular" w:hAnsi="StobiSerif Regular"/>
          <w:sz w:val="22"/>
          <w:szCs w:val="22"/>
          <w:lang w:val="mk-MK"/>
        </w:rPr>
        <w:t xml:space="preserve"> М</w:t>
      </w:r>
      <w:r w:rsidR="004934AF">
        <w:rPr>
          <w:rFonts w:ascii="StobiSerif Regular" w:hAnsi="StobiSerif Regular"/>
          <w:sz w:val="22"/>
          <w:szCs w:val="22"/>
          <w:lang w:val="en-US"/>
        </w:rPr>
        <w:t>.</w:t>
      </w:r>
      <w:r w:rsidR="00666F6A">
        <w:rPr>
          <w:rFonts w:ascii="StobiSerif Regular" w:hAnsi="StobiSerif Regular"/>
          <w:sz w:val="22"/>
          <w:szCs w:val="22"/>
          <w:lang w:val="mk-MK"/>
        </w:rPr>
        <w:t>од Скопје поднесена против Министерството за образование и наука</w:t>
      </w:r>
      <w:r w:rsidR="00C26EB6" w:rsidRPr="00C26EB6">
        <w:rPr>
          <w:rFonts w:ascii="StobiSerif Regular" w:hAnsi="StobiSerif Regular"/>
          <w:sz w:val="22"/>
          <w:szCs w:val="22"/>
          <w:lang w:val="en-US"/>
        </w:rPr>
        <w:t xml:space="preserve">, по предметот Барање за пристап до информации од јавен карактер, на </w:t>
      </w:r>
      <w:r w:rsidR="00666F6A">
        <w:rPr>
          <w:rFonts w:ascii="StobiSerif Regular" w:hAnsi="StobiSerif Regular"/>
          <w:sz w:val="22"/>
          <w:szCs w:val="22"/>
          <w:lang w:val="mk-MK"/>
        </w:rPr>
        <w:t>09.04</w:t>
      </w:r>
      <w:r w:rsidR="00C26EB6" w:rsidRPr="00C26EB6">
        <w:rPr>
          <w:rFonts w:ascii="StobiSerif Regular" w:hAnsi="StobiSerif Regular"/>
          <w:sz w:val="22"/>
          <w:szCs w:val="22"/>
          <w:lang w:val="en-US"/>
        </w:rPr>
        <w:t>.202</w:t>
      </w:r>
      <w:r w:rsidR="009B3D41">
        <w:rPr>
          <w:rFonts w:ascii="StobiSerif Regular" w:hAnsi="StobiSerif Regular"/>
          <w:sz w:val="22"/>
          <w:szCs w:val="22"/>
          <w:lang w:val="mk-MK"/>
        </w:rPr>
        <w:t>4</w:t>
      </w:r>
      <w:r w:rsidR="00C26EB6" w:rsidRPr="00C26EB6">
        <w:rPr>
          <w:rFonts w:ascii="StobiSerif Regular" w:hAnsi="StobiSerif Regular"/>
          <w:sz w:val="22"/>
          <w:szCs w:val="22"/>
          <w:lang w:val="en-US"/>
        </w:rPr>
        <w:t xml:space="preserve"> година го донесе следното</w:t>
      </w:r>
    </w:p>
    <w:p w:rsidR="00C26EB6" w:rsidRPr="00C26EB6" w:rsidRDefault="00C26EB6" w:rsidP="004857CD">
      <w:pPr>
        <w:pStyle w:val="NormalWeb"/>
        <w:spacing w:before="0" w:after="0"/>
        <w:ind w:firstLine="720"/>
        <w:jc w:val="both"/>
        <w:rPr>
          <w:rFonts w:ascii="StobiSerif Regular" w:hAnsi="StobiSerif Regular"/>
          <w:sz w:val="22"/>
          <w:szCs w:val="22"/>
          <w:lang w:val="en-US"/>
        </w:rPr>
      </w:pPr>
    </w:p>
    <w:p w:rsidR="00C26EB6" w:rsidRDefault="009B3D41" w:rsidP="004857CD">
      <w:pPr>
        <w:pStyle w:val="NormalWeb"/>
        <w:spacing w:before="0" w:after="0"/>
        <w:ind w:firstLine="720"/>
        <w:jc w:val="both"/>
        <w:rPr>
          <w:rFonts w:ascii="StobiSerif Regular" w:hAnsi="StobiSerif Regular"/>
          <w:b/>
          <w:sz w:val="22"/>
          <w:szCs w:val="22"/>
          <w:lang w:val="mk-MK"/>
        </w:rPr>
      </w:pPr>
      <w:r w:rsidRPr="009B3D41">
        <w:rPr>
          <w:rFonts w:ascii="StobiSerif Regular" w:hAnsi="StobiSerif Regular"/>
          <w:b/>
          <w:sz w:val="22"/>
          <w:szCs w:val="22"/>
          <w:lang w:val="mk-MK"/>
        </w:rPr>
        <w:t xml:space="preserve">                                                </w:t>
      </w:r>
      <w:r w:rsidR="00C26EB6" w:rsidRPr="009B3D41">
        <w:rPr>
          <w:rFonts w:ascii="StobiSerif Regular" w:hAnsi="StobiSerif Regular"/>
          <w:b/>
          <w:sz w:val="22"/>
          <w:szCs w:val="22"/>
          <w:lang w:val="en-US"/>
        </w:rPr>
        <w:t>Р Е Ш Е Н И Е</w:t>
      </w:r>
    </w:p>
    <w:p w:rsidR="006E2D7F" w:rsidRPr="006E2D7F" w:rsidRDefault="006E2D7F" w:rsidP="004857CD">
      <w:pPr>
        <w:pStyle w:val="NormalWeb"/>
        <w:spacing w:before="0" w:after="0"/>
        <w:ind w:firstLine="720"/>
        <w:jc w:val="both"/>
        <w:rPr>
          <w:rFonts w:ascii="StobiSerif Regular" w:hAnsi="StobiSerif Regular"/>
          <w:b/>
          <w:sz w:val="22"/>
          <w:szCs w:val="22"/>
          <w:lang w:val="mk-MK"/>
        </w:rPr>
      </w:pPr>
    </w:p>
    <w:p w:rsidR="00975E37" w:rsidRDefault="00975E37" w:rsidP="00975E37">
      <w:pPr>
        <w:spacing w:line="276" w:lineRule="auto"/>
        <w:ind w:firstLine="720"/>
        <w:jc w:val="both"/>
        <w:outlineLvl w:val="0"/>
        <w:rPr>
          <w:rFonts w:ascii="StobiSerif Regular" w:hAnsi="StobiSerif Regular"/>
          <w:sz w:val="22"/>
          <w:szCs w:val="22"/>
          <w:lang w:val="mk-MK"/>
        </w:rPr>
      </w:pPr>
      <w:r>
        <w:rPr>
          <w:rFonts w:ascii="StobiSerif Regular" w:hAnsi="StobiSerif Regular"/>
          <w:sz w:val="22"/>
          <w:szCs w:val="22"/>
          <w:lang w:val="mk-MK"/>
        </w:rPr>
        <w:t>1.</w:t>
      </w:r>
      <w:r w:rsidR="00C26EB6" w:rsidRPr="00975E37">
        <w:rPr>
          <w:rFonts w:ascii="StobiSerif Regular" w:hAnsi="StobiSerif Regular"/>
          <w:sz w:val="22"/>
          <w:szCs w:val="22"/>
        </w:rPr>
        <w:t>Жалба</w:t>
      </w:r>
      <w:r w:rsidR="009B3D41" w:rsidRPr="00975E37">
        <w:rPr>
          <w:rFonts w:ascii="StobiSerif Regular" w:hAnsi="StobiSerif Regular"/>
          <w:sz w:val="22"/>
          <w:szCs w:val="22"/>
          <w:lang w:val="mk-MK"/>
        </w:rPr>
        <w:t xml:space="preserve">та </w:t>
      </w:r>
      <w:r w:rsidR="00C26EB6" w:rsidRPr="00975E37">
        <w:rPr>
          <w:rFonts w:ascii="StobiSerif Regular" w:hAnsi="StobiSerif Regular"/>
          <w:sz w:val="22"/>
          <w:szCs w:val="22"/>
        </w:rPr>
        <w:t>изјавена</w:t>
      </w:r>
      <w:r w:rsidR="009B3D41" w:rsidRPr="00975E37">
        <w:rPr>
          <w:rFonts w:ascii="StobiSerif Regular" w:hAnsi="StobiSerif Regular"/>
          <w:sz w:val="22"/>
          <w:szCs w:val="22"/>
          <w:lang w:val="mk-MK"/>
        </w:rPr>
        <w:t xml:space="preserve"> </w:t>
      </w:r>
      <w:r w:rsidR="00C26EB6" w:rsidRPr="00975E37">
        <w:rPr>
          <w:rFonts w:ascii="StobiSerif Regular" w:hAnsi="StobiSerif Regular"/>
          <w:sz w:val="22"/>
          <w:szCs w:val="22"/>
        </w:rPr>
        <w:t>од</w:t>
      </w:r>
      <w:r w:rsidR="009B3D41" w:rsidRPr="00975E37">
        <w:rPr>
          <w:rFonts w:ascii="StobiSerif Regular" w:hAnsi="StobiSerif Regular"/>
          <w:sz w:val="22"/>
          <w:szCs w:val="22"/>
          <w:lang w:val="mk-MK"/>
        </w:rPr>
        <w:t xml:space="preserve"> </w:t>
      </w:r>
      <w:r w:rsidR="00666F6A" w:rsidRPr="00975E37">
        <w:rPr>
          <w:rFonts w:ascii="StobiSerif Regular" w:hAnsi="StobiSerif Regular"/>
          <w:sz w:val="22"/>
          <w:szCs w:val="22"/>
          <w:lang w:val="mk-MK"/>
        </w:rPr>
        <w:t>А</w:t>
      </w:r>
      <w:r w:rsidR="004934AF">
        <w:rPr>
          <w:rFonts w:ascii="StobiSerif Regular" w:hAnsi="StobiSerif Regular"/>
          <w:sz w:val="22"/>
          <w:szCs w:val="22"/>
        </w:rPr>
        <w:t>.</w:t>
      </w:r>
      <w:r w:rsidR="00666F6A" w:rsidRPr="00975E37">
        <w:rPr>
          <w:rFonts w:ascii="StobiSerif Regular" w:hAnsi="StobiSerif Regular"/>
          <w:sz w:val="22"/>
          <w:szCs w:val="22"/>
          <w:lang w:val="mk-MK"/>
        </w:rPr>
        <w:t xml:space="preserve"> М</w:t>
      </w:r>
      <w:r w:rsidR="004934AF">
        <w:rPr>
          <w:rFonts w:ascii="StobiSerif Regular" w:hAnsi="StobiSerif Regular"/>
          <w:sz w:val="22"/>
          <w:szCs w:val="22"/>
        </w:rPr>
        <w:t>.</w:t>
      </w:r>
      <w:r w:rsidR="00666F6A" w:rsidRPr="00975E37">
        <w:rPr>
          <w:rFonts w:ascii="StobiSerif Regular" w:hAnsi="StobiSerif Regular"/>
          <w:sz w:val="22"/>
          <w:szCs w:val="22"/>
          <w:lang w:val="mk-MK"/>
        </w:rPr>
        <w:t>од Скопје поднесена против Министерството за образование и наука</w:t>
      </w:r>
      <w:r w:rsidR="00C26EB6" w:rsidRPr="00975E37">
        <w:rPr>
          <w:rFonts w:ascii="StobiSerif Regular" w:hAnsi="StobiSerif Regular"/>
          <w:sz w:val="22"/>
          <w:szCs w:val="22"/>
        </w:rPr>
        <w:t>, заведена</w:t>
      </w:r>
      <w:r w:rsidR="009B3D41" w:rsidRPr="00975E37">
        <w:rPr>
          <w:rFonts w:ascii="StobiSerif Regular" w:hAnsi="StobiSerif Regular"/>
          <w:sz w:val="22"/>
          <w:szCs w:val="22"/>
          <w:lang w:val="mk-MK"/>
        </w:rPr>
        <w:t xml:space="preserve"> </w:t>
      </w:r>
      <w:r w:rsidR="00C26EB6" w:rsidRPr="00975E37">
        <w:rPr>
          <w:rFonts w:ascii="StobiSerif Regular" w:hAnsi="StobiSerif Regular"/>
          <w:sz w:val="22"/>
          <w:szCs w:val="22"/>
        </w:rPr>
        <w:t>во</w:t>
      </w:r>
      <w:r w:rsidR="009B3D41" w:rsidRPr="00975E37">
        <w:rPr>
          <w:rFonts w:ascii="StobiSerif Regular" w:hAnsi="StobiSerif Regular"/>
          <w:sz w:val="22"/>
          <w:szCs w:val="22"/>
          <w:lang w:val="mk-MK"/>
        </w:rPr>
        <w:t xml:space="preserve"> </w:t>
      </w:r>
      <w:r w:rsidR="00C26EB6" w:rsidRPr="00975E37">
        <w:rPr>
          <w:rFonts w:ascii="StobiSerif Regular" w:hAnsi="StobiSerif Regular"/>
          <w:sz w:val="22"/>
          <w:szCs w:val="22"/>
        </w:rPr>
        <w:t>Агенцијата</w:t>
      </w:r>
      <w:r w:rsidR="009B3D41" w:rsidRPr="00975E37">
        <w:rPr>
          <w:rFonts w:ascii="StobiSerif Regular" w:hAnsi="StobiSerif Regular"/>
          <w:sz w:val="22"/>
          <w:szCs w:val="22"/>
          <w:lang w:val="mk-MK"/>
        </w:rPr>
        <w:t xml:space="preserve"> </w:t>
      </w:r>
      <w:r w:rsidR="00C26EB6" w:rsidRPr="00975E37">
        <w:rPr>
          <w:rFonts w:ascii="StobiSerif Regular" w:hAnsi="StobiSerif Regular"/>
          <w:sz w:val="22"/>
          <w:szCs w:val="22"/>
        </w:rPr>
        <w:t>под</w:t>
      </w:r>
      <w:r w:rsidR="009B3D41" w:rsidRPr="00975E37">
        <w:rPr>
          <w:rFonts w:ascii="StobiSerif Regular" w:hAnsi="StobiSerif Regular"/>
          <w:sz w:val="22"/>
          <w:szCs w:val="22"/>
          <w:lang w:val="mk-MK"/>
        </w:rPr>
        <w:t xml:space="preserve"> </w:t>
      </w:r>
      <w:r w:rsidR="00C26EB6" w:rsidRPr="00975E37">
        <w:rPr>
          <w:rFonts w:ascii="StobiSerif Regular" w:hAnsi="StobiSerif Regular"/>
          <w:sz w:val="22"/>
          <w:szCs w:val="22"/>
        </w:rPr>
        <w:t>бр. 08-</w:t>
      </w:r>
      <w:r w:rsidR="00666F6A" w:rsidRPr="00975E37">
        <w:rPr>
          <w:rFonts w:ascii="StobiSerif Regular" w:hAnsi="StobiSerif Regular"/>
          <w:sz w:val="22"/>
          <w:szCs w:val="22"/>
          <w:lang w:val="mk-MK"/>
        </w:rPr>
        <w:t>55</w:t>
      </w:r>
      <w:r w:rsidR="009B3D41" w:rsidRPr="00975E37">
        <w:rPr>
          <w:rFonts w:ascii="StobiSerif Regular" w:hAnsi="StobiSerif Regular"/>
          <w:sz w:val="22"/>
          <w:szCs w:val="22"/>
          <w:lang w:val="mk-MK"/>
        </w:rPr>
        <w:t xml:space="preserve"> </w:t>
      </w:r>
      <w:r w:rsidR="00C26EB6" w:rsidRPr="00975E37">
        <w:rPr>
          <w:rFonts w:ascii="StobiSerif Regular" w:hAnsi="StobiSerif Regular"/>
          <w:sz w:val="22"/>
          <w:szCs w:val="22"/>
        </w:rPr>
        <w:t>на</w:t>
      </w:r>
      <w:r w:rsidR="009B3D41" w:rsidRPr="00975E37">
        <w:rPr>
          <w:rFonts w:ascii="StobiSerif Regular" w:hAnsi="StobiSerif Regular"/>
          <w:sz w:val="22"/>
          <w:szCs w:val="22"/>
          <w:lang w:val="mk-MK"/>
        </w:rPr>
        <w:t xml:space="preserve"> </w:t>
      </w:r>
      <w:r w:rsidR="00666F6A" w:rsidRPr="00975E37">
        <w:rPr>
          <w:rFonts w:ascii="StobiSerif Regular" w:hAnsi="StobiSerif Regular"/>
          <w:sz w:val="22"/>
          <w:szCs w:val="22"/>
          <w:lang w:val="mk-MK"/>
        </w:rPr>
        <w:t>01.04</w:t>
      </w:r>
      <w:r w:rsidR="00C26EB6" w:rsidRPr="00975E37">
        <w:rPr>
          <w:rFonts w:ascii="StobiSerif Regular" w:hAnsi="StobiSerif Regular"/>
          <w:sz w:val="22"/>
          <w:szCs w:val="22"/>
        </w:rPr>
        <w:t>.202</w:t>
      </w:r>
      <w:r w:rsidR="009B3D41" w:rsidRPr="00975E37">
        <w:rPr>
          <w:rFonts w:ascii="StobiSerif Regular" w:hAnsi="StobiSerif Regular"/>
          <w:sz w:val="22"/>
          <w:szCs w:val="22"/>
          <w:lang w:val="mk-MK"/>
        </w:rPr>
        <w:t xml:space="preserve">4 </w:t>
      </w:r>
      <w:r w:rsidR="00C26EB6" w:rsidRPr="00975E37">
        <w:rPr>
          <w:rFonts w:ascii="StobiSerif Regular" w:hAnsi="StobiSerif Regular"/>
          <w:sz w:val="22"/>
          <w:szCs w:val="22"/>
        </w:rPr>
        <w:t>година, по</w:t>
      </w:r>
      <w:r w:rsidR="009B3D41" w:rsidRPr="00975E37">
        <w:rPr>
          <w:rFonts w:ascii="StobiSerif Regular" w:hAnsi="StobiSerif Regular"/>
          <w:sz w:val="22"/>
          <w:szCs w:val="22"/>
          <w:lang w:val="mk-MK"/>
        </w:rPr>
        <w:t xml:space="preserve"> </w:t>
      </w:r>
      <w:r w:rsidR="00C26EB6" w:rsidRPr="00975E37">
        <w:rPr>
          <w:rFonts w:ascii="StobiSerif Regular" w:hAnsi="StobiSerif Regular"/>
          <w:sz w:val="22"/>
          <w:szCs w:val="22"/>
        </w:rPr>
        <w:t>предметот</w:t>
      </w:r>
      <w:r w:rsidR="009B3D41" w:rsidRPr="00975E37">
        <w:rPr>
          <w:rFonts w:ascii="StobiSerif Regular" w:hAnsi="StobiSerif Regular"/>
          <w:sz w:val="22"/>
          <w:szCs w:val="22"/>
          <w:lang w:val="mk-MK"/>
        </w:rPr>
        <w:t xml:space="preserve"> </w:t>
      </w:r>
      <w:r w:rsidR="00C26EB6" w:rsidRPr="00975E37">
        <w:rPr>
          <w:rFonts w:ascii="StobiSerif Regular" w:hAnsi="StobiSerif Regular"/>
          <w:sz w:val="22"/>
          <w:szCs w:val="22"/>
        </w:rPr>
        <w:t>Барање</w:t>
      </w:r>
      <w:r w:rsidR="009B3D41" w:rsidRPr="00975E37">
        <w:rPr>
          <w:rFonts w:ascii="StobiSerif Regular" w:hAnsi="StobiSerif Regular"/>
          <w:sz w:val="22"/>
          <w:szCs w:val="22"/>
          <w:lang w:val="mk-MK"/>
        </w:rPr>
        <w:t xml:space="preserve"> </w:t>
      </w:r>
      <w:r w:rsidR="00C26EB6" w:rsidRPr="00975E37">
        <w:rPr>
          <w:rFonts w:ascii="StobiSerif Regular" w:hAnsi="StobiSerif Regular"/>
          <w:sz w:val="22"/>
          <w:szCs w:val="22"/>
        </w:rPr>
        <w:t>за</w:t>
      </w:r>
      <w:r w:rsidR="009B3D41" w:rsidRPr="00975E37">
        <w:rPr>
          <w:rFonts w:ascii="StobiSerif Regular" w:hAnsi="StobiSerif Regular"/>
          <w:sz w:val="22"/>
          <w:szCs w:val="22"/>
          <w:lang w:val="mk-MK"/>
        </w:rPr>
        <w:t xml:space="preserve"> </w:t>
      </w:r>
      <w:r w:rsidR="00C26EB6" w:rsidRPr="00975E37">
        <w:rPr>
          <w:rFonts w:ascii="StobiSerif Regular" w:hAnsi="StobiSerif Regular"/>
          <w:sz w:val="22"/>
          <w:szCs w:val="22"/>
        </w:rPr>
        <w:t>пристап</w:t>
      </w:r>
      <w:r w:rsidR="009B3D41" w:rsidRPr="00975E37">
        <w:rPr>
          <w:rFonts w:ascii="StobiSerif Regular" w:hAnsi="StobiSerif Regular"/>
          <w:sz w:val="22"/>
          <w:szCs w:val="22"/>
          <w:lang w:val="mk-MK"/>
        </w:rPr>
        <w:t xml:space="preserve"> </w:t>
      </w:r>
      <w:r w:rsidR="00C26EB6" w:rsidRPr="00975E37">
        <w:rPr>
          <w:rFonts w:ascii="StobiSerif Regular" w:hAnsi="StobiSerif Regular"/>
          <w:sz w:val="22"/>
          <w:szCs w:val="22"/>
        </w:rPr>
        <w:t>до</w:t>
      </w:r>
      <w:r w:rsidR="009B3D41" w:rsidRPr="00975E37">
        <w:rPr>
          <w:rFonts w:ascii="StobiSerif Regular" w:hAnsi="StobiSerif Regular"/>
          <w:sz w:val="22"/>
          <w:szCs w:val="22"/>
          <w:lang w:val="mk-MK"/>
        </w:rPr>
        <w:t xml:space="preserve"> </w:t>
      </w:r>
      <w:r w:rsidR="00C26EB6" w:rsidRPr="00975E37">
        <w:rPr>
          <w:rFonts w:ascii="StobiSerif Regular" w:hAnsi="StobiSerif Regular"/>
          <w:sz w:val="22"/>
          <w:szCs w:val="22"/>
        </w:rPr>
        <w:t>информации</w:t>
      </w:r>
      <w:r w:rsidR="009B3D41" w:rsidRPr="00975E37">
        <w:rPr>
          <w:rFonts w:ascii="StobiSerif Regular" w:hAnsi="StobiSerif Regular"/>
          <w:sz w:val="22"/>
          <w:szCs w:val="22"/>
          <w:lang w:val="mk-MK"/>
        </w:rPr>
        <w:t xml:space="preserve"> </w:t>
      </w:r>
      <w:r w:rsidR="00C26EB6" w:rsidRPr="00975E37">
        <w:rPr>
          <w:rFonts w:ascii="StobiSerif Regular" w:hAnsi="StobiSerif Regular"/>
          <w:sz w:val="22"/>
          <w:szCs w:val="22"/>
        </w:rPr>
        <w:t>одјавен</w:t>
      </w:r>
      <w:r w:rsidR="009B3D41" w:rsidRPr="00975E37">
        <w:rPr>
          <w:rFonts w:ascii="StobiSerif Regular" w:hAnsi="StobiSerif Regular"/>
          <w:sz w:val="22"/>
          <w:szCs w:val="22"/>
          <w:lang w:val="mk-MK"/>
        </w:rPr>
        <w:t xml:space="preserve"> </w:t>
      </w:r>
      <w:r w:rsidR="00C26EB6" w:rsidRPr="00975E37">
        <w:rPr>
          <w:rFonts w:ascii="StobiSerif Regular" w:hAnsi="StobiSerif Regular"/>
          <w:sz w:val="22"/>
          <w:szCs w:val="22"/>
        </w:rPr>
        <w:t>карактер</w:t>
      </w:r>
      <w:r w:rsidR="009B3D41" w:rsidRPr="00975E37">
        <w:rPr>
          <w:rFonts w:ascii="StobiSerif Regular" w:hAnsi="StobiSerif Regular"/>
          <w:sz w:val="22"/>
          <w:szCs w:val="22"/>
          <w:lang w:val="mk-MK"/>
        </w:rPr>
        <w:t xml:space="preserve"> </w:t>
      </w:r>
      <w:r w:rsidR="006E0C62" w:rsidRPr="00975E37">
        <w:rPr>
          <w:rFonts w:ascii="StobiSerif Regular" w:hAnsi="StobiSerif Regular"/>
          <w:b/>
          <w:sz w:val="22"/>
          <w:szCs w:val="22"/>
          <w:lang w:val="mk-MK"/>
        </w:rPr>
        <w:t>СЕ ОДБИВА како неоснована</w:t>
      </w:r>
      <w:r w:rsidR="006E0C62" w:rsidRPr="00975E37">
        <w:rPr>
          <w:rFonts w:ascii="StobiSerif Regular" w:hAnsi="StobiSerif Regular"/>
          <w:sz w:val="22"/>
          <w:szCs w:val="22"/>
          <w:lang w:val="mk-MK"/>
        </w:rPr>
        <w:t>.</w:t>
      </w:r>
    </w:p>
    <w:p w:rsidR="00975E37" w:rsidRPr="00975E37" w:rsidRDefault="00975E37" w:rsidP="00975E37">
      <w:pPr>
        <w:spacing w:line="276" w:lineRule="auto"/>
        <w:ind w:firstLine="720"/>
        <w:jc w:val="both"/>
        <w:outlineLvl w:val="0"/>
        <w:rPr>
          <w:rFonts w:ascii="StobiSerif Regular" w:hAnsi="StobiSerif Regular"/>
          <w:sz w:val="22"/>
          <w:szCs w:val="22"/>
          <w:lang w:val="mk-MK"/>
        </w:rPr>
      </w:pPr>
      <w:r w:rsidRPr="00975E37">
        <w:rPr>
          <w:rFonts w:ascii="StobiSerif Regular" w:hAnsi="StobiSerif Regular"/>
          <w:sz w:val="22"/>
          <w:szCs w:val="22"/>
          <w:lang w:val="mk-MK"/>
        </w:rPr>
        <w:t>2.СЕ ПОТВРДУВА</w:t>
      </w:r>
      <w:r>
        <w:rPr>
          <w:rFonts w:ascii="StobiSerif Regular" w:hAnsi="StobiSerif Regular"/>
          <w:sz w:val="22"/>
          <w:szCs w:val="22"/>
          <w:lang w:val="mk-MK"/>
        </w:rPr>
        <w:t xml:space="preserve"> </w:t>
      </w:r>
      <w:r w:rsidRPr="00975E37">
        <w:rPr>
          <w:rFonts w:ascii="StobiSerif Regular" w:hAnsi="StobiSerif Regular"/>
          <w:sz w:val="22"/>
          <w:szCs w:val="22"/>
          <w:lang w:val="mk-MK"/>
        </w:rPr>
        <w:t>Решението на Имателот на информација бр.03-3718/1 од 29.03.2024 година.</w:t>
      </w:r>
    </w:p>
    <w:p w:rsidR="009B3D41" w:rsidRPr="009B3D41" w:rsidRDefault="009B3D41" w:rsidP="006E0C62">
      <w:pPr>
        <w:pStyle w:val="NormalWeb"/>
        <w:spacing w:before="0" w:after="0"/>
        <w:ind w:firstLine="720"/>
        <w:jc w:val="both"/>
        <w:rPr>
          <w:rFonts w:ascii="StobiSerif Regular" w:hAnsi="StobiSerif Regular"/>
          <w:sz w:val="22"/>
          <w:szCs w:val="22"/>
          <w:lang w:val="mk-MK"/>
        </w:rPr>
      </w:pPr>
    </w:p>
    <w:p w:rsidR="00C26EB6" w:rsidRPr="009B3D41" w:rsidRDefault="009B3D41" w:rsidP="004857CD">
      <w:pPr>
        <w:pStyle w:val="NormalWeb"/>
        <w:spacing w:before="0" w:after="0" w:line="240" w:lineRule="auto"/>
        <w:ind w:firstLine="720"/>
        <w:jc w:val="both"/>
        <w:rPr>
          <w:rFonts w:ascii="StobiSerif Regular" w:hAnsi="StobiSerif Regular"/>
          <w:b/>
          <w:sz w:val="22"/>
          <w:szCs w:val="22"/>
          <w:lang w:val="en-US"/>
        </w:rPr>
      </w:pPr>
      <w:r>
        <w:rPr>
          <w:rFonts w:ascii="StobiSerif Regular" w:hAnsi="StobiSerif Regular"/>
          <w:sz w:val="22"/>
          <w:szCs w:val="22"/>
          <w:lang w:val="mk-MK"/>
        </w:rPr>
        <w:t xml:space="preserve">                                                  </w:t>
      </w:r>
      <w:r w:rsidR="00C26EB6" w:rsidRPr="009B3D41">
        <w:rPr>
          <w:rFonts w:ascii="StobiSerif Regular" w:hAnsi="StobiSerif Regular"/>
          <w:b/>
          <w:sz w:val="22"/>
          <w:szCs w:val="22"/>
          <w:lang w:val="en-US"/>
        </w:rPr>
        <w:t>О Б Р А З Л О Ж Е Н И Е</w:t>
      </w:r>
    </w:p>
    <w:p w:rsidR="00C26EB6" w:rsidRPr="00C26EB6" w:rsidRDefault="00C26EB6" w:rsidP="004857CD">
      <w:pPr>
        <w:pStyle w:val="NormalWeb"/>
        <w:spacing w:before="0" w:after="0" w:line="240" w:lineRule="auto"/>
        <w:ind w:firstLine="720"/>
        <w:jc w:val="both"/>
        <w:rPr>
          <w:rFonts w:ascii="StobiSerif Regular" w:hAnsi="StobiSerif Regular"/>
          <w:sz w:val="22"/>
          <w:szCs w:val="22"/>
          <w:lang w:val="en-US"/>
        </w:rPr>
      </w:pPr>
    </w:p>
    <w:p w:rsidR="00666F6A" w:rsidRPr="00B426AB" w:rsidRDefault="00666F6A" w:rsidP="00666F6A">
      <w:pPr>
        <w:pStyle w:val="Heading2"/>
        <w:spacing w:before="0" w:after="0"/>
        <w:ind w:firstLine="720"/>
        <w:rPr>
          <w:rFonts w:ascii="StobiSerif Regular" w:hAnsi="StobiSerif Regular"/>
          <w:b w:val="0"/>
          <w:i w:val="0"/>
          <w:sz w:val="22"/>
          <w:szCs w:val="22"/>
          <w:lang w:val="mk-MK"/>
        </w:rPr>
      </w:pPr>
      <w:r>
        <w:rPr>
          <w:rFonts w:ascii="StobiSerif Regular" w:hAnsi="StobiSerif Regular"/>
          <w:b w:val="0"/>
          <w:i w:val="0"/>
          <w:sz w:val="22"/>
          <w:szCs w:val="22"/>
          <w:lang w:val="mk-MK"/>
        </w:rPr>
        <w:t>А</w:t>
      </w:r>
      <w:r w:rsidR="004934AF">
        <w:rPr>
          <w:rFonts w:ascii="StobiSerif Regular" w:hAnsi="StobiSerif Regular"/>
          <w:b w:val="0"/>
          <w:i w:val="0"/>
          <w:sz w:val="22"/>
          <w:szCs w:val="22"/>
        </w:rPr>
        <w:t>.</w:t>
      </w:r>
      <w:r>
        <w:rPr>
          <w:rFonts w:ascii="StobiSerif Regular" w:hAnsi="StobiSerif Regular"/>
          <w:b w:val="0"/>
          <w:i w:val="0"/>
          <w:sz w:val="22"/>
          <w:szCs w:val="22"/>
          <w:lang w:val="mk-MK"/>
        </w:rPr>
        <w:t xml:space="preserve"> М</w:t>
      </w:r>
      <w:r w:rsidR="004934AF">
        <w:rPr>
          <w:rFonts w:ascii="StobiSerif Regular" w:hAnsi="StobiSerif Regular"/>
          <w:b w:val="0"/>
          <w:i w:val="0"/>
          <w:sz w:val="22"/>
          <w:szCs w:val="22"/>
        </w:rPr>
        <w:t>.</w:t>
      </w:r>
      <w:r>
        <w:rPr>
          <w:rFonts w:ascii="StobiSerif Regular" w:hAnsi="StobiSerif Regular"/>
          <w:b w:val="0"/>
          <w:i w:val="0"/>
          <w:sz w:val="22"/>
          <w:szCs w:val="22"/>
          <w:lang w:val="mk-MK"/>
        </w:rPr>
        <w:t xml:space="preserve"> од Скопје на 17.02</w:t>
      </w:r>
      <w:r w:rsidRPr="00B426AB">
        <w:rPr>
          <w:rFonts w:ascii="StobiSerif Regular" w:hAnsi="StobiSerif Regular"/>
          <w:b w:val="0"/>
          <w:i w:val="0"/>
          <w:sz w:val="22"/>
          <w:szCs w:val="22"/>
          <w:lang w:val="mk-MK"/>
        </w:rPr>
        <w:t>.2024 година,</w:t>
      </w:r>
      <w:r>
        <w:rPr>
          <w:rFonts w:ascii="StobiSerif Regular" w:hAnsi="StobiSerif Regular"/>
          <w:b w:val="0"/>
          <w:i w:val="0"/>
          <w:sz w:val="22"/>
          <w:szCs w:val="22"/>
          <w:lang w:val="mk-MK"/>
        </w:rPr>
        <w:t xml:space="preserve"> по електронски пат</w:t>
      </w:r>
      <w:r w:rsidRPr="00B426AB">
        <w:rPr>
          <w:rFonts w:ascii="StobiSerif Regular" w:hAnsi="StobiSerif Regular"/>
          <w:b w:val="0"/>
          <w:i w:val="0"/>
          <w:sz w:val="22"/>
          <w:szCs w:val="22"/>
          <w:lang w:val="mk-MK"/>
        </w:rPr>
        <w:t xml:space="preserve"> поднел</w:t>
      </w:r>
      <w:r>
        <w:rPr>
          <w:rFonts w:ascii="StobiSerif Regular" w:hAnsi="StobiSerif Regular"/>
          <w:b w:val="0"/>
          <w:i w:val="0"/>
          <w:sz w:val="22"/>
          <w:szCs w:val="22"/>
          <w:lang w:val="mk-MK"/>
        </w:rPr>
        <w:t>а</w:t>
      </w:r>
      <w:r w:rsidRPr="00B426AB">
        <w:rPr>
          <w:rFonts w:ascii="StobiSerif Regular" w:hAnsi="StobiSerif Regular"/>
          <w:b w:val="0"/>
          <w:i w:val="0"/>
          <w:sz w:val="22"/>
          <w:szCs w:val="22"/>
          <w:lang w:val="mk-MK"/>
        </w:rPr>
        <w:t xml:space="preserve"> Барање за пристап до информации од јавен карактер до </w:t>
      </w:r>
      <w:r>
        <w:rPr>
          <w:rFonts w:ascii="StobiSerif Regular" w:hAnsi="StobiSerif Regular"/>
          <w:b w:val="0"/>
          <w:i w:val="0"/>
          <w:sz w:val="22"/>
          <w:szCs w:val="22"/>
          <w:lang w:val="mk-MK"/>
        </w:rPr>
        <w:t>Министерството за образование и наука</w:t>
      </w:r>
      <w:r w:rsidRPr="00B426AB">
        <w:rPr>
          <w:rFonts w:ascii="StobiSerif Regular" w:hAnsi="StobiSerif Regular"/>
          <w:b w:val="0"/>
          <w:i w:val="0"/>
          <w:sz w:val="22"/>
          <w:szCs w:val="22"/>
          <w:lang w:val="mk-MK"/>
        </w:rPr>
        <w:t>, со кое побарал</w:t>
      </w:r>
      <w:r>
        <w:rPr>
          <w:rFonts w:ascii="StobiSerif Regular" w:hAnsi="StobiSerif Regular"/>
          <w:b w:val="0"/>
          <w:i w:val="0"/>
          <w:sz w:val="22"/>
          <w:szCs w:val="22"/>
          <w:lang w:val="mk-MK"/>
        </w:rPr>
        <w:t>а по пошта да и</w:t>
      </w:r>
      <w:r w:rsidRPr="00B426AB">
        <w:rPr>
          <w:rFonts w:ascii="StobiSerif Regular" w:hAnsi="StobiSerif Regular"/>
          <w:b w:val="0"/>
          <w:i w:val="0"/>
          <w:sz w:val="22"/>
          <w:szCs w:val="22"/>
          <w:lang w:val="mk-MK"/>
        </w:rPr>
        <w:t xml:space="preserve"> се достави </w:t>
      </w:r>
      <w:r>
        <w:rPr>
          <w:rFonts w:ascii="StobiSerif Regular" w:hAnsi="StobiSerif Regular"/>
          <w:b w:val="0"/>
          <w:i w:val="0"/>
          <w:sz w:val="22"/>
          <w:szCs w:val="22"/>
          <w:lang w:val="mk-MK"/>
        </w:rPr>
        <w:t>препис</w:t>
      </w:r>
      <w:r w:rsidRPr="00B426AB">
        <w:rPr>
          <w:rFonts w:ascii="StobiSerif Regular" w:hAnsi="StobiSerif Regular"/>
          <w:b w:val="0"/>
          <w:i w:val="0"/>
          <w:sz w:val="22"/>
          <w:szCs w:val="22"/>
          <w:lang w:val="mk-MK"/>
        </w:rPr>
        <w:t xml:space="preserve"> од  следните информации:</w:t>
      </w:r>
    </w:p>
    <w:p w:rsidR="00666F6A" w:rsidRDefault="00666F6A" w:rsidP="00666F6A">
      <w:pPr>
        <w:pStyle w:val="NoSpacing"/>
        <w:tabs>
          <w:tab w:val="left" w:pos="709"/>
        </w:tabs>
        <w:ind w:firstLine="709"/>
        <w:rPr>
          <w:rFonts w:ascii="StobiSerif Regular" w:hAnsi="StobiSerif Regular"/>
          <w:sz w:val="22"/>
          <w:szCs w:val="22"/>
          <w:lang w:val="mk-MK"/>
        </w:rPr>
      </w:pPr>
      <w:r>
        <w:rPr>
          <w:rFonts w:ascii="StobiSerif Regular" w:hAnsi="StobiSerif Regular"/>
          <w:sz w:val="22"/>
          <w:szCs w:val="22"/>
          <w:lang w:val="mk-MK"/>
        </w:rPr>
        <w:t>„1. Согласно чл.71 од Законот за високо образование, МОН води Регистар на високообразовни установи. Дали висообразованите установи имаат обврска да ја пријават во овој Регистар секоја промена и да достават соодветни документи во поглед на лицата избрани во наставно-научни, научно и наставни звања и соработнички звања (на пр. Новоизбрани лица во наставно-научни звања кои засновале работен однос, или лица на кои има престанал изборот и работниот однос во конкретната високообразовна установа)?</w:t>
      </w:r>
    </w:p>
    <w:p w:rsidR="00666F6A" w:rsidRDefault="00666F6A" w:rsidP="00666F6A">
      <w:pPr>
        <w:pStyle w:val="NoSpacing"/>
        <w:ind w:left="360" w:firstLine="0"/>
        <w:rPr>
          <w:rFonts w:ascii="StobiSerif Regular" w:hAnsi="StobiSerif Regular"/>
          <w:sz w:val="22"/>
          <w:szCs w:val="22"/>
          <w:lang w:val="mk-MK"/>
        </w:rPr>
      </w:pPr>
      <w:r>
        <w:rPr>
          <w:rFonts w:ascii="StobiSerif Regular" w:hAnsi="StobiSerif Regular"/>
          <w:sz w:val="22"/>
          <w:szCs w:val="22"/>
          <w:lang w:val="mk-MK"/>
        </w:rPr>
        <w:t>2.Дали Министерството за образование и наука по службена должност на определени временски интервали прибавува податоци за ваквите промени од високообразовните установи и го ажурира Регистарот?“</w:t>
      </w:r>
    </w:p>
    <w:p w:rsidR="00C26EB6" w:rsidRPr="00C26EB6" w:rsidRDefault="00C26EB6" w:rsidP="00E436B6">
      <w:pPr>
        <w:pStyle w:val="NormalWeb"/>
        <w:spacing w:before="0" w:after="0" w:line="240" w:lineRule="auto"/>
        <w:ind w:firstLine="720"/>
        <w:jc w:val="both"/>
        <w:rPr>
          <w:rFonts w:ascii="StobiSerif Regular" w:hAnsi="StobiSerif Regular"/>
          <w:sz w:val="22"/>
          <w:szCs w:val="22"/>
          <w:lang w:val="en-US"/>
        </w:rPr>
      </w:pPr>
      <w:r w:rsidRPr="00C26EB6">
        <w:rPr>
          <w:rFonts w:ascii="StobiSerif Regular" w:hAnsi="StobiSerif Regular"/>
          <w:sz w:val="22"/>
          <w:szCs w:val="22"/>
          <w:lang w:val="en-US"/>
        </w:rPr>
        <w:t>Имателот</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на</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информации,</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на ова Барање не</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одговорил</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во</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законски</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предвидениот</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рок, поради</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што</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Барателот</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на</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информацијата, во</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законски</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предвидениот</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рок</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поднел</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Жалба</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заведена</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во</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Агенцијата</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под бр. 08-</w:t>
      </w:r>
      <w:r w:rsidR="00666F6A">
        <w:rPr>
          <w:rFonts w:ascii="StobiSerif Regular" w:hAnsi="StobiSerif Regular"/>
          <w:sz w:val="22"/>
          <w:szCs w:val="22"/>
          <w:lang w:val="mk-MK"/>
        </w:rPr>
        <w:t>55</w:t>
      </w:r>
      <w:r w:rsidR="009B3D41">
        <w:rPr>
          <w:rFonts w:ascii="StobiSerif Regular" w:hAnsi="StobiSerif Regular"/>
          <w:sz w:val="22"/>
          <w:szCs w:val="22"/>
          <w:lang w:val="mk-MK"/>
        </w:rPr>
        <w:t xml:space="preserve"> </w:t>
      </w:r>
      <w:r w:rsidRPr="00C26EB6">
        <w:rPr>
          <w:rFonts w:ascii="StobiSerif Regular" w:hAnsi="StobiSerif Regular"/>
          <w:sz w:val="22"/>
          <w:szCs w:val="22"/>
          <w:lang w:val="en-US"/>
        </w:rPr>
        <w:t xml:space="preserve">на </w:t>
      </w:r>
      <w:r w:rsidR="00666F6A">
        <w:rPr>
          <w:rFonts w:ascii="StobiSerif Regular" w:hAnsi="StobiSerif Regular"/>
          <w:sz w:val="22"/>
          <w:szCs w:val="22"/>
          <w:lang w:val="mk-MK"/>
        </w:rPr>
        <w:t>11.03</w:t>
      </w:r>
      <w:r w:rsidRPr="00C26EB6">
        <w:rPr>
          <w:rFonts w:ascii="StobiSerif Regular" w:hAnsi="StobiSerif Regular"/>
          <w:sz w:val="22"/>
          <w:szCs w:val="22"/>
          <w:lang w:val="en-US"/>
        </w:rPr>
        <w:t>.202</w:t>
      </w:r>
      <w:r w:rsidR="00666F6A">
        <w:rPr>
          <w:rFonts w:ascii="StobiSerif Regular" w:hAnsi="StobiSerif Regular"/>
          <w:sz w:val="22"/>
          <w:szCs w:val="22"/>
          <w:lang w:val="mk-MK"/>
        </w:rPr>
        <w:t>4</w:t>
      </w:r>
      <w:r w:rsidRPr="00C26EB6">
        <w:rPr>
          <w:rFonts w:ascii="StobiSerif Regular" w:hAnsi="StobiSerif Regular"/>
          <w:sz w:val="22"/>
          <w:szCs w:val="22"/>
          <w:lang w:val="en-US"/>
        </w:rPr>
        <w:t xml:space="preserve"> година. </w:t>
      </w:r>
    </w:p>
    <w:p w:rsidR="00C26EB6" w:rsidRDefault="00C26EB6" w:rsidP="00E436B6">
      <w:pPr>
        <w:pStyle w:val="NormalWeb"/>
        <w:spacing w:before="0" w:after="0" w:line="240" w:lineRule="auto"/>
        <w:ind w:firstLine="720"/>
        <w:jc w:val="both"/>
        <w:rPr>
          <w:rFonts w:ascii="StobiSerif Regular" w:hAnsi="StobiSerif Regular"/>
          <w:sz w:val="22"/>
          <w:szCs w:val="22"/>
          <w:lang w:val="mk-MK"/>
        </w:rPr>
      </w:pPr>
      <w:r w:rsidRPr="00C26EB6">
        <w:rPr>
          <w:rFonts w:ascii="StobiSerif Regular" w:hAnsi="StobiSerif Regular"/>
          <w:sz w:val="22"/>
          <w:szCs w:val="22"/>
          <w:lang w:val="en-US"/>
        </w:rPr>
        <w:t>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со Решение бр.08-</w:t>
      </w:r>
      <w:r w:rsidR="00666F6A">
        <w:rPr>
          <w:rFonts w:ascii="StobiSerif Regular" w:hAnsi="StobiSerif Regular"/>
          <w:sz w:val="22"/>
          <w:szCs w:val="22"/>
          <w:lang w:val="mk-MK"/>
        </w:rPr>
        <w:t>55</w:t>
      </w:r>
      <w:r w:rsidRPr="00C26EB6">
        <w:rPr>
          <w:rFonts w:ascii="StobiSerif Regular" w:hAnsi="StobiSerif Regular"/>
          <w:sz w:val="22"/>
          <w:szCs w:val="22"/>
          <w:lang w:val="en-US"/>
        </w:rPr>
        <w:t xml:space="preserve"> од </w:t>
      </w:r>
      <w:r w:rsidR="00666F6A">
        <w:rPr>
          <w:rFonts w:ascii="StobiSerif Regular" w:hAnsi="StobiSerif Regular"/>
          <w:sz w:val="22"/>
          <w:szCs w:val="22"/>
          <w:lang w:val="mk-MK"/>
        </w:rPr>
        <w:t>25.03</w:t>
      </w:r>
      <w:r w:rsidRPr="00C26EB6">
        <w:rPr>
          <w:rFonts w:ascii="StobiSerif Regular" w:hAnsi="StobiSerif Regular"/>
          <w:sz w:val="22"/>
          <w:szCs w:val="22"/>
          <w:lang w:val="en-US"/>
        </w:rPr>
        <w:t>.202</w:t>
      </w:r>
      <w:r w:rsidR="00666F6A">
        <w:rPr>
          <w:rFonts w:ascii="StobiSerif Regular" w:hAnsi="StobiSerif Regular"/>
          <w:sz w:val="22"/>
          <w:szCs w:val="22"/>
          <w:lang w:val="mk-MK"/>
        </w:rPr>
        <w:t>4</w:t>
      </w:r>
      <w:r w:rsidRPr="00C26EB6">
        <w:rPr>
          <w:rFonts w:ascii="StobiSerif Regular" w:hAnsi="StobiSerif Regular"/>
          <w:sz w:val="22"/>
          <w:szCs w:val="22"/>
          <w:lang w:val="en-US"/>
        </w:rPr>
        <w:t xml:space="preserve"> година Жалбата ЈА УВАЖИ</w:t>
      </w:r>
      <w:r w:rsidR="00F51E3E">
        <w:rPr>
          <w:rFonts w:ascii="StobiSerif Regular" w:hAnsi="StobiSerif Regular"/>
          <w:sz w:val="22"/>
          <w:szCs w:val="22"/>
          <w:lang w:val="mk-MK"/>
        </w:rPr>
        <w:t xml:space="preserve"> </w:t>
      </w:r>
      <w:r w:rsidRPr="00C26EB6">
        <w:rPr>
          <w:rFonts w:ascii="StobiSerif Regular" w:hAnsi="StobiSerif Regular"/>
          <w:sz w:val="22"/>
          <w:szCs w:val="22"/>
          <w:lang w:val="en-US"/>
        </w:rPr>
        <w:t>и му наложи на Имателот на информации да постапи по Барањето на Барателот согласно одредбите од Законот за слободен пристап до информации од јавен карактер.</w:t>
      </w:r>
    </w:p>
    <w:p w:rsidR="005102B9" w:rsidRDefault="005102B9" w:rsidP="005102B9">
      <w:pPr>
        <w:pStyle w:val="ListParagraph"/>
        <w:widowControl w:val="0"/>
        <w:ind w:left="0" w:firstLine="720"/>
        <w:jc w:val="both"/>
        <w:rPr>
          <w:rFonts w:ascii="StobiSerif Regular" w:hAnsi="StobiSerif Regular"/>
          <w:sz w:val="22"/>
          <w:szCs w:val="22"/>
          <w:lang w:val="mk-MK"/>
        </w:rPr>
      </w:pPr>
      <w:r>
        <w:rPr>
          <w:rFonts w:ascii="StobiSerif Regular" w:hAnsi="StobiSerif Regular"/>
          <w:sz w:val="22"/>
          <w:szCs w:val="22"/>
          <w:lang w:val="mk-MK"/>
        </w:rPr>
        <w:t xml:space="preserve">Имателот на информации не достави известување до Агенцијата за спроведување </w:t>
      </w:r>
      <w:r>
        <w:rPr>
          <w:rFonts w:ascii="StobiSerif Regular" w:hAnsi="StobiSerif Regular"/>
          <w:sz w:val="22"/>
          <w:szCs w:val="22"/>
          <w:lang w:val="mk-MK"/>
        </w:rPr>
        <w:lastRenderedPageBreak/>
        <w:t>на Решението на Агенцијата.</w:t>
      </w:r>
    </w:p>
    <w:p w:rsidR="00666F6A" w:rsidRDefault="006E2D7F" w:rsidP="00F51E3E">
      <w:pPr>
        <w:pStyle w:val="ListParagraph"/>
        <w:widowControl w:val="0"/>
        <w:ind w:left="0" w:firstLine="720"/>
        <w:jc w:val="both"/>
        <w:rPr>
          <w:rFonts w:ascii="StobiSerif Regular" w:hAnsi="StobiSerif Regular"/>
          <w:sz w:val="22"/>
          <w:szCs w:val="22"/>
          <w:lang w:val="mk-MK"/>
        </w:rPr>
      </w:pPr>
      <w:r>
        <w:rPr>
          <w:rFonts w:ascii="StobiSerif Regular" w:hAnsi="StobiSerif Regular"/>
          <w:sz w:val="22"/>
          <w:szCs w:val="22"/>
          <w:lang w:val="mk-MK"/>
        </w:rPr>
        <w:t>На 01.04.2024 година Барателот на информации до Агенцијата достави Втора жалба во</w:t>
      </w:r>
      <w:r w:rsidR="00975E37">
        <w:rPr>
          <w:rFonts w:ascii="StobiSerif Regular" w:hAnsi="StobiSerif Regular"/>
          <w:sz w:val="22"/>
          <w:szCs w:val="22"/>
          <w:lang w:val="mk-MK"/>
        </w:rPr>
        <w:t xml:space="preserve"> </w:t>
      </w:r>
      <w:r>
        <w:rPr>
          <w:rFonts w:ascii="StobiSerif Regular" w:hAnsi="StobiSerif Regular"/>
          <w:sz w:val="22"/>
          <w:szCs w:val="22"/>
          <w:lang w:val="mk-MK"/>
        </w:rPr>
        <w:t>која наведува дека „На 13.03.2024 година добив одговор од МОН кој воопшто не содржи никакви релевантни информации за</w:t>
      </w:r>
      <w:r w:rsidR="00E436B6">
        <w:rPr>
          <w:rFonts w:ascii="StobiSerif Regular" w:hAnsi="StobiSerif Regular"/>
          <w:sz w:val="22"/>
          <w:szCs w:val="22"/>
          <w:lang w:val="mk-MK"/>
        </w:rPr>
        <w:t xml:space="preserve"> </w:t>
      </w:r>
      <w:r>
        <w:rPr>
          <w:rFonts w:ascii="StobiSerif Regular" w:hAnsi="StobiSerif Regular"/>
          <w:sz w:val="22"/>
          <w:szCs w:val="22"/>
          <w:lang w:val="mk-MK"/>
        </w:rPr>
        <w:t>она што го барав</w:t>
      </w:r>
      <w:r w:rsidR="00F51E3E">
        <w:rPr>
          <w:rFonts w:ascii="StobiSerif Regular" w:hAnsi="StobiSerif Regular"/>
          <w:sz w:val="22"/>
          <w:szCs w:val="22"/>
          <w:lang w:val="mk-MK"/>
        </w:rPr>
        <w:t>...истиот ден им испратив е-маил согласно член 24 (4) од Законот вокој им беше објаснето дека испратените информации воопшто не се соодветни на информациите коишто се побарани...на 14.03.2024 година добив одговор дека моето барање е препратено до секторот за високо образование на одговор“.</w:t>
      </w:r>
    </w:p>
    <w:p w:rsidR="00F51E3E" w:rsidRPr="00C26EB6" w:rsidRDefault="00F51E3E" w:rsidP="00F51E3E">
      <w:pPr>
        <w:pStyle w:val="NormalWeb"/>
        <w:spacing w:before="0" w:line="240" w:lineRule="auto"/>
        <w:ind w:firstLine="720"/>
        <w:jc w:val="both"/>
        <w:rPr>
          <w:rFonts w:ascii="StobiSerif Regular" w:hAnsi="StobiSerif Regular"/>
          <w:sz w:val="22"/>
          <w:szCs w:val="22"/>
          <w:lang w:val="en-US"/>
        </w:rPr>
      </w:pPr>
      <w:r w:rsidRPr="00C26EB6">
        <w:rPr>
          <w:rFonts w:ascii="StobiSerif Regular" w:hAnsi="StobiSerif Regular"/>
          <w:sz w:val="22"/>
          <w:szCs w:val="22"/>
          <w:lang w:val="en-US"/>
        </w:rPr>
        <w:t>Агенција, преку е-маил заведен под бр.08-</w:t>
      </w:r>
      <w:r>
        <w:rPr>
          <w:rFonts w:ascii="StobiSerif Regular" w:hAnsi="StobiSerif Regular"/>
          <w:sz w:val="22"/>
          <w:szCs w:val="22"/>
          <w:lang w:val="mk-MK"/>
        </w:rPr>
        <w:t>55</w:t>
      </w:r>
      <w:r w:rsidRPr="00C26EB6">
        <w:rPr>
          <w:rFonts w:ascii="StobiSerif Regular" w:hAnsi="StobiSerif Regular"/>
          <w:sz w:val="22"/>
          <w:szCs w:val="22"/>
          <w:lang w:val="en-US"/>
        </w:rPr>
        <w:t xml:space="preserve"> од </w:t>
      </w:r>
      <w:r>
        <w:rPr>
          <w:rFonts w:ascii="StobiSerif Regular" w:hAnsi="StobiSerif Regular"/>
          <w:sz w:val="22"/>
          <w:szCs w:val="22"/>
          <w:lang w:val="mk-MK"/>
        </w:rPr>
        <w:t>01.04</w:t>
      </w:r>
      <w:r w:rsidRPr="00C26EB6">
        <w:rPr>
          <w:rFonts w:ascii="StobiSerif Regular" w:hAnsi="StobiSerif Regular"/>
          <w:sz w:val="22"/>
          <w:szCs w:val="22"/>
          <w:lang w:val="en-US"/>
        </w:rPr>
        <w:t>.202</w:t>
      </w:r>
      <w:r>
        <w:rPr>
          <w:rFonts w:ascii="StobiSerif Regular" w:hAnsi="StobiSerif Regular"/>
          <w:sz w:val="22"/>
          <w:szCs w:val="22"/>
          <w:lang w:val="mk-MK"/>
        </w:rPr>
        <w:t>4</w:t>
      </w:r>
      <w:r w:rsidRPr="00C26EB6">
        <w:rPr>
          <w:rFonts w:ascii="StobiSerif Regular" w:hAnsi="StobiSerif Regular"/>
          <w:sz w:val="22"/>
          <w:szCs w:val="22"/>
          <w:lang w:val="en-US"/>
        </w:rPr>
        <w:t xml:space="preserve"> година, ја препрати Жалбата до Имателот на информации и побара во рок од 7 дена да се произнесе по истата и до Агенцијата да ги достави сите списи во врска со предметот. </w:t>
      </w:r>
    </w:p>
    <w:p w:rsidR="00F51E3E" w:rsidRDefault="00F51E3E" w:rsidP="00AE6BEE">
      <w:pPr>
        <w:pStyle w:val="ListParagraph"/>
        <w:widowControl w:val="0"/>
        <w:ind w:left="0" w:firstLine="720"/>
        <w:jc w:val="both"/>
        <w:rPr>
          <w:rFonts w:ascii="StobiSerif Regular" w:hAnsi="StobiSerif Regular"/>
          <w:sz w:val="22"/>
          <w:szCs w:val="22"/>
          <w:lang w:val="mk-MK"/>
        </w:rPr>
      </w:pPr>
      <w:r>
        <w:rPr>
          <w:rFonts w:ascii="StobiSerif Regular" w:hAnsi="StobiSerif Regular"/>
          <w:sz w:val="22"/>
          <w:szCs w:val="22"/>
          <w:lang w:val="mk-MK"/>
        </w:rPr>
        <w:t>Наместо произнесување по Жалба, на 01.04.2024 година Имателот на информации до Агенцијата достави Решение бр.03-3718/1 од 29.03.2024 година, со кое Барањето „се прифаќа“. Во Образложението на Решението е наведено дека „Бараните податоци не се од областа на водење на Регистарот на високообразовните установи, туку се од областа на дејноста за високо образование...</w:t>
      </w:r>
      <w:r w:rsidR="00AE6BEE">
        <w:rPr>
          <w:rFonts w:ascii="StobiSerif Regular" w:hAnsi="StobiSerif Regular"/>
          <w:sz w:val="22"/>
          <w:szCs w:val="22"/>
          <w:lang w:val="mk-MK"/>
        </w:rPr>
        <w:t>во прилог на ова Решение е бараниот правилник</w:t>
      </w:r>
      <w:r w:rsidR="009D0926">
        <w:rPr>
          <w:rFonts w:ascii="StobiSerif Regular" w:hAnsi="StobiSerif Regular"/>
          <w:sz w:val="22"/>
          <w:szCs w:val="22"/>
          <w:lang w:val="mk-MK"/>
        </w:rPr>
        <w:t>...</w:t>
      </w:r>
      <w:r w:rsidR="00975E37">
        <w:rPr>
          <w:rFonts w:ascii="StobiSerif Regular" w:hAnsi="StobiSerif Regular"/>
          <w:sz w:val="22"/>
          <w:szCs w:val="22"/>
          <w:lang w:val="mk-MK"/>
        </w:rPr>
        <w:t>Во секторот високо образование одлуките за унапредување на наставниот, научно-истражувачкиот и административниот кадар, се доставуваат по службена должност од страна на државните високообразовни установи, односно се доставуваат одлуки за унапредување на вработенмите...</w:t>
      </w:r>
      <w:r w:rsidR="009D0926">
        <w:rPr>
          <w:rFonts w:ascii="StobiSerif Regular" w:hAnsi="StobiSerif Regular"/>
          <w:sz w:val="22"/>
          <w:szCs w:val="22"/>
          <w:lang w:val="mk-MK"/>
        </w:rPr>
        <w:t>Врз основа на наведеното бараната информација не е информација од јавен карактер...“</w:t>
      </w:r>
      <w:r>
        <w:rPr>
          <w:rFonts w:ascii="StobiSerif Regular" w:hAnsi="StobiSerif Regular"/>
          <w:sz w:val="22"/>
          <w:szCs w:val="22"/>
          <w:lang w:val="mk-MK"/>
        </w:rPr>
        <w:t>.</w:t>
      </w:r>
    </w:p>
    <w:p w:rsidR="00666F6A" w:rsidRPr="00AE6BEE" w:rsidRDefault="00C26EB6" w:rsidP="00AE6BEE">
      <w:pPr>
        <w:pStyle w:val="NormalWeb"/>
        <w:spacing w:before="0"/>
        <w:ind w:firstLine="720"/>
        <w:jc w:val="both"/>
        <w:rPr>
          <w:rFonts w:ascii="StobiSerif Regular" w:hAnsi="StobiSerif Regular"/>
          <w:sz w:val="22"/>
          <w:szCs w:val="22"/>
          <w:lang w:val="mk-MK"/>
        </w:rPr>
      </w:pPr>
      <w:r w:rsidRPr="00C26EB6">
        <w:rPr>
          <w:rFonts w:ascii="StobiSerif Regular" w:hAnsi="StobiSerif Regular"/>
          <w:sz w:val="22"/>
          <w:szCs w:val="22"/>
          <w:lang w:val="en-US"/>
        </w:rPr>
        <w:t>Барателот на информации</w:t>
      </w:r>
      <w:r w:rsidR="00AE6BEE">
        <w:rPr>
          <w:rFonts w:ascii="StobiSerif Regular" w:hAnsi="StobiSerif Regular"/>
          <w:sz w:val="22"/>
          <w:szCs w:val="22"/>
          <w:lang w:val="mk-MK"/>
        </w:rPr>
        <w:t>, пред да биде донесен управен акт од страна на Агенцијата,</w:t>
      </w:r>
      <w:r w:rsidRPr="00C26EB6">
        <w:rPr>
          <w:rFonts w:ascii="StobiSerif Regular" w:hAnsi="StobiSerif Regular"/>
          <w:sz w:val="22"/>
          <w:szCs w:val="22"/>
          <w:lang w:val="en-US"/>
        </w:rPr>
        <w:t xml:space="preserve"> на</w:t>
      </w:r>
      <w:r w:rsidR="00AE6BEE">
        <w:rPr>
          <w:rFonts w:ascii="StobiSerif Regular" w:hAnsi="StobiSerif Regular"/>
          <w:sz w:val="22"/>
          <w:szCs w:val="22"/>
          <w:lang w:val="mk-MK"/>
        </w:rPr>
        <w:t xml:space="preserve"> 09.04.2024 година поднесе нов</w:t>
      </w:r>
      <w:r w:rsidR="00E436B6">
        <w:rPr>
          <w:rFonts w:ascii="StobiSerif Regular" w:hAnsi="StobiSerif Regular"/>
          <w:sz w:val="22"/>
          <w:szCs w:val="22"/>
          <w:lang w:val="mk-MK"/>
        </w:rPr>
        <w:t>допис насловен</w:t>
      </w:r>
      <w:r w:rsidR="00AE6BEE">
        <w:rPr>
          <w:rFonts w:ascii="StobiSerif Regular" w:hAnsi="StobiSerif Regular"/>
          <w:sz w:val="22"/>
          <w:szCs w:val="22"/>
          <w:lang w:val="mk-MK"/>
        </w:rPr>
        <w:t xml:space="preserve"> </w:t>
      </w:r>
      <w:r w:rsidR="00E436B6">
        <w:rPr>
          <w:rFonts w:ascii="StobiSerif Regular" w:hAnsi="StobiSerif Regular"/>
          <w:sz w:val="22"/>
          <w:szCs w:val="22"/>
          <w:lang w:val="mk-MK"/>
        </w:rPr>
        <w:t>„</w:t>
      </w:r>
      <w:r w:rsidR="00AE6BEE">
        <w:rPr>
          <w:rFonts w:ascii="StobiSerif Regular" w:hAnsi="StobiSerif Regular"/>
          <w:sz w:val="22"/>
          <w:szCs w:val="22"/>
          <w:lang w:val="mk-MK"/>
        </w:rPr>
        <w:t>жалба</w:t>
      </w:r>
      <w:r w:rsidR="00E436B6">
        <w:rPr>
          <w:rFonts w:ascii="StobiSerif Regular" w:hAnsi="StobiSerif Regular"/>
          <w:sz w:val="22"/>
          <w:szCs w:val="22"/>
          <w:lang w:val="mk-MK"/>
        </w:rPr>
        <w:t>“</w:t>
      </w:r>
      <w:r w:rsidR="00AE6BEE">
        <w:rPr>
          <w:rFonts w:ascii="StobiSerif Regular" w:hAnsi="StobiSerif Regular"/>
          <w:sz w:val="22"/>
          <w:szCs w:val="22"/>
          <w:lang w:val="mk-MK"/>
        </w:rPr>
        <w:t>, заведена во Агенцијата под бр.08-55. Во неа се потенцира: „Точно е дека МОН ми го достави Правилникот за регистарот на високообразовните установи, во кој во чл.7 е пропишано...Од оваа одредба не е јасно кој е должен да ги достави исправите и доказите врз основа на кои се „запишуваат сите промени што настануваат во високообразовната установа“ и дали МОН ги прибавува по службена должност истите</w:t>
      </w:r>
      <w:r w:rsidR="009D0926">
        <w:rPr>
          <w:rFonts w:ascii="StobiSerif Regular" w:hAnsi="StobiSerif Regular"/>
          <w:sz w:val="22"/>
          <w:szCs w:val="22"/>
          <w:lang w:val="mk-MK"/>
        </w:rPr>
        <w:t>...произлегува дека не само одлуките за унапредување на кадарот, туку и одлуките за престанок на изборот и работниот однос од чл.178 од Законот за високо образование, и сите други промени штовлијаат на вкупниот број на наставници и соработници на високообразовната установа...уште повеќе, во вториот праграф на стр.2 од обжаленото решение се наведува дека „врз основа на оценката на рефератот на рецензионатакомисија вработените се ебидентираат во контрола за платите и се признаваат по чл.173 ст.1 од Законот за високо образование...“, овие наводи повторно се нејасни и не корелираат со цитираната одредба во ЗВО,па барем да ми биде појаснета оваа информација“.</w:t>
      </w:r>
    </w:p>
    <w:p w:rsidR="00975E37" w:rsidRDefault="006E0C62" w:rsidP="006E0C62">
      <w:pPr>
        <w:pStyle w:val="NoSpacing"/>
        <w:ind w:firstLine="720"/>
        <w:rPr>
          <w:rFonts w:ascii="StobiSerif Regular" w:hAnsi="StobiSerif Regular"/>
          <w:sz w:val="22"/>
          <w:szCs w:val="22"/>
          <w:lang w:val="mk-MK"/>
        </w:rPr>
      </w:pPr>
      <w:r w:rsidRPr="00A1475A">
        <w:rPr>
          <w:rFonts w:ascii="StobiSerif Regular" w:hAnsi="StobiSerif Regular"/>
          <w:sz w:val="22"/>
          <w:szCs w:val="22"/>
          <w:lang w:val="mk-MK"/>
        </w:rPr>
        <w:t>По разгледувањето на</w:t>
      </w:r>
      <w:r w:rsidR="00E436B6">
        <w:rPr>
          <w:rFonts w:ascii="StobiSerif Regular" w:hAnsi="StobiSerif Regular"/>
          <w:sz w:val="22"/>
          <w:szCs w:val="22"/>
          <w:lang w:val="mk-MK"/>
        </w:rPr>
        <w:t xml:space="preserve"> </w:t>
      </w:r>
      <w:r w:rsidRPr="00A1475A">
        <w:rPr>
          <w:rFonts w:ascii="StobiSerif Regular" w:hAnsi="StobiSerif Regular"/>
          <w:sz w:val="22"/>
          <w:szCs w:val="22"/>
          <w:lang w:val="mk-MK"/>
        </w:rPr>
        <w:t>насловената Жалба и сите расположливи списи во врска со предметот,</w:t>
      </w:r>
      <w:r w:rsidR="00E436B6">
        <w:rPr>
          <w:rFonts w:ascii="StobiSerif Regular" w:hAnsi="StobiSerif Regular"/>
          <w:sz w:val="22"/>
          <w:szCs w:val="22"/>
          <w:lang w:val="mk-MK"/>
        </w:rPr>
        <w:t xml:space="preserve"> </w:t>
      </w:r>
      <w:r w:rsidRPr="00A1475A">
        <w:rPr>
          <w:rFonts w:ascii="StobiSerif Regular" w:hAnsi="StobiSerif Regular"/>
          <w:sz w:val="22"/>
          <w:szCs w:val="22"/>
          <w:lang w:val="mk-MK"/>
        </w:rPr>
        <w:t xml:space="preserve">Агенцијата </w:t>
      </w:r>
      <w:r w:rsidR="00975E37">
        <w:rPr>
          <w:rFonts w:ascii="StobiSerif Regular" w:hAnsi="StobiSerif Regular"/>
          <w:sz w:val="22"/>
          <w:szCs w:val="22"/>
          <w:lang w:val="mk-MK"/>
        </w:rPr>
        <w:t xml:space="preserve">ја одби Жалбата како неоснована и го потврди оспореното Решение на Имателот на информации </w:t>
      </w:r>
      <w:r w:rsidR="00975E37" w:rsidRPr="00975E37">
        <w:rPr>
          <w:rFonts w:ascii="StobiSerif Regular" w:hAnsi="StobiSerif Regular"/>
          <w:sz w:val="22"/>
          <w:szCs w:val="22"/>
          <w:lang w:val="mk-MK"/>
        </w:rPr>
        <w:t>бр.03-3718/1 од 29.03.2024 година</w:t>
      </w:r>
      <w:r w:rsidR="00975E37">
        <w:rPr>
          <w:rFonts w:ascii="StobiSerif Regular" w:hAnsi="StobiSerif Regular"/>
          <w:sz w:val="22"/>
          <w:szCs w:val="22"/>
          <w:lang w:val="mk-MK"/>
        </w:rPr>
        <w:t>, поради следните причини:</w:t>
      </w:r>
    </w:p>
    <w:p w:rsidR="006E0C62" w:rsidRPr="00A1475A" w:rsidRDefault="00975E37" w:rsidP="006D560B">
      <w:pPr>
        <w:pStyle w:val="NoSpacing"/>
        <w:ind w:firstLine="720"/>
        <w:rPr>
          <w:rFonts w:ascii="StobiSerif Regular" w:hAnsi="StobiSerif Regular"/>
          <w:sz w:val="22"/>
          <w:szCs w:val="22"/>
          <w:lang w:val="mk-MK"/>
        </w:rPr>
      </w:pPr>
      <w:r>
        <w:rPr>
          <w:rFonts w:ascii="StobiSerif Regular" w:hAnsi="StobiSerif Regular"/>
          <w:sz w:val="22"/>
          <w:szCs w:val="22"/>
          <w:lang w:val="mk-MK"/>
        </w:rPr>
        <w:t>Агенцијата утврди дека на Барателот му е доставен одговор</w:t>
      </w:r>
      <w:r w:rsidR="006D560B">
        <w:rPr>
          <w:rFonts w:ascii="StobiSerif Regular" w:hAnsi="StobiSerif Regular"/>
          <w:sz w:val="22"/>
          <w:szCs w:val="22"/>
          <w:lang w:val="mk-MK"/>
        </w:rPr>
        <w:t xml:space="preserve"> на неговото Барање </w:t>
      </w:r>
      <w:r>
        <w:rPr>
          <w:rFonts w:ascii="StobiSerif Regular" w:hAnsi="StobiSerif Regular"/>
          <w:sz w:val="22"/>
          <w:szCs w:val="22"/>
          <w:lang w:val="mk-MK"/>
        </w:rPr>
        <w:t xml:space="preserve"> во рамките на одредбите од Законот за слободен пристап до информации од јавен карактер</w:t>
      </w:r>
      <w:r w:rsidR="006D560B">
        <w:rPr>
          <w:rFonts w:ascii="StobiSerif Regular" w:hAnsi="StobiSerif Regular"/>
          <w:sz w:val="22"/>
          <w:szCs w:val="22"/>
          <w:lang w:val="mk-MK"/>
        </w:rPr>
        <w:t>, односно му е доставена информација согласно</w:t>
      </w:r>
      <w:r w:rsidR="006E0C62" w:rsidRPr="00A1475A">
        <w:rPr>
          <w:rFonts w:ascii="StobiSerif Regular" w:hAnsi="StobiSerif Regular"/>
          <w:sz w:val="22"/>
          <w:szCs w:val="22"/>
          <w:lang w:val="mk-MK"/>
        </w:rPr>
        <w:t xml:space="preserve"> член 3 став 1 алинеа 2 од Законот за слободен пристап до информации од јавен карактер</w:t>
      </w:r>
      <w:r w:rsidR="006D560B">
        <w:rPr>
          <w:rFonts w:ascii="StobiSerif Regular" w:hAnsi="StobiSerif Regular"/>
          <w:sz w:val="22"/>
          <w:szCs w:val="22"/>
          <w:lang w:val="mk-MK"/>
        </w:rPr>
        <w:t xml:space="preserve">, според кој </w:t>
      </w:r>
      <w:r w:rsidR="006E0C62" w:rsidRPr="00A1475A">
        <w:rPr>
          <w:rFonts w:ascii="StobiSerif Regular" w:hAnsi="StobiSerif Regular"/>
          <w:sz w:val="22"/>
          <w:szCs w:val="22"/>
          <w:lang w:val="mk-MK"/>
        </w:rPr>
        <w:t xml:space="preserve"> “информација од јавен карактер“ е информација во која било форма што ја создал или со </w:t>
      </w:r>
      <w:r w:rsidR="006E0C62" w:rsidRPr="00A1475A">
        <w:rPr>
          <w:rFonts w:ascii="StobiSerif Regular" w:hAnsi="StobiSerif Regular"/>
          <w:sz w:val="22"/>
          <w:szCs w:val="22"/>
          <w:lang w:val="mk-MK"/>
        </w:rPr>
        <w:lastRenderedPageBreak/>
        <w:t>која располага имателот на информацијата согласно со неговите надлежности.</w:t>
      </w:r>
    </w:p>
    <w:p w:rsidR="006E0C62" w:rsidRPr="00A1475A" w:rsidRDefault="006E0C62" w:rsidP="006E0C62">
      <w:pPr>
        <w:ind w:firstLine="720"/>
        <w:jc w:val="both"/>
        <w:rPr>
          <w:rFonts w:ascii="StobiSerif Regular" w:hAnsi="StobiSerif Regular"/>
          <w:sz w:val="22"/>
          <w:szCs w:val="22"/>
          <w:lang w:val="mk-MK"/>
        </w:rPr>
      </w:pPr>
      <w:r w:rsidRPr="00A1475A">
        <w:rPr>
          <w:rFonts w:ascii="StobiSerif Regular" w:hAnsi="StobiSerif Regular"/>
          <w:sz w:val="22"/>
          <w:szCs w:val="22"/>
          <w:lang w:val="mk-MK"/>
        </w:rPr>
        <w:t xml:space="preserve">Согласно Законот за слободен пристап до информации од јавен карактер Имателот на информации </w:t>
      </w:r>
      <w:r w:rsidRPr="00A1475A">
        <w:rPr>
          <w:rFonts w:ascii="StobiSerif Regular" w:hAnsi="StobiSerif Regular"/>
          <w:b/>
          <w:sz w:val="22"/>
          <w:szCs w:val="22"/>
          <w:lang w:val="mk-MK"/>
        </w:rPr>
        <w:t>не е должен да создава нова информација</w:t>
      </w:r>
      <w:r w:rsidRPr="00A1475A">
        <w:rPr>
          <w:rFonts w:ascii="StobiSerif Regular" w:hAnsi="StobiSerif Regular"/>
          <w:sz w:val="22"/>
          <w:szCs w:val="22"/>
          <w:lang w:val="mk-MK"/>
        </w:rPr>
        <w:t xml:space="preserve"> за да го задоволи Барателот во однос на неговото поднесено Барање на информации за слободен пристап до информации од јавен карактер.</w:t>
      </w:r>
    </w:p>
    <w:p w:rsidR="006E0C62" w:rsidRPr="00A1475A" w:rsidRDefault="006E0C62" w:rsidP="006E0C62">
      <w:pPr>
        <w:ind w:firstLine="720"/>
        <w:jc w:val="both"/>
        <w:outlineLvl w:val="0"/>
        <w:rPr>
          <w:rFonts w:ascii="StobiSerif Regular" w:hAnsi="StobiSerif Regular"/>
          <w:sz w:val="22"/>
          <w:szCs w:val="22"/>
          <w:lang w:val="mk-MK"/>
        </w:rPr>
      </w:pPr>
      <w:r w:rsidRPr="00A1475A">
        <w:rPr>
          <w:rFonts w:ascii="StobiSerif Regular" w:hAnsi="StobiSerif Regular"/>
          <w:sz w:val="22"/>
          <w:szCs w:val="22"/>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C26EB6" w:rsidRPr="00C26EB6" w:rsidRDefault="00C26EB6" w:rsidP="00C26EB6">
      <w:pPr>
        <w:pStyle w:val="NormalWeb"/>
        <w:ind w:firstLine="720"/>
        <w:jc w:val="both"/>
        <w:rPr>
          <w:rFonts w:ascii="StobiSerif Regular" w:hAnsi="StobiSerif Regular"/>
          <w:sz w:val="22"/>
          <w:szCs w:val="22"/>
          <w:lang w:val="en-US"/>
        </w:rPr>
      </w:pPr>
      <w:r w:rsidRPr="00C26EB6">
        <w:rPr>
          <w:rFonts w:ascii="StobiSerif Regular" w:hAnsi="StobiSerif Regular"/>
          <w:sz w:val="22"/>
          <w:szCs w:val="22"/>
          <w:lang w:val="en-US"/>
        </w:rPr>
        <w:t>Ова Решение е конечно во управната постапка и против него нема место за жалба.</w:t>
      </w:r>
    </w:p>
    <w:p w:rsidR="00C26EB6" w:rsidRPr="00C26EB6" w:rsidRDefault="00C26EB6" w:rsidP="00C26EB6">
      <w:pPr>
        <w:pStyle w:val="NormalWeb"/>
        <w:ind w:firstLine="720"/>
        <w:jc w:val="both"/>
        <w:rPr>
          <w:rFonts w:ascii="StobiSerif Regular" w:hAnsi="StobiSerif Regular"/>
          <w:sz w:val="22"/>
          <w:szCs w:val="22"/>
          <w:lang w:val="en-US"/>
        </w:rPr>
      </w:pPr>
      <w:r w:rsidRPr="00C26EB6">
        <w:rPr>
          <w:rFonts w:ascii="StobiSerif Regular" w:hAnsi="StobiSerif Regular"/>
          <w:sz w:val="22"/>
          <w:szCs w:val="22"/>
          <w:lang w:val="en-US"/>
        </w:rPr>
        <w:t>ПРАВНА ПОУКА: Против ова Решение странката може да поведе управен спор пред Управниот суд во рок од 30 дена.</w:t>
      </w:r>
    </w:p>
    <w:p w:rsidR="00C26EB6" w:rsidRPr="002A32BB" w:rsidRDefault="00C26EB6" w:rsidP="003E2EFC">
      <w:pPr>
        <w:pStyle w:val="NormalWeb"/>
        <w:spacing w:after="0"/>
        <w:ind w:firstLine="720"/>
        <w:jc w:val="both"/>
        <w:rPr>
          <w:rFonts w:ascii="StobiSerif Regular" w:hAnsi="StobiSerif Regular"/>
          <w:sz w:val="22"/>
          <w:szCs w:val="22"/>
          <w:lang w:val="en-US"/>
        </w:rPr>
      </w:pPr>
    </w:p>
    <w:p w:rsidR="00BD4B47" w:rsidRDefault="00BD0A6F" w:rsidP="00BD0A6F">
      <w:pPr>
        <w:pStyle w:val="NormalWeb"/>
        <w:tabs>
          <w:tab w:val="left" w:pos="7713"/>
        </w:tabs>
        <w:spacing w:before="0" w:after="0"/>
        <w:rPr>
          <w:rFonts w:ascii="StobiSerif Regular" w:hAnsi="StobiSerif Regular"/>
          <w:b/>
          <w:bCs/>
          <w:sz w:val="22"/>
          <w:szCs w:val="22"/>
          <w:lang w:val="mk-MK"/>
        </w:rPr>
      </w:pPr>
      <w:r>
        <w:rPr>
          <w:rFonts w:ascii="StobiSerif Regular" w:hAnsi="StobiSerif Regular"/>
          <w:b/>
          <w:bCs/>
          <w:sz w:val="22"/>
          <w:szCs w:val="22"/>
        </w:rPr>
        <w:tab/>
      </w:r>
      <w:r>
        <w:rPr>
          <w:rFonts w:ascii="StobiSerif Regular" w:hAnsi="StobiSerif Regular"/>
          <w:b/>
          <w:bCs/>
          <w:sz w:val="22"/>
          <w:szCs w:val="22"/>
          <w:lang w:val="mk-MK"/>
        </w:rPr>
        <w:t xml:space="preserve">Директор </w:t>
      </w:r>
    </w:p>
    <w:p w:rsidR="00BD0A6F" w:rsidRPr="00BD0A6F" w:rsidRDefault="0094329B" w:rsidP="00BD0A6F">
      <w:pPr>
        <w:pStyle w:val="NormalWeb"/>
        <w:tabs>
          <w:tab w:val="left" w:pos="7713"/>
        </w:tabs>
        <w:spacing w:before="0" w:after="0"/>
        <w:rPr>
          <w:rFonts w:ascii="StobiSerif Regular" w:hAnsi="StobiSerif Regular"/>
          <w:b/>
          <w:bCs/>
          <w:sz w:val="22"/>
          <w:szCs w:val="22"/>
          <w:lang w:val="mk-MK"/>
        </w:rPr>
      </w:pPr>
      <w:r>
        <w:rPr>
          <w:rFonts w:ascii="StobiSerif Regular" w:hAnsi="StobiSerif Regular"/>
          <w:b/>
          <w:bCs/>
          <w:sz w:val="22"/>
          <w:szCs w:val="22"/>
          <w:lang w:val="mk-MK"/>
        </w:rPr>
        <w:t xml:space="preserve">                                                                                                                                </w:t>
      </w:r>
      <w:r w:rsidR="00BD0A6F">
        <w:rPr>
          <w:rFonts w:ascii="StobiSerif Regular" w:hAnsi="StobiSerif Regular"/>
          <w:b/>
          <w:bCs/>
          <w:sz w:val="22"/>
          <w:szCs w:val="22"/>
          <w:lang w:val="mk-MK"/>
        </w:rPr>
        <w:t xml:space="preserve">Пламенка Бојчева </w:t>
      </w:r>
    </w:p>
    <w:p w:rsidR="00F94DBA" w:rsidRDefault="00F94DBA" w:rsidP="00BD4B47">
      <w:pPr>
        <w:pStyle w:val="NormalWeb"/>
        <w:spacing w:before="0" w:after="0"/>
        <w:rPr>
          <w:rFonts w:ascii="StobiSerif Regular" w:hAnsi="StobiSerif Regular"/>
          <w:b/>
          <w:bCs/>
          <w:sz w:val="22"/>
          <w:szCs w:val="22"/>
          <w:lang w:val="en-US"/>
        </w:rPr>
      </w:pPr>
    </w:p>
    <w:p w:rsidR="00AD2685" w:rsidRDefault="00AD2685" w:rsidP="00BD4B47">
      <w:pPr>
        <w:pStyle w:val="NormalWeb"/>
        <w:spacing w:before="0" w:after="0"/>
        <w:rPr>
          <w:rFonts w:ascii="StobiSerif Regular" w:hAnsi="StobiSerif Regular"/>
          <w:b/>
          <w:bCs/>
          <w:sz w:val="22"/>
          <w:szCs w:val="22"/>
          <w:lang w:val="en-US"/>
        </w:rPr>
      </w:pPr>
    </w:p>
    <w:p w:rsidR="002A32BB" w:rsidRDefault="002A32BB" w:rsidP="006D560B">
      <w:pPr>
        <w:pStyle w:val="NormalWeb"/>
        <w:spacing w:before="0"/>
        <w:rPr>
          <w:rFonts w:ascii="StobiSerif Regular" w:hAnsi="StobiSerif Regular"/>
          <w:bCs/>
          <w:sz w:val="16"/>
          <w:szCs w:val="16"/>
          <w:lang w:val="en-US"/>
        </w:rPr>
      </w:pPr>
      <w:bookmarkStart w:id="0" w:name="_GoBack"/>
      <w:bookmarkEnd w:id="0"/>
    </w:p>
    <w:sectPr w:rsidR="002A32BB" w:rsidSect="007F0E36">
      <w:footerReference w:type="even" r:id="rId8"/>
      <w:footerReference w:type="default" r:id="rId9"/>
      <w:pgSz w:w="12240" w:h="15840"/>
      <w:pgMar w:top="27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E37" w:rsidRDefault="00975E37">
      <w:r>
        <w:separator/>
      </w:r>
    </w:p>
  </w:endnote>
  <w:endnote w:type="continuationSeparator" w:id="0">
    <w:p w:rsidR="00975E37" w:rsidRDefault="0097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E37" w:rsidRDefault="00975E37"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5E37" w:rsidRDefault="00975E37"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E37" w:rsidRDefault="00975E37"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34AF">
      <w:rPr>
        <w:rStyle w:val="PageNumber"/>
        <w:noProof/>
      </w:rPr>
      <w:t>2</w:t>
    </w:r>
    <w:r>
      <w:rPr>
        <w:rStyle w:val="PageNumber"/>
      </w:rPr>
      <w:fldChar w:fldCharType="end"/>
    </w:r>
  </w:p>
  <w:p w:rsidR="00975E37" w:rsidRDefault="00975E37"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E37" w:rsidRDefault="00975E37">
      <w:r>
        <w:separator/>
      </w:r>
    </w:p>
  </w:footnote>
  <w:footnote w:type="continuationSeparator" w:id="0">
    <w:p w:rsidR="00975E37" w:rsidRDefault="00975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89568C5"/>
    <w:multiLevelType w:val="hybridMultilevel"/>
    <w:tmpl w:val="3AE6D8E2"/>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2" w15:restartNumberingAfterBreak="0">
    <w:nsid w:val="09327069"/>
    <w:multiLevelType w:val="hybridMultilevel"/>
    <w:tmpl w:val="9D5C73B6"/>
    <w:lvl w:ilvl="0" w:tplc="5C6AE87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 w15:restartNumberingAfterBreak="0">
    <w:nsid w:val="119111BD"/>
    <w:multiLevelType w:val="hybridMultilevel"/>
    <w:tmpl w:val="9D24F76E"/>
    <w:lvl w:ilvl="0" w:tplc="A822B6A0">
      <w:start w:val="1"/>
      <w:numFmt w:val="decimal"/>
      <w:lvlText w:val="%1."/>
      <w:lvlJc w:val="left"/>
      <w:pPr>
        <w:ind w:left="1976" w:hanging="1125"/>
      </w:pPr>
      <w:rPr>
        <w:rFonts w:hint="default"/>
      </w:r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4" w15:restartNumberingAfterBreak="0">
    <w:nsid w:val="1E1546B6"/>
    <w:multiLevelType w:val="hybridMultilevel"/>
    <w:tmpl w:val="633213EC"/>
    <w:lvl w:ilvl="0" w:tplc="2D8483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414AA9"/>
    <w:multiLevelType w:val="hybridMultilevel"/>
    <w:tmpl w:val="4E16FE38"/>
    <w:lvl w:ilvl="0" w:tplc="90B87CF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B45148"/>
    <w:multiLevelType w:val="hybridMultilevel"/>
    <w:tmpl w:val="0014575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50051965"/>
    <w:multiLevelType w:val="hybridMultilevel"/>
    <w:tmpl w:val="B450E5B4"/>
    <w:lvl w:ilvl="0" w:tplc="107A752C">
      <w:numFmt w:val="bullet"/>
      <w:lvlText w:val="-"/>
      <w:lvlJc w:val="left"/>
      <w:pPr>
        <w:ind w:left="1590" w:hanging="360"/>
      </w:pPr>
      <w:rPr>
        <w:rFonts w:ascii="StobiSerif Regular" w:eastAsia="Times New Roman" w:hAnsi="StobiSerif Regular" w:cs="Times New Roman"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8" w15:restartNumberingAfterBreak="0">
    <w:nsid w:val="57CA32E1"/>
    <w:multiLevelType w:val="hybridMultilevel"/>
    <w:tmpl w:val="4346417A"/>
    <w:lvl w:ilvl="0" w:tplc="A796B50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933CBF"/>
    <w:multiLevelType w:val="hybridMultilevel"/>
    <w:tmpl w:val="DF5096D4"/>
    <w:lvl w:ilvl="0" w:tplc="E1784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0F1899"/>
    <w:multiLevelType w:val="hybridMultilevel"/>
    <w:tmpl w:val="AD4A5B14"/>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1" w15:restartNumberingAfterBreak="0">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2" w15:restartNumberingAfterBreak="0">
    <w:nsid w:val="73D8703F"/>
    <w:multiLevelType w:val="hybridMultilevel"/>
    <w:tmpl w:val="3A5E9948"/>
    <w:lvl w:ilvl="0" w:tplc="8CE822B0">
      <w:start w:val="8"/>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3" w15:restartNumberingAfterBreak="0">
    <w:nsid w:val="75076082"/>
    <w:multiLevelType w:val="hybridMultilevel"/>
    <w:tmpl w:val="CEF0724A"/>
    <w:lvl w:ilvl="0" w:tplc="795899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76D9341D"/>
    <w:multiLevelType w:val="hybridMultilevel"/>
    <w:tmpl w:val="D2405768"/>
    <w:lvl w:ilvl="0" w:tplc="C74EB7DA">
      <w:start w:val="1"/>
      <w:numFmt w:val="decimal"/>
      <w:lvlText w:val="%1."/>
      <w:lvlJc w:val="left"/>
      <w:pPr>
        <w:ind w:left="1069" w:hanging="360"/>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num w:numId="1">
    <w:abstractNumId w:val="9"/>
  </w:num>
  <w:num w:numId="2">
    <w:abstractNumId w:val="13"/>
  </w:num>
  <w:num w:numId="3">
    <w:abstractNumId w:val="1"/>
  </w:num>
  <w:num w:numId="4">
    <w:abstractNumId w:val="3"/>
  </w:num>
  <w:num w:numId="5">
    <w:abstractNumId w:val="11"/>
  </w:num>
  <w:num w:numId="6">
    <w:abstractNumId w:val="14"/>
  </w:num>
  <w:num w:numId="7">
    <w:abstractNumId w:val="0"/>
  </w:num>
  <w:num w:numId="8">
    <w:abstractNumId w:val="12"/>
  </w:num>
  <w:num w:numId="9">
    <w:abstractNumId w:val="4"/>
  </w:num>
  <w:num w:numId="10">
    <w:abstractNumId w:val="2"/>
  </w:num>
  <w:num w:numId="11">
    <w:abstractNumId w:val="6"/>
  </w:num>
  <w:num w:numId="12">
    <w:abstractNumId w:val="8"/>
  </w:num>
  <w:num w:numId="13">
    <w:abstractNumId w:val="10"/>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674F"/>
    <w:rsid w:val="00003011"/>
    <w:rsid w:val="00006F16"/>
    <w:rsid w:val="00007E10"/>
    <w:rsid w:val="00011002"/>
    <w:rsid w:val="00012D9C"/>
    <w:rsid w:val="000154B9"/>
    <w:rsid w:val="00021118"/>
    <w:rsid w:val="0002650E"/>
    <w:rsid w:val="00026B90"/>
    <w:rsid w:val="00027061"/>
    <w:rsid w:val="000310F8"/>
    <w:rsid w:val="00041CA6"/>
    <w:rsid w:val="000473D5"/>
    <w:rsid w:val="0005723E"/>
    <w:rsid w:val="00081428"/>
    <w:rsid w:val="00084569"/>
    <w:rsid w:val="00086286"/>
    <w:rsid w:val="000938D5"/>
    <w:rsid w:val="00093ACD"/>
    <w:rsid w:val="000A4D7B"/>
    <w:rsid w:val="000A714D"/>
    <w:rsid w:val="000B2102"/>
    <w:rsid w:val="000B2DCE"/>
    <w:rsid w:val="000B32B5"/>
    <w:rsid w:val="000B3786"/>
    <w:rsid w:val="000C293A"/>
    <w:rsid w:val="000C7BD7"/>
    <w:rsid w:val="000C7ECE"/>
    <w:rsid w:val="000D3C41"/>
    <w:rsid w:val="000D541F"/>
    <w:rsid w:val="000F0C68"/>
    <w:rsid w:val="000F0E30"/>
    <w:rsid w:val="000F2954"/>
    <w:rsid w:val="000F4FCD"/>
    <w:rsid w:val="00100026"/>
    <w:rsid w:val="00102D34"/>
    <w:rsid w:val="001032AE"/>
    <w:rsid w:val="00103DF0"/>
    <w:rsid w:val="00113403"/>
    <w:rsid w:val="00113CDA"/>
    <w:rsid w:val="00116333"/>
    <w:rsid w:val="00116DF1"/>
    <w:rsid w:val="001241B5"/>
    <w:rsid w:val="0012465F"/>
    <w:rsid w:val="00125C85"/>
    <w:rsid w:val="00126255"/>
    <w:rsid w:val="00133556"/>
    <w:rsid w:val="00134724"/>
    <w:rsid w:val="00134F82"/>
    <w:rsid w:val="00145D91"/>
    <w:rsid w:val="0016093B"/>
    <w:rsid w:val="001651B4"/>
    <w:rsid w:val="00167BD5"/>
    <w:rsid w:val="001703B7"/>
    <w:rsid w:val="001710F0"/>
    <w:rsid w:val="00174D87"/>
    <w:rsid w:val="0018040D"/>
    <w:rsid w:val="001822ED"/>
    <w:rsid w:val="001863C8"/>
    <w:rsid w:val="00186C5E"/>
    <w:rsid w:val="00190B0D"/>
    <w:rsid w:val="001933D5"/>
    <w:rsid w:val="00193EB9"/>
    <w:rsid w:val="001A000A"/>
    <w:rsid w:val="001A1EB4"/>
    <w:rsid w:val="001A2BED"/>
    <w:rsid w:val="001A358E"/>
    <w:rsid w:val="001A6409"/>
    <w:rsid w:val="001B36BB"/>
    <w:rsid w:val="001B496D"/>
    <w:rsid w:val="001C5606"/>
    <w:rsid w:val="001D7083"/>
    <w:rsid w:val="001E62C9"/>
    <w:rsid w:val="00211164"/>
    <w:rsid w:val="0021235B"/>
    <w:rsid w:val="00213331"/>
    <w:rsid w:val="00217275"/>
    <w:rsid w:val="00227C00"/>
    <w:rsid w:val="00232104"/>
    <w:rsid w:val="00236F33"/>
    <w:rsid w:val="00247173"/>
    <w:rsid w:val="002507D9"/>
    <w:rsid w:val="002525A4"/>
    <w:rsid w:val="00255348"/>
    <w:rsid w:val="00255556"/>
    <w:rsid w:val="002566D8"/>
    <w:rsid w:val="00256E06"/>
    <w:rsid w:val="002643B3"/>
    <w:rsid w:val="002722A4"/>
    <w:rsid w:val="00286372"/>
    <w:rsid w:val="00296639"/>
    <w:rsid w:val="002A0231"/>
    <w:rsid w:val="002A32BB"/>
    <w:rsid w:val="002A4E7A"/>
    <w:rsid w:val="002B278B"/>
    <w:rsid w:val="002B4759"/>
    <w:rsid w:val="002B6CFB"/>
    <w:rsid w:val="002C150A"/>
    <w:rsid w:val="002C7F24"/>
    <w:rsid w:val="002D14CD"/>
    <w:rsid w:val="002D30C9"/>
    <w:rsid w:val="002D6EBD"/>
    <w:rsid w:val="002D79C9"/>
    <w:rsid w:val="002E3429"/>
    <w:rsid w:val="002E6C84"/>
    <w:rsid w:val="002F0D1B"/>
    <w:rsid w:val="002F1308"/>
    <w:rsid w:val="002F6B47"/>
    <w:rsid w:val="002F75DC"/>
    <w:rsid w:val="00306403"/>
    <w:rsid w:val="00307966"/>
    <w:rsid w:val="00312F89"/>
    <w:rsid w:val="00316BC3"/>
    <w:rsid w:val="00330440"/>
    <w:rsid w:val="003356DC"/>
    <w:rsid w:val="003466C3"/>
    <w:rsid w:val="00351964"/>
    <w:rsid w:val="00354891"/>
    <w:rsid w:val="00356452"/>
    <w:rsid w:val="00361AC3"/>
    <w:rsid w:val="00363A9D"/>
    <w:rsid w:val="003661B1"/>
    <w:rsid w:val="00380081"/>
    <w:rsid w:val="00393F28"/>
    <w:rsid w:val="003944F4"/>
    <w:rsid w:val="003A0982"/>
    <w:rsid w:val="003A4384"/>
    <w:rsid w:val="003B049B"/>
    <w:rsid w:val="003B08DC"/>
    <w:rsid w:val="003B3629"/>
    <w:rsid w:val="003B4DE9"/>
    <w:rsid w:val="003B60B5"/>
    <w:rsid w:val="003C05C4"/>
    <w:rsid w:val="003C29B6"/>
    <w:rsid w:val="003C2B1C"/>
    <w:rsid w:val="003C4D3C"/>
    <w:rsid w:val="003D0782"/>
    <w:rsid w:val="003E2539"/>
    <w:rsid w:val="003E2EFC"/>
    <w:rsid w:val="003E3CE4"/>
    <w:rsid w:val="003E73F3"/>
    <w:rsid w:val="003F67F8"/>
    <w:rsid w:val="00402898"/>
    <w:rsid w:val="00405212"/>
    <w:rsid w:val="00407421"/>
    <w:rsid w:val="00407514"/>
    <w:rsid w:val="00411575"/>
    <w:rsid w:val="00414800"/>
    <w:rsid w:val="0041716F"/>
    <w:rsid w:val="00423E9F"/>
    <w:rsid w:val="00424C20"/>
    <w:rsid w:val="00434799"/>
    <w:rsid w:val="004376A1"/>
    <w:rsid w:val="00437A92"/>
    <w:rsid w:val="004434FC"/>
    <w:rsid w:val="00461B6F"/>
    <w:rsid w:val="00481EEE"/>
    <w:rsid w:val="004857CD"/>
    <w:rsid w:val="004904CE"/>
    <w:rsid w:val="00491928"/>
    <w:rsid w:val="00492CB1"/>
    <w:rsid w:val="004934AF"/>
    <w:rsid w:val="00493D0F"/>
    <w:rsid w:val="00497839"/>
    <w:rsid w:val="004A5031"/>
    <w:rsid w:val="004B18E9"/>
    <w:rsid w:val="004B38D0"/>
    <w:rsid w:val="004B5330"/>
    <w:rsid w:val="004B54CB"/>
    <w:rsid w:val="004B6BB7"/>
    <w:rsid w:val="004C7DF5"/>
    <w:rsid w:val="004D464D"/>
    <w:rsid w:val="004D69DA"/>
    <w:rsid w:val="004E5722"/>
    <w:rsid w:val="004F0782"/>
    <w:rsid w:val="00500702"/>
    <w:rsid w:val="00506961"/>
    <w:rsid w:val="005102B9"/>
    <w:rsid w:val="0051233B"/>
    <w:rsid w:val="00512857"/>
    <w:rsid w:val="00513525"/>
    <w:rsid w:val="00515800"/>
    <w:rsid w:val="00517DC3"/>
    <w:rsid w:val="00521A09"/>
    <w:rsid w:val="00525269"/>
    <w:rsid w:val="00526F50"/>
    <w:rsid w:val="00533A7A"/>
    <w:rsid w:val="005365F6"/>
    <w:rsid w:val="00541046"/>
    <w:rsid w:val="00544DE3"/>
    <w:rsid w:val="00546855"/>
    <w:rsid w:val="00552AE3"/>
    <w:rsid w:val="00554752"/>
    <w:rsid w:val="00556545"/>
    <w:rsid w:val="00573609"/>
    <w:rsid w:val="005800D3"/>
    <w:rsid w:val="005829E8"/>
    <w:rsid w:val="00586D46"/>
    <w:rsid w:val="005A64EB"/>
    <w:rsid w:val="005B0A88"/>
    <w:rsid w:val="005C0492"/>
    <w:rsid w:val="005C4599"/>
    <w:rsid w:val="005C625C"/>
    <w:rsid w:val="005D4112"/>
    <w:rsid w:val="005D5729"/>
    <w:rsid w:val="005E2204"/>
    <w:rsid w:val="005E58B9"/>
    <w:rsid w:val="005E757F"/>
    <w:rsid w:val="00601A5F"/>
    <w:rsid w:val="006046DD"/>
    <w:rsid w:val="00627FFA"/>
    <w:rsid w:val="0064095B"/>
    <w:rsid w:val="00643D8C"/>
    <w:rsid w:val="006463EE"/>
    <w:rsid w:val="00650E22"/>
    <w:rsid w:val="00650F8A"/>
    <w:rsid w:val="00653C70"/>
    <w:rsid w:val="00653D65"/>
    <w:rsid w:val="006543EB"/>
    <w:rsid w:val="006557FF"/>
    <w:rsid w:val="0065595F"/>
    <w:rsid w:val="00656025"/>
    <w:rsid w:val="00664FF2"/>
    <w:rsid w:val="00666F6A"/>
    <w:rsid w:val="00670225"/>
    <w:rsid w:val="006726E4"/>
    <w:rsid w:val="00673602"/>
    <w:rsid w:val="00676BA8"/>
    <w:rsid w:val="00684565"/>
    <w:rsid w:val="00685E56"/>
    <w:rsid w:val="0069313B"/>
    <w:rsid w:val="006970D1"/>
    <w:rsid w:val="0069745D"/>
    <w:rsid w:val="006B2AD4"/>
    <w:rsid w:val="006B31E4"/>
    <w:rsid w:val="006B5B84"/>
    <w:rsid w:val="006C56DB"/>
    <w:rsid w:val="006D09ED"/>
    <w:rsid w:val="006D51A2"/>
    <w:rsid w:val="006D560B"/>
    <w:rsid w:val="006E0C62"/>
    <w:rsid w:val="006E2151"/>
    <w:rsid w:val="006E2D7F"/>
    <w:rsid w:val="006E5D6A"/>
    <w:rsid w:val="006F11D1"/>
    <w:rsid w:val="006F14D9"/>
    <w:rsid w:val="006F419C"/>
    <w:rsid w:val="006F504A"/>
    <w:rsid w:val="006F68C6"/>
    <w:rsid w:val="00701845"/>
    <w:rsid w:val="007135BC"/>
    <w:rsid w:val="00715D8F"/>
    <w:rsid w:val="00715F5C"/>
    <w:rsid w:val="00720181"/>
    <w:rsid w:val="00722904"/>
    <w:rsid w:val="0072794D"/>
    <w:rsid w:val="00734487"/>
    <w:rsid w:val="00734FEA"/>
    <w:rsid w:val="00740F5E"/>
    <w:rsid w:val="0074752B"/>
    <w:rsid w:val="007476B3"/>
    <w:rsid w:val="007519C7"/>
    <w:rsid w:val="00751F09"/>
    <w:rsid w:val="007554C9"/>
    <w:rsid w:val="007605D6"/>
    <w:rsid w:val="0077256E"/>
    <w:rsid w:val="00773A2C"/>
    <w:rsid w:val="00775790"/>
    <w:rsid w:val="00775D5E"/>
    <w:rsid w:val="0078073F"/>
    <w:rsid w:val="007845F7"/>
    <w:rsid w:val="00793AF5"/>
    <w:rsid w:val="007A1CFA"/>
    <w:rsid w:val="007B0690"/>
    <w:rsid w:val="007B0D46"/>
    <w:rsid w:val="007B1987"/>
    <w:rsid w:val="007B7516"/>
    <w:rsid w:val="007D7658"/>
    <w:rsid w:val="007E0A1A"/>
    <w:rsid w:val="007E35BF"/>
    <w:rsid w:val="007E50A7"/>
    <w:rsid w:val="007E50DA"/>
    <w:rsid w:val="007F0E36"/>
    <w:rsid w:val="007F18AD"/>
    <w:rsid w:val="00800659"/>
    <w:rsid w:val="008052E8"/>
    <w:rsid w:val="00811FA3"/>
    <w:rsid w:val="00813984"/>
    <w:rsid w:val="00820E8B"/>
    <w:rsid w:val="00821AB9"/>
    <w:rsid w:val="0082733E"/>
    <w:rsid w:val="00841053"/>
    <w:rsid w:val="00841259"/>
    <w:rsid w:val="00843CAD"/>
    <w:rsid w:val="0084696B"/>
    <w:rsid w:val="00846E78"/>
    <w:rsid w:val="00853763"/>
    <w:rsid w:val="0085422B"/>
    <w:rsid w:val="00862229"/>
    <w:rsid w:val="0087323F"/>
    <w:rsid w:val="0087503D"/>
    <w:rsid w:val="00876441"/>
    <w:rsid w:val="00877B7C"/>
    <w:rsid w:val="00880C6E"/>
    <w:rsid w:val="00883480"/>
    <w:rsid w:val="00884D5C"/>
    <w:rsid w:val="008916B4"/>
    <w:rsid w:val="0089197E"/>
    <w:rsid w:val="008944FF"/>
    <w:rsid w:val="008A1E2A"/>
    <w:rsid w:val="008A4D60"/>
    <w:rsid w:val="008B0341"/>
    <w:rsid w:val="008C4D7B"/>
    <w:rsid w:val="008D78FF"/>
    <w:rsid w:val="008E0A53"/>
    <w:rsid w:val="008E66E9"/>
    <w:rsid w:val="008E6A82"/>
    <w:rsid w:val="008F138C"/>
    <w:rsid w:val="00903792"/>
    <w:rsid w:val="0091031E"/>
    <w:rsid w:val="00920BA2"/>
    <w:rsid w:val="00921902"/>
    <w:rsid w:val="009247B8"/>
    <w:rsid w:val="00926FA4"/>
    <w:rsid w:val="0092763A"/>
    <w:rsid w:val="00930857"/>
    <w:rsid w:val="0094329B"/>
    <w:rsid w:val="00945A04"/>
    <w:rsid w:val="00950045"/>
    <w:rsid w:val="0095243B"/>
    <w:rsid w:val="00954D61"/>
    <w:rsid w:val="00964382"/>
    <w:rsid w:val="00965CF6"/>
    <w:rsid w:val="00971EAE"/>
    <w:rsid w:val="009726C3"/>
    <w:rsid w:val="0097427B"/>
    <w:rsid w:val="00975E37"/>
    <w:rsid w:val="00984BF5"/>
    <w:rsid w:val="009871D2"/>
    <w:rsid w:val="009925B8"/>
    <w:rsid w:val="009A1257"/>
    <w:rsid w:val="009A574E"/>
    <w:rsid w:val="009A67A9"/>
    <w:rsid w:val="009B1F9B"/>
    <w:rsid w:val="009B3D41"/>
    <w:rsid w:val="009C1A5B"/>
    <w:rsid w:val="009C36E9"/>
    <w:rsid w:val="009C4191"/>
    <w:rsid w:val="009D0926"/>
    <w:rsid w:val="009D2259"/>
    <w:rsid w:val="009D49A2"/>
    <w:rsid w:val="009E20BC"/>
    <w:rsid w:val="009E5EB6"/>
    <w:rsid w:val="009E6036"/>
    <w:rsid w:val="009F1407"/>
    <w:rsid w:val="009F2A4A"/>
    <w:rsid w:val="009F5A26"/>
    <w:rsid w:val="00A03B9A"/>
    <w:rsid w:val="00A07961"/>
    <w:rsid w:val="00A1300B"/>
    <w:rsid w:val="00A16701"/>
    <w:rsid w:val="00A24DC1"/>
    <w:rsid w:val="00A2570C"/>
    <w:rsid w:val="00A30126"/>
    <w:rsid w:val="00A36633"/>
    <w:rsid w:val="00A40CBB"/>
    <w:rsid w:val="00A43C25"/>
    <w:rsid w:val="00A47DAD"/>
    <w:rsid w:val="00A47E5F"/>
    <w:rsid w:val="00A522C3"/>
    <w:rsid w:val="00A62284"/>
    <w:rsid w:val="00A64325"/>
    <w:rsid w:val="00A667D0"/>
    <w:rsid w:val="00A736D2"/>
    <w:rsid w:val="00A75988"/>
    <w:rsid w:val="00A76C33"/>
    <w:rsid w:val="00A83833"/>
    <w:rsid w:val="00A86FC0"/>
    <w:rsid w:val="00A871D3"/>
    <w:rsid w:val="00AA4120"/>
    <w:rsid w:val="00AA4E1E"/>
    <w:rsid w:val="00AB13F8"/>
    <w:rsid w:val="00AB2D45"/>
    <w:rsid w:val="00AC19AF"/>
    <w:rsid w:val="00AC690E"/>
    <w:rsid w:val="00AD2685"/>
    <w:rsid w:val="00AD4F55"/>
    <w:rsid w:val="00AE4B65"/>
    <w:rsid w:val="00AE6BEE"/>
    <w:rsid w:val="00B07E0E"/>
    <w:rsid w:val="00B12EDD"/>
    <w:rsid w:val="00B14A12"/>
    <w:rsid w:val="00B1751A"/>
    <w:rsid w:val="00B269C7"/>
    <w:rsid w:val="00B40BE7"/>
    <w:rsid w:val="00B50BAA"/>
    <w:rsid w:val="00B612FD"/>
    <w:rsid w:val="00B6720D"/>
    <w:rsid w:val="00B701D7"/>
    <w:rsid w:val="00B80144"/>
    <w:rsid w:val="00B86AE8"/>
    <w:rsid w:val="00B878D7"/>
    <w:rsid w:val="00B92F0B"/>
    <w:rsid w:val="00B94A21"/>
    <w:rsid w:val="00B94A5F"/>
    <w:rsid w:val="00BA2A98"/>
    <w:rsid w:val="00BA3100"/>
    <w:rsid w:val="00BA32C4"/>
    <w:rsid w:val="00BA53A4"/>
    <w:rsid w:val="00BA57EE"/>
    <w:rsid w:val="00BB4011"/>
    <w:rsid w:val="00BB429D"/>
    <w:rsid w:val="00BB5138"/>
    <w:rsid w:val="00BC05FC"/>
    <w:rsid w:val="00BC1D93"/>
    <w:rsid w:val="00BD0A6F"/>
    <w:rsid w:val="00BD15C1"/>
    <w:rsid w:val="00BD270F"/>
    <w:rsid w:val="00BD4B47"/>
    <w:rsid w:val="00BE236E"/>
    <w:rsid w:val="00BF2EAF"/>
    <w:rsid w:val="00C05356"/>
    <w:rsid w:val="00C0627A"/>
    <w:rsid w:val="00C10FCA"/>
    <w:rsid w:val="00C120ED"/>
    <w:rsid w:val="00C124E2"/>
    <w:rsid w:val="00C155CF"/>
    <w:rsid w:val="00C17EAD"/>
    <w:rsid w:val="00C2034F"/>
    <w:rsid w:val="00C21E37"/>
    <w:rsid w:val="00C26EB6"/>
    <w:rsid w:val="00C34DEA"/>
    <w:rsid w:val="00C35316"/>
    <w:rsid w:val="00C36C38"/>
    <w:rsid w:val="00C36D16"/>
    <w:rsid w:val="00C51DA8"/>
    <w:rsid w:val="00C54357"/>
    <w:rsid w:val="00C63853"/>
    <w:rsid w:val="00C67802"/>
    <w:rsid w:val="00C7284D"/>
    <w:rsid w:val="00C75238"/>
    <w:rsid w:val="00C75F66"/>
    <w:rsid w:val="00C8465C"/>
    <w:rsid w:val="00C921C4"/>
    <w:rsid w:val="00C94942"/>
    <w:rsid w:val="00CA1C55"/>
    <w:rsid w:val="00CA203E"/>
    <w:rsid w:val="00CA3E11"/>
    <w:rsid w:val="00CA69AC"/>
    <w:rsid w:val="00CC3CED"/>
    <w:rsid w:val="00CC5CCF"/>
    <w:rsid w:val="00CD4FB9"/>
    <w:rsid w:val="00CE4BA3"/>
    <w:rsid w:val="00CE5E46"/>
    <w:rsid w:val="00CF273C"/>
    <w:rsid w:val="00CF2886"/>
    <w:rsid w:val="00CF28F1"/>
    <w:rsid w:val="00D12A6B"/>
    <w:rsid w:val="00D16E49"/>
    <w:rsid w:val="00D17219"/>
    <w:rsid w:val="00D2079B"/>
    <w:rsid w:val="00D32A9A"/>
    <w:rsid w:val="00D44740"/>
    <w:rsid w:val="00D53933"/>
    <w:rsid w:val="00D63BA1"/>
    <w:rsid w:val="00D73BED"/>
    <w:rsid w:val="00D740F9"/>
    <w:rsid w:val="00D7466A"/>
    <w:rsid w:val="00D76D7C"/>
    <w:rsid w:val="00D85C1B"/>
    <w:rsid w:val="00D863A6"/>
    <w:rsid w:val="00D90311"/>
    <w:rsid w:val="00D908DC"/>
    <w:rsid w:val="00D923B1"/>
    <w:rsid w:val="00D96348"/>
    <w:rsid w:val="00DA656C"/>
    <w:rsid w:val="00DA6C38"/>
    <w:rsid w:val="00DB4BAC"/>
    <w:rsid w:val="00DB72AC"/>
    <w:rsid w:val="00DC121C"/>
    <w:rsid w:val="00DD5D55"/>
    <w:rsid w:val="00DE0B62"/>
    <w:rsid w:val="00DE0F6D"/>
    <w:rsid w:val="00DE7DFC"/>
    <w:rsid w:val="00DF24E2"/>
    <w:rsid w:val="00DF2D3C"/>
    <w:rsid w:val="00DF2E5B"/>
    <w:rsid w:val="00E03C27"/>
    <w:rsid w:val="00E041BC"/>
    <w:rsid w:val="00E06ADA"/>
    <w:rsid w:val="00E24CC3"/>
    <w:rsid w:val="00E2712E"/>
    <w:rsid w:val="00E304F1"/>
    <w:rsid w:val="00E33273"/>
    <w:rsid w:val="00E3674F"/>
    <w:rsid w:val="00E375EE"/>
    <w:rsid w:val="00E41631"/>
    <w:rsid w:val="00E436B6"/>
    <w:rsid w:val="00E44457"/>
    <w:rsid w:val="00E463CB"/>
    <w:rsid w:val="00E54EE8"/>
    <w:rsid w:val="00E6106E"/>
    <w:rsid w:val="00E673B0"/>
    <w:rsid w:val="00E76116"/>
    <w:rsid w:val="00E82DD4"/>
    <w:rsid w:val="00E83E29"/>
    <w:rsid w:val="00E96A45"/>
    <w:rsid w:val="00EB39D6"/>
    <w:rsid w:val="00EB547A"/>
    <w:rsid w:val="00EB747F"/>
    <w:rsid w:val="00EC392F"/>
    <w:rsid w:val="00ED35CD"/>
    <w:rsid w:val="00EE111F"/>
    <w:rsid w:val="00EE25F9"/>
    <w:rsid w:val="00EE2968"/>
    <w:rsid w:val="00EE3A24"/>
    <w:rsid w:val="00EE55DA"/>
    <w:rsid w:val="00EF408E"/>
    <w:rsid w:val="00EF7B23"/>
    <w:rsid w:val="00F01256"/>
    <w:rsid w:val="00F022E9"/>
    <w:rsid w:val="00F06054"/>
    <w:rsid w:val="00F0699F"/>
    <w:rsid w:val="00F0772E"/>
    <w:rsid w:val="00F1153A"/>
    <w:rsid w:val="00F140AB"/>
    <w:rsid w:val="00F21C00"/>
    <w:rsid w:val="00F24529"/>
    <w:rsid w:val="00F2578E"/>
    <w:rsid w:val="00F31C80"/>
    <w:rsid w:val="00F338FF"/>
    <w:rsid w:val="00F51E3E"/>
    <w:rsid w:val="00F52471"/>
    <w:rsid w:val="00F651FE"/>
    <w:rsid w:val="00F66A3B"/>
    <w:rsid w:val="00F72393"/>
    <w:rsid w:val="00F8229A"/>
    <w:rsid w:val="00F94DBA"/>
    <w:rsid w:val="00F9670C"/>
    <w:rsid w:val="00FA57C9"/>
    <w:rsid w:val="00FB56EF"/>
    <w:rsid w:val="00FC4177"/>
    <w:rsid w:val="00FD1E57"/>
    <w:rsid w:val="00FD7CB9"/>
    <w:rsid w:val="00FE0A76"/>
    <w:rsid w:val="00FE1007"/>
    <w:rsid w:val="00FE1B17"/>
    <w:rsid w:val="00FE1CD9"/>
    <w:rsid w:val="00FE6F3A"/>
    <w:rsid w:val="00FF0077"/>
    <w:rsid w:val="00FF4D36"/>
    <w:rsid w:val="00FF5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551A"/>
  <w15:docId w15:val="{AD231FAD-1F28-4AD6-B84C-E501A0D6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E5EB6"/>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74F"/>
    <w:pPr>
      <w:tabs>
        <w:tab w:val="center" w:pos="4320"/>
        <w:tab w:val="right" w:pos="8640"/>
      </w:tabs>
    </w:pPr>
  </w:style>
  <w:style w:type="character" w:customStyle="1" w:styleId="FooterChar">
    <w:name w:val="Footer Char"/>
    <w:basedOn w:val="DefaultParagraphFont"/>
    <w:link w:val="Footer"/>
    <w:uiPriority w:val="99"/>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customStyle="1" w:styleId="Heading2Char">
    <w:name w:val="Heading 2 Char"/>
    <w:basedOn w:val="DefaultParagraphFont"/>
    <w:link w:val="Heading2"/>
    <w:uiPriority w:val="9"/>
    <w:semiHidden/>
    <w:rsid w:val="009E5EB6"/>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A1C55"/>
    <w:rPr>
      <w:color w:val="0000FF" w:themeColor="hyperlink"/>
      <w:u w:val="single"/>
    </w:rPr>
  </w:style>
  <w:style w:type="paragraph" w:styleId="Header">
    <w:name w:val="header"/>
    <w:basedOn w:val="Normal"/>
    <w:link w:val="HeaderChar"/>
    <w:uiPriority w:val="99"/>
    <w:semiHidden/>
    <w:unhideWhenUsed/>
    <w:rsid w:val="00F24529"/>
    <w:pPr>
      <w:tabs>
        <w:tab w:val="center" w:pos="4513"/>
        <w:tab w:val="right" w:pos="9026"/>
      </w:tabs>
    </w:pPr>
  </w:style>
  <w:style w:type="character" w:customStyle="1" w:styleId="HeaderChar">
    <w:name w:val="Header Char"/>
    <w:basedOn w:val="DefaultParagraphFont"/>
    <w:link w:val="Header"/>
    <w:uiPriority w:val="99"/>
    <w:semiHidden/>
    <w:rsid w:val="00F24529"/>
    <w:rPr>
      <w:rFonts w:ascii="Times New Roman" w:eastAsia="Times New Roman" w:hAnsi="Times New Roman" w:cs="Times New Roman"/>
      <w:sz w:val="24"/>
      <w:szCs w:val="24"/>
    </w:rPr>
  </w:style>
  <w:style w:type="paragraph" w:styleId="NormalWeb">
    <w:name w:val="Normal (Web)"/>
    <w:basedOn w:val="Normal"/>
    <w:uiPriority w:val="99"/>
    <w:rsid w:val="00255556"/>
    <w:pPr>
      <w:suppressAutoHyphens/>
      <w:spacing w:before="100" w:after="115" w:line="100" w:lineRule="atLeast"/>
    </w:pPr>
    <w:rPr>
      <w:lang w:val="en-GB" w:eastAsia="ar-SA"/>
    </w:rPr>
  </w:style>
  <w:style w:type="paragraph" w:styleId="List">
    <w:name w:val="List"/>
    <w:basedOn w:val="Normal"/>
    <w:rsid w:val="003B4DE9"/>
    <w:pPr>
      <w:suppressAutoHyphens/>
      <w:spacing w:after="120" w:line="100" w:lineRule="atLeast"/>
    </w:pPr>
    <w:rPr>
      <w:rFonts w:cs="Lucida Sans"/>
      <w:lang w:eastAsia="ar-SA"/>
    </w:rPr>
  </w:style>
  <w:style w:type="paragraph" w:styleId="BodyText">
    <w:name w:val="Body Text"/>
    <w:basedOn w:val="Normal"/>
    <w:link w:val="BodyTextChar"/>
    <w:uiPriority w:val="99"/>
    <w:semiHidden/>
    <w:unhideWhenUsed/>
    <w:rsid w:val="003B4DE9"/>
    <w:pPr>
      <w:spacing w:after="120"/>
    </w:pPr>
  </w:style>
  <w:style w:type="character" w:customStyle="1" w:styleId="BodyTextChar">
    <w:name w:val="Body Text Char"/>
    <w:basedOn w:val="DefaultParagraphFont"/>
    <w:link w:val="BodyText"/>
    <w:uiPriority w:val="99"/>
    <w:semiHidden/>
    <w:rsid w:val="003B4D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20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03E"/>
    <w:rPr>
      <w:rFonts w:ascii="Segoe UI" w:eastAsia="Times New Roman" w:hAnsi="Segoe UI" w:cs="Segoe UI"/>
      <w:sz w:val="18"/>
      <w:szCs w:val="18"/>
    </w:rPr>
  </w:style>
  <w:style w:type="paragraph" w:customStyle="1" w:styleId="Standard">
    <w:name w:val="Standard"/>
    <w:rsid w:val="002A4E7A"/>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746">
      <w:bodyDiv w:val="1"/>
      <w:marLeft w:val="0"/>
      <w:marRight w:val="0"/>
      <w:marTop w:val="0"/>
      <w:marBottom w:val="0"/>
      <w:divBdr>
        <w:top w:val="none" w:sz="0" w:space="0" w:color="auto"/>
        <w:left w:val="none" w:sz="0" w:space="0" w:color="auto"/>
        <w:bottom w:val="none" w:sz="0" w:space="0" w:color="auto"/>
        <w:right w:val="none" w:sz="0" w:space="0" w:color="auto"/>
      </w:divBdr>
    </w:div>
    <w:div w:id="108401913">
      <w:bodyDiv w:val="1"/>
      <w:marLeft w:val="0"/>
      <w:marRight w:val="0"/>
      <w:marTop w:val="0"/>
      <w:marBottom w:val="0"/>
      <w:divBdr>
        <w:top w:val="none" w:sz="0" w:space="0" w:color="auto"/>
        <w:left w:val="none" w:sz="0" w:space="0" w:color="auto"/>
        <w:bottom w:val="none" w:sz="0" w:space="0" w:color="auto"/>
        <w:right w:val="none" w:sz="0" w:space="0" w:color="auto"/>
      </w:divBdr>
    </w:div>
    <w:div w:id="109012808">
      <w:bodyDiv w:val="1"/>
      <w:marLeft w:val="0"/>
      <w:marRight w:val="0"/>
      <w:marTop w:val="0"/>
      <w:marBottom w:val="0"/>
      <w:divBdr>
        <w:top w:val="none" w:sz="0" w:space="0" w:color="auto"/>
        <w:left w:val="none" w:sz="0" w:space="0" w:color="auto"/>
        <w:bottom w:val="none" w:sz="0" w:space="0" w:color="auto"/>
        <w:right w:val="none" w:sz="0" w:space="0" w:color="auto"/>
      </w:divBdr>
    </w:div>
    <w:div w:id="310252955">
      <w:bodyDiv w:val="1"/>
      <w:marLeft w:val="0"/>
      <w:marRight w:val="0"/>
      <w:marTop w:val="0"/>
      <w:marBottom w:val="0"/>
      <w:divBdr>
        <w:top w:val="none" w:sz="0" w:space="0" w:color="auto"/>
        <w:left w:val="none" w:sz="0" w:space="0" w:color="auto"/>
        <w:bottom w:val="none" w:sz="0" w:space="0" w:color="auto"/>
        <w:right w:val="none" w:sz="0" w:space="0" w:color="auto"/>
      </w:divBdr>
    </w:div>
    <w:div w:id="376205323">
      <w:bodyDiv w:val="1"/>
      <w:marLeft w:val="0"/>
      <w:marRight w:val="0"/>
      <w:marTop w:val="0"/>
      <w:marBottom w:val="0"/>
      <w:divBdr>
        <w:top w:val="none" w:sz="0" w:space="0" w:color="auto"/>
        <w:left w:val="none" w:sz="0" w:space="0" w:color="auto"/>
        <w:bottom w:val="none" w:sz="0" w:space="0" w:color="auto"/>
        <w:right w:val="none" w:sz="0" w:space="0" w:color="auto"/>
      </w:divBdr>
    </w:div>
    <w:div w:id="412161615">
      <w:bodyDiv w:val="1"/>
      <w:marLeft w:val="0"/>
      <w:marRight w:val="0"/>
      <w:marTop w:val="0"/>
      <w:marBottom w:val="0"/>
      <w:divBdr>
        <w:top w:val="none" w:sz="0" w:space="0" w:color="auto"/>
        <w:left w:val="none" w:sz="0" w:space="0" w:color="auto"/>
        <w:bottom w:val="none" w:sz="0" w:space="0" w:color="auto"/>
        <w:right w:val="none" w:sz="0" w:space="0" w:color="auto"/>
      </w:divBdr>
    </w:div>
    <w:div w:id="483594314">
      <w:bodyDiv w:val="1"/>
      <w:marLeft w:val="0"/>
      <w:marRight w:val="0"/>
      <w:marTop w:val="0"/>
      <w:marBottom w:val="0"/>
      <w:divBdr>
        <w:top w:val="none" w:sz="0" w:space="0" w:color="auto"/>
        <w:left w:val="none" w:sz="0" w:space="0" w:color="auto"/>
        <w:bottom w:val="none" w:sz="0" w:space="0" w:color="auto"/>
        <w:right w:val="none" w:sz="0" w:space="0" w:color="auto"/>
      </w:divBdr>
    </w:div>
    <w:div w:id="657609732">
      <w:bodyDiv w:val="1"/>
      <w:marLeft w:val="0"/>
      <w:marRight w:val="0"/>
      <w:marTop w:val="0"/>
      <w:marBottom w:val="0"/>
      <w:divBdr>
        <w:top w:val="none" w:sz="0" w:space="0" w:color="auto"/>
        <w:left w:val="none" w:sz="0" w:space="0" w:color="auto"/>
        <w:bottom w:val="none" w:sz="0" w:space="0" w:color="auto"/>
        <w:right w:val="none" w:sz="0" w:space="0" w:color="auto"/>
      </w:divBdr>
    </w:div>
    <w:div w:id="1024940791">
      <w:bodyDiv w:val="1"/>
      <w:marLeft w:val="0"/>
      <w:marRight w:val="0"/>
      <w:marTop w:val="0"/>
      <w:marBottom w:val="0"/>
      <w:divBdr>
        <w:top w:val="none" w:sz="0" w:space="0" w:color="auto"/>
        <w:left w:val="none" w:sz="0" w:space="0" w:color="auto"/>
        <w:bottom w:val="none" w:sz="0" w:space="0" w:color="auto"/>
        <w:right w:val="none" w:sz="0" w:space="0" w:color="auto"/>
      </w:divBdr>
    </w:div>
    <w:div w:id="1264456202">
      <w:bodyDiv w:val="1"/>
      <w:marLeft w:val="0"/>
      <w:marRight w:val="0"/>
      <w:marTop w:val="0"/>
      <w:marBottom w:val="0"/>
      <w:divBdr>
        <w:top w:val="none" w:sz="0" w:space="0" w:color="auto"/>
        <w:left w:val="none" w:sz="0" w:space="0" w:color="auto"/>
        <w:bottom w:val="none" w:sz="0" w:space="0" w:color="auto"/>
        <w:right w:val="none" w:sz="0" w:space="0" w:color="auto"/>
      </w:divBdr>
    </w:div>
    <w:div w:id="1282958173">
      <w:bodyDiv w:val="1"/>
      <w:marLeft w:val="0"/>
      <w:marRight w:val="0"/>
      <w:marTop w:val="0"/>
      <w:marBottom w:val="0"/>
      <w:divBdr>
        <w:top w:val="none" w:sz="0" w:space="0" w:color="auto"/>
        <w:left w:val="none" w:sz="0" w:space="0" w:color="auto"/>
        <w:bottom w:val="none" w:sz="0" w:space="0" w:color="auto"/>
        <w:right w:val="none" w:sz="0" w:space="0" w:color="auto"/>
      </w:divBdr>
    </w:div>
    <w:div w:id="1517382169">
      <w:bodyDiv w:val="1"/>
      <w:marLeft w:val="0"/>
      <w:marRight w:val="0"/>
      <w:marTop w:val="0"/>
      <w:marBottom w:val="0"/>
      <w:divBdr>
        <w:top w:val="none" w:sz="0" w:space="0" w:color="auto"/>
        <w:left w:val="none" w:sz="0" w:space="0" w:color="auto"/>
        <w:bottom w:val="none" w:sz="0" w:space="0" w:color="auto"/>
        <w:right w:val="none" w:sz="0" w:space="0" w:color="auto"/>
      </w:divBdr>
    </w:div>
    <w:div w:id="2053384830">
      <w:bodyDiv w:val="1"/>
      <w:marLeft w:val="0"/>
      <w:marRight w:val="0"/>
      <w:marTop w:val="0"/>
      <w:marBottom w:val="0"/>
      <w:divBdr>
        <w:top w:val="none" w:sz="0" w:space="0" w:color="auto"/>
        <w:left w:val="none" w:sz="0" w:space="0" w:color="auto"/>
        <w:bottom w:val="none" w:sz="0" w:space="0" w:color="auto"/>
        <w:right w:val="none" w:sz="0" w:space="0" w:color="auto"/>
      </w:divBdr>
    </w:div>
    <w:div w:id="206598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F3929-A254-4E62-8771-92B89B03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aspi</cp:lastModifiedBy>
  <cp:revision>25</cp:revision>
  <cp:lastPrinted>2024-04-11T12:06:00Z</cp:lastPrinted>
  <dcterms:created xsi:type="dcterms:W3CDTF">2024-01-19T12:07:00Z</dcterms:created>
  <dcterms:modified xsi:type="dcterms:W3CDTF">2024-04-12T08:17:00Z</dcterms:modified>
</cp:coreProperties>
</file>