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8576C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142274">
        <w:rPr>
          <w:rFonts w:ascii="StobiSerif Regular" w:hAnsi="StobiSerif Regular"/>
          <w:sz w:val="22"/>
          <w:szCs w:val="22"/>
          <w:lang w:val="mk-MK"/>
        </w:rPr>
        <w:t xml:space="preserve"> Здружение</w:t>
      </w:r>
      <w:r w:rsidR="009F6B05">
        <w:rPr>
          <w:rFonts w:ascii="StobiSerif Regular" w:hAnsi="StobiSerif Regular"/>
          <w:sz w:val="22"/>
          <w:szCs w:val="22"/>
          <w:lang w:val="mk-MK"/>
        </w:rPr>
        <w:t>то</w:t>
      </w:r>
      <w:r w:rsidR="00142274">
        <w:rPr>
          <w:rFonts w:ascii="StobiSerif Regular" w:hAnsi="StobiSerif Regular"/>
          <w:sz w:val="22"/>
          <w:szCs w:val="22"/>
          <w:lang w:val="mk-MK"/>
        </w:rPr>
        <w:t xml:space="preserve"> на граѓани Балканска истражувачка репортерска мрежа Скопје,</w:t>
      </w:r>
      <w:r w:rsidR="002045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F6B05">
        <w:rPr>
          <w:rFonts w:ascii="StobiSerif Regular" w:hAnsi="StobiSerif Regular"/>
          <w:sz w:val="22"/>
          <w:szCs w:val="22"/>
          <w:lang w:val="mk-MK"/>
        </w:rPr>
        <w:t xml:space="preserve">поднесена преку </w:t>
      </w:r>
      <w:r w:rsidR="00142274">
        <w:rPr>
          <w:rFonts w:ascii="StobiSerif Regular" w:hAnsi="StobiSerif Regular"/>
          <w:sz w:val="22"/>
          <w:szCs w:val="22"/>
          <w:lang w:val="mk-MK"/>
        </w:rPr>
        <w:t>Јасмина Јакимова Цветковска од Скопје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, п</w:t>
      </w:r>
      <w:proofErr w:type="spellStart"/>
      <w:r w:rsidR="00686150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42274">
        <w:rPr>
          <w:rFonts w:ascii="StobiSerif Regular" w:hAnsi="StobiSerif Regular"/>
          <w:sz w:val="22"/>
          <w:szCs w:val="22"/>
          <w:lang w:val="mk-MK"/>
        </w:rPr>
        <w:t>Агенцијата за регулирање на железничкиот сектор</w:t>
      </w:r>
      <w:r w:rsidR="00F574FB" w:rsidRPr="005962E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5962EC">
        <w:rPr>
          <w:rFonts w:ascii="StobiSerif Regular" w:hAnsi="StobiSerif Regular"/>
          <w:sz w:val="22"/>
          <w:szCs w:val="22"/>
          <w:lang w:val="mk-MK"/>
        </w:rPr>
        <w:t>по предметот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 xml:space="preserve"> Барање за пристап до информации од јавен карактер, 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012D7">
        <w:rPr>
          <w:rFonts w:ascii="StobiSerif Regular" w:hAnsi="StobiSerif Regular"/>
          <w:sz w:val="22"/>
          <w:szCs w:val="22"/>
          <w:lang w:val="mk-MK"/>
        </w:rPr>
        <w:t>11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965529">
        <w:rPr>
          <w:rFonts w:ascii="StobiSerif Regular" w:hAnsi="StobiSerif Regular"/>
          <w:sz w:val="22"/>
          <w:szCs w:val="22"/>
          <w:lang w:val="mk-MK"/>
        </w:rPr>
        <w:t>0</w:t>
      </w:r>
      <w:r w:rsidR="002012D7">
        <w:rPr>
          <w:rFonts w:ascii="StobiSerif Regular" w:hAnsi="StobiSerif Regular"/>
          <w:sz w:val="22"/>
          <w:szCs w:val="22"/>
          <w:lang w:val="mk-MK"/>
        </w:rPr>
        <w:t>3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>202</w:t>
      </w:r>
      <w:r w:rsidR="0096552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8576C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8576C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8576C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8576C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A702E2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F6B05">
        <w:rPr>
          <w:rFonts w:ascii="StobiSerif Regular" w:hAnsi="StobiSerif Regular"/>
          <w:sz w:val="22"/>
          <w:szCs w:val="22"/>
          <w:lang w:val="mk-MK"/>
        </w:rPr>
        <w:t>Здружението на граѓани Балканска истражувачка репортерска мрежа Скопје, поднесена преку Јасмина Јакимова Цветковска од Скопје</w:t>
      </w:r>
      <w:r w:rsidR="009F6B05" w:rsidRPr="00892D18">
        <w:rPr>
          <w:rFonts w:ascii="StobiSerif Regular" w:hAnsi="StobiSerif Regular"/>
          <w:sz w:val="22"/>
          <w:szCs w:val="22"/>
          <w:lang w:val="mk-MK"/>
        </w:rPr>
        <w:t>, п</w:t>
      </w:r>
      <w:proofErr w:type="spellStart"/>
      <w:r w:rsidR="009F6B05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9F6B05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F6B05">
        <w:rPr>
          <w:rFonts w:ascii="StobiSerif Regular" w:hAnsi="StobiSerif Regular"/>
          <w:sz w:val="22"/>
          <w:szCs w:val="22"/>
          <w:lang w:val="mk-MK"/>
        </w:rPr>
        <w:t>Агенцијата за регулирање на железничкиот сектор</w:t>
      </w:r>
      <w:r w:rsidR="00A702E2">
        <w:rPr>
          <w:rFonts w:ascii="StobiSerif Regular" w:hAnsi="StobiSerif Regular"/>
          <w:sz w:val="22"/>
          <w:szCs w:val="22"/>
          <w:lang w:val="mk-MK"/>
        </w:rPr>
        <w:t>,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8576C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8576C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8576C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8576C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9F6B05">
        <w:rPr>
          <w:rFonts w:ascii="StobiSerif Regular" w:hAnsi="StobiSerif Regular"/>
          <w:sz w:val="22"/>
          <w:szCs w:val="22"/>
          <w:lang w:val="mk-MK"/>
        </w:rPr>
        <w:t>40</w:t>
      </w:r>
      <w:r w:rsidR="003339AA" w:rsidRPr="0088576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F6B05">
        <w:rPr>
          <w:rFonts w:ascii="StobiSerif Regular" w:hAnsi="StobiSerif Regular"/>
          <w:sz w:val="22"/>
          <w:szCs w:val="22"/>
          <w:lang w:val="mk-MK"/>
        </w:rPr>
        <w:t>29</w:t>
      </w:r>
      <w:r w:rsidR="00681A59">
        <w:rPr>
          <w:rFonts w:ascii="StobiSerif Regular" w:hAnsi="StobiSerif Regular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z w:val="22"/>
          <w:szCs w:val="22"/>
          <w:lang w:val="mk-MK"/>
        </w:rPr>
        <w:t>02.2024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8576C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8576C">
        <w:rPr>
          <w:rFonts w:ascii="StobiSerif Regular" w:hAnsi="StobiSerif Regular"/>
          <w:sz w:val="22"/>
          <w:szCs w:val="22"/>
          <w:lang w:val="mk-MK"/>
        </w:rPr>
        <w:t>,</w:t>
      </w:r>
      <w:r w:rsidR="00A81A8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8576C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8576C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8576C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8576C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8576C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8576C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8576C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9F6B05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Здружението на граѓани Балканска истражувачка репортерска мрежа Скопје</w:t>
      </w:r>
      <w:r w:rsidR="00204501">
        <w:rPr>
          <w:rFonts w:ascii="StobiSerif Regular" w:hAnsi="StobiSerif Regular"/>
          <w:snapToGrid w:val="0"/>
          <w:sz w:val="22"/>
          <w:szCs w:val="22"/>
          <w:lang w:val="mk-MK"/>
        </w:rPr>
        <w:t>, како што е наведено во Жалбата на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1</w:t>
      </w:r>
      <w:r w:rsidR="00686150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поднел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>
        <w:rPr>
          <w:rFonts w:ascii="StobiSerif Regular" w:hAnsi="StobiSerif Regular"/>
          <w:snapToGrid w:val="0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Агенцијата за регулирање на железничкиот сектор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следната информација: </w:t>
      </w:r>
      <w:r w:rsidR="00CE157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86150" w:rsidRDefault="009F6B05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>„Копија о</w:t>
      </w:r>
      <w:bookmarkStart w:id="0" w:name="_GoBack"/>
      <w:bookmarkEnd w:id="0"/>
      <w:r>
        <w:rPr>
          <w:rFonts w:ascii="StobiSerif Regular" w:hAnsi="StobiSerif Regular"/>
          <w:sz w:val="22"/>
          <w:szCs w:val="22"/>
          <w:lang w:val="mk-MK"/>
        </w:rPr>
        <w:t>дзаписниците за 2022 и 2023 година, од сите теренски посети на лице место на овластени лица на Агенцијата, кои биле направени на железнички станици во земјава.</w:t>
      </w:r>
      <w:r w:rsidR="00686150" w:rsidRPr="008C6810">
        <w:rPr>
          <w:rFonts w:ascii="StobiSerif Regular" w:hAnsi="StobiSerif Regular"/>
          <w:sz w:val="22"/>
          <w:szCs w:val="22"/>
          <w:lang w:val="mk-MK"/>
        </w:rPr>
        <w:t>“</w:t>
      </w:r>
      <w:r w:rsidR="008C6810">
        <w:rPr>
          <w:rFonts w:ascii="StobiSerif Regular" w:hAnsi="StobiSerif Regular"/>
          <w:sz w:val="22"/>
          <w:szCs w:val="22"/>
        </w:rPr>
        <w:t>.</w:t>
      </w:r>
    </w:p>
    <w:p w:rsidR="009F6B05" w:rsidRDefault="009F6B05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Постапувајќи по ова Барање, Имателот на информации до Барателот му доставил Одговор по Барање бр.03-55/4 од 26.02.2024 година, во кој е наведува дека: „Агенцијата го разгледа поднесеното барање и констатира дека бараните податоци не спаѓаат во категоријата на достапни информации од јавен карактер.“</w:t>
      </w:r>
    </w:p>
    <w:p w:rsidR="006C40DC" w:rsidRDefault="009F6B05" w:rsidP="00E76F53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Нез</w:t>
      </w:r>
      <w:r w:rsidR="00E76F53">
        <w:rPr>
          <w:rFonts w:ascii="StobiSerif Regular" w:hAnsi="StobiSerif Regular"/>
          <w:sz w:val="22"/>
          <w:szCs w:val="22"/>
          <w:lang w:val="mk-MK"/>
        </w:rPr>
        <w:t>адоволни од горенаведениот Одговор, Барателот на 29.02.2024 година до Агенцијата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достав</w:t>
      </w:r>
      <w:r w:rsidR="0067169D">
        <w:rPr>
          <w:rFonts w:ascii="StobiSerif Regular" w:hAnsi="StobiSerif Regular"/>
          <w:sz w:val="22"/>
          <w:szCs w:val="22"/>
          <w:lang w:val="mk-MK"/>
        </w:rPr>
        <w:t>и Жалба</w:t>
      </w:r>
      <w:r w:rsidR="00E76F53">
        <w:rPr>
          <w:rFonts w:ascii="StobiSerif Regular" w:hAnsi="StobiSerif Regular"/>
          <w:sz w:val="22"/>
          <w:szCs w:val="22"/>
          <w:lang w:val="mk-MK"/>
        </w:rPr>
        <w:t>, заведена во Агенцијата</w:t>
      </w:r>
      <w:r w:rsidR="00B648DA">
        <w:rPr>
          <w:rFonts w:ascii="StobiSerif Regular" w:hAnsi="StobiSerif Regular"/>
          <w:sz w:val="22"/>
          <w:szCs w:val="22"/>
          <w:lang w:val="mk-MK"/>
        </w:rPr>
        <w:t xml:space="preserve"> под бр.</w:t>
      </w:r>
      <w:r w:rsidR="00DA5493">
        <w:rPr>
          <w:rFonts w:ascii="StobiSerif Regular" w:hAnsi="StobiSerif Regular"/>
          <w:sz w:val="22"/>
          <w:szCs w:val="22"/>
          <w:lang w:val="mk-MK"/>
        </w:rPr>
        <w:t>08-</w:t>
      </w:r>
      <w:r w:rsidR="00E76F53">
        <w:rPr>
          <w:rFonts w:ascii="StobiSerif Regular" w:hAnsi="StobiSerif Regular"/>
          <w:sz w:val="22"/>
          <w:szCs w:val="22"/>
          <w:lang w:val="mk-MK"/>
        </w:rPr>
        <w:t>40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DA5493">
        <w:rPr>
          <w:rFonts w:ascii="StobiSerif Regular" w:hAnsi="StobiSerif Regular"/>
          <w:sz w:val="22"/>
          <w:szCs w:val="22"/>
          <w:lang w:val="mk-MK"/>
        </w:rPr>
        <w:t>2</w:t>
      </w:r>
      <w:r w:rsidR="00E76F53">
        <w:rPr>
          <w:rFonts w:ascii="StobiSerif Regular" w:hAnsi="StobiSerif Regular"/>
          <w:sz w:val="22"/>
          <w:szCs w:val="22"/>
          <w:lang w:val="mk-MK"/>
        </w:rPr>
        <w:t>9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CE1575">
        <w:rPr>
          <w:rFonts w:ascii="StobiSerif Regular" w:hAnsi="StobiSerif Regular"/>
          <w:sz w:val="22"/>
          <w:szCs w:val="22"/>
          <w:lang w:val="mk-MK"/>
        </w:rPr>
        <w:t>0</w:t>
      </w:r>
      <w:r w:rsidR="00DA5493">
        <w:rPr>
          <w:rFonts w:ascii="StobiSerif Regular" w:hAnsi="StobiSerif Regular"/>
          <w:sz w:val="22"/>
          <w:szCs w:val="22"/>
          <w:lang w:val="mk-MK"/>
        </w:rPr>
        <w:t>2</w:t>
      </w:r>
      <w:r w:rsidR="006C40DC">
        <w:rPr>
          <w:rFonts w:ascii="StobiSerif Regular" w:hAnsi="StobiSerif Regular"/>
          <w:sz w:val="22"/>
          <w:szCs w:val="22"/>
          <w:lang w:val="mk-MK"/>
        </w:rPr>
        <w:t>.202</w:t>
      </w:r>
      <w:r w:rsidR="00CE1575">
        <w:rPr>
          <w:rFonts w:ascii="StobiSerif Regular" w:hAnsi="StobiSerif Regular"/>
          <w:sz w:val="22"/>
          <w:szCs w:val="22"/>
          <w:lang w:val="mk-MK"/>
        </w:rPr>
        <w:t>4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A702E2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E76F53">
        <w:rPr>
          <w:rFonts w:ascii="StobiSerif Regular" w:hAnsi="StobiSerif Regular"/>
          <w:sz w:val="22"/>
          <w:szCs w:val="22"/>
          <w:lang w:val="mk-MK"/>
        </w:rPr>
        <w:t>40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76F53">
        <w:rPr>
          <w:rFonts w:ascii="StobiSerif Regular" w:hAnsi="StobiSerif Regular"/>
          <w:sz w:val="22"/>
          <w:szCs w:val="22"/>
          <w:lang w:val="mk-MK"/>
        </w:rPr>
        <w:t>29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CE1575">
        <w:rPr>
          <w:rFonts w:ascii="StobiSerif Regular" w:hAnsi="StobiSerif Regular"/>
          <w:sz w:val="22"/>
          <w:szCs w:val="22"/>
          <w:lang w:val="mk-MK"/>
        </w:rPr>
        <w:t>02</w:t>
      </w:r>
      <w:r w:rsidRPr="00773155">
        <w:rPr>
          <w:rFonts w:ascii="StobiSerif Regular" w:hAnsi="StobiSerif Regular"/>
          <w:sz w:val="22"/>
          <w:szCs w:val="22"/>
          <w:lang w:val="mk-MK"/>
        </w:rPr>
        <w:t>.202</w:t>
      </w:r>
      <w:r w:rsidR="00CE1575">
        <w:rPr>
          <w:rFonts w:ascii="StobiSerif Regular" w:hAnsi="StobiSerif Regular"/>
          <w:sz w:val="22"/>
          <w:szCs w:val="22"/>
          <w:lang w:val="mk-MK"/>
        </w:rPr>
        <w:t>4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77315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773155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76F53" w:rsidRDefault="00226F89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Pr="0088576C">
        <w:rPr>
          <w:rFonts w:ascii="StobiSerif Regular" w:hAnsi="StobiSerif Regular"/>
          <w:sz w:val="22"/>
          <w:szCs w:val="22"/>
          <w:lang w:val="mk-MK"/>
        </w:rPr>
        <w:t>до Агенцијата</w:t>
      </w:r>
      <w:r w:rsidR="006257B1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E76F53">
        <w:rPr>
          <w:rFonts w:ascii="StobiSerif Regular" w:hAnsi="StobiSerif Regular"/>
          <w:sz w:val="22"/>
          <w:szCs w:val="22"/>
          <w:lang w:val="mk-MK"/>
        </w:rPr>
        <w:t>07</w:t>
      </w:r>
      <w:r w:rsidR="00686150">
        <w:rPr>
          <w:rFonts w:ascii="StobiSerif Regular" w:hAnsi="StobiSerif Regular"/>
          <w:sz w:val="22"/>
          <w:szCs w:val="22"/>
          <w:lang w:val="mk-MK"/>
        </w:rPr>
        <w:t>.</w:t>
      </w:r>
      <w:r w:rsidR="00DA5493">
        <w:rPr>
          <w:rFonts w:ascii="StobiSerif Regular" w:hAnsi="StobiSerif Regular"/>
          <w:sz w:val="22"/>
          <w:szCs w:val="22"/>
          <w:lang w:val="mk-MK"/>
        </w:rPr>
        <w:t>0</w:t>
      </w:r>
      <w:r w:rsidR="00E76F53">
        <w:rPr>
          <w:rFonts w:ascii="StobiSerif Regular" w:hAnsi="StobiSerif Regular"/>
          <w:sz w:val="22"/>
          <w:szCs w:val="22"/>
          <w:lang w:val="mk-MK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.202</w:t>
      </w:r>
      <w:r w:rsidR="00DA5493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година, </w:t>
      </w:r>
      <w:r w:rsidR="00B648DA">
        <w:rPr>
          <w:rFonts w:ascii="StobiSerif Regular" w:hAnsi="StobiSerif Regular"/>
          <w:sz w:val="22"/>
          <w:szCs w:val="22"/>
          <w:lang w:val="mk-MK"/>
        </w:rPr>
        <w:t xml:space="preserve">преку е-маил </w:t>
      </w:r>
      <w:r w:rsidR="00E76F53">
        <w:rPr>
          <w:rFonts w:ascii="StobiSerif Regular" w:hAnsi="StobiSerif Regular"/>
          <w:sz w:val="22"/>
          <w:szCs w:val="22"/>
          <w:lang w:val="mk-MK"/>
        </w:rPr>
        <w:t>достави Одговор на жалба бр.03-55/4 од 07.03.2024 година, во кој ги пишува одговорите на бараните информации.</w:t>
      </w:r>
    </w:p>
    <w:p w:rsidR="0079318F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DA5493">
        <w:rPr>
          <w:rFonts w:ascii="StobiSerif Regular" w:hAnsi="StobiSerif Regular"/>
          <w:sz w:val="22"/>
          <w:szCs w:val="22"/>
          <w:lang w:val="mk-MK"/>
        </w:rPr>
        <w:t xml:space="preserve"> на 08.0</w:t>
      </w:r>
      <w:r w:rsidR="005C7388">
        <w:rPr>
          <w:rFonts w:ascii="StobiSerif Regular" w:hAnsi="StobiSerif Regular"/>
          <w:sz w:val="22"/>
          <w:szCs w:val="22"/>
          <w:lang w:val="mk-MK"/>
        </w:rPr>
        <w:t>3</w:t>
      </w:r>
      <w:r w:rsidR="00DA5493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5C7388">
        <w:rPr>
          <w:rFonts w:ascii="StobiSerif Regular" w:hAnsi="StobiSerif Regular"/>
          <w:sz w:val="22"/>
          <w:szCs w:val="22"/>
          <w:lang w:val="mk-MK"/>
        </w:rPr>
        <w:t>под бр.08-</w:t>
      </w:r>
      <w:r w:rsidR="00E76F53">
        <w:rPr>
          <w:rFonts w:ascii="StobiSerif Regular" w:hAnsi="StobiSerif Regular"/>
          <w:sz w:val="22"/>
          <w:szCs w:val="22"/>
          <w:lang w:val="mk-MK"/>
        </w:rPr>
        <w:t>40</w:t>
      </w:r>
      <w:r w:rsidR="008D2EFF">
        <w:rPr>
          <w:rFonts w:ascii="StobiSerif Regular" w:hAnsi="StobiSerif Regular"/>
          <w:sz w:val="22"/>
          <w:szCs w:val="22"/>
          <w:lang w:val="mk-MK"/>
        </w:rPr>
        <w:t>, со ко</w:t>
      </w:r>
      <w:r w:rsidR="005C7388">
        <w:rPr>
          <w:rFonts w:ascii="StobiSerif Regular" w:hAnsi="StobiSerif Regular"/>
          <w:sz w:val="22"/>
          <w:szCs w:val="22"/>
          <w:lang w:val="mk-MK"/>
        </w:rPr>
        <w:t xml:space="preserve">ј ја </w:t>
      </w:r>
      <w:r w:rsidR="00041F65">
        <w:rPr>
          <w:rFonts w:ascii="StobiSerif Regular" w:hAnsi="StobiSerif Regular"/>
          <w:sz w:val="22"/>
          <w:szCs w:val="22"/>
          <w:lang w:val="mk-MK"/>
        </w:rPr>
        <w:t xml:space="preserve">известува Агенцијата дека </w:t>
      </w:r>
      <w:r w:rsidR="000F140A">
        <w:rPr>
          <w:rFonts w:ascii="StobiSerif Regular" w:hAnsi="StobiSerif Regular"/>
          <w:sz w:val="22"/>
          <w:szCs w:val="22"/>
          <w:lang w:val="mk-MK"/>
        </w:rPr>
        <w:t>„одговорот од Агенцијата за регулирање на железничкиот сектор е примен. ...Заводолни сме од одговорот, постапено е по испратеното барање</w:t>
      </w:r>
      <w:r w:rsidR="00B648DA">
        <w:rPr>
          <w:rFonts w:ascii="StobiSerif Regular" w:hAnsi="StobiSerif Regular"/>
          <w:sz w:val="22"/>
          <w:szCs w:val="22"/>
          <w:lang w:val="mk-MK"/>
        </w:rPr>
        <w:t>.</w:t>
      </w:r>
      <w:r w:rsidR="008D2EFF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8576C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lastRenderedPageBreak/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576C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8576C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8576C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8576C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DB02C9" w:rsidRDefault="00A81A84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DB02C9">
        <w:rPr>
          <w:rFonts w:ascii="StobiSerif Regular" w:hAnsi="StobiSerif Regular"/>
          <w:b/>
          <w:sz w:val="22"/>
          <w:szCs w:val="22"/>
          <w:lang w:val="mk-MK"/>
        </w:rPr>
        <w:t xml:space="preserve">              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Директор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>,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   </w:t>
      </w: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Пламенка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Бојчева</w:t>
      </w:r>
      <w:proofErr w:type="spellEnd"/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A81A84" w:rsidRDefault="00A81A84" w:rsidP="00A81A84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sectPr w:rsidR="00A81A84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05" w:rsidRDefault="009F6B05">
      <w:r>
        <w:separator/>
      </w:r>
    </w:p>
  </w:endnote>
  <w:endnote w:type="continuationSeparator" w:id="0">
    <w:p w:rsidR="009F6B05" w:rsidRDefault="009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8CD">
      <w:rPr>
        <w:rStyle w:val="PageNumber"/>
        <w:noProof/>
      </w:rPr>
      <w:t>2</w: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05" w:rsidRDefault="009F6B05">
      <w:r>
        <w:separator/>
      </w:r>
    </w:p>
  </w:footnote>
  <w:footnote w:type="continuationSeparator" w:id="0">
    <w:p w:rsidR="009F6B05" w:rsidRDefault="009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41F65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140A"/>
    <w:rsid w:val="000F316C"/>
    <w:rsid w:val="000F3F6E"/>
    <w:rsid w:val="000F77AA"/>
    <w:rsid w:val="00110282"/>
    <w:rsid w:val="00112384"/>
    <w:rsid w:val="001217F0"/>
    <w:rsid w:val="00142274"/>
    <w:rsid w:val="001477C1"/>
    <w:rsid w:val="001504F0"/>
    <w:rsid w:val="0016347A"/>
    <w:rsid w:val="00192BAE"/>
    <w:rsid w:val="00197F05"/>
    <w:rsid w:val="001A2C8B"/>
    <w:rsid w:val="001C2CDC"/>
    <w:rsid w:val="001C46BA"/>
    <w:rsid w:val="001C4974"/>
    <w:rsid w:val="001C7F21"/>
    <w:rsid w:val="001C7FC2"/>
    <w:rsid w:val="001D753D"/>
    <w:rsid w:val="001E6CFC"/>
    <w:rsid w:val="002012D7"/>
    <w:rsid w:val="00204501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30B73"/>
    <w:rsid w:val="005727E8"/>
    <w:rsid w:val="00575DC5"/>
    <w:rsid w:val="005962EC"/>
    <w:rsid w:val="005B6AA4"/>
    <w:rsid w:val="005C201F"/>
    <w:rsid w:val="005C7388"/>
    <w:rsid w:val="005D01B5"/>
    <w:rsid w:val="005D1DE3"/>
    <w:rsid w:val="005D481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88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71F5"/>
    <w:rsid w:val="006C00DA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576C"/>
    <w:rsid w:val="008A1BF4"/>
    <w:rsid w:val="008A23E4"/>
    <w:rsid w:val="008C6655"/>
    <w:rsid w:val="008C6810"/>
    <w:rsid w:val="008D2EFF"/>
    <w:rsid w:val="008D687D"/>
    <w:rsid w:val="008E143C"/>
    <w:rsid w:val="008E1E5D"/>
    <w:rsid w:val="008E418B"/>
    <w:rsid w:val="008F3956"/>
    <w:rsid w:val="0091222C"/>
    <w:rsid w:val="00917719"/>
    <w:rsid w:val="00920094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961A3"/>
    <w:rsid w:val="009B33AE"/>
    <w:rsid w:val="009E186D"/>
    <w:rsid w:val="009E5035"/>
    <w:rsid w:val="009F6B0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648CD"/>
    <w:rsid w:val="00A702E2"/>
    <w:rsid w:val="00A750F7"/>
    <w:rsid w:val="00A81A84"/>
    <w:rsid w:val="00A8468A"/>
    <w:rsid w:val="00A94172"/>
    <w:rsid w:val="00AA52C6"/>
    <w:rsid w:val="00AB52EB"/>
    <w:rsid w:val="00AB6B62"/>
    <w:rsid w:val="00AC2C3D"/>
    <w:rsid w:val="00AC3739"/>
    <w:rsid w:val="00AD2E33"/>
    <w:rsid w:val="00B41D36"/>
    <w:rsid w:val="00B50670"/>
    <w:rsid w:val="00B5542C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E1575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6A0F"/>
    <w:rsid w:val="00E76F53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E63B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6</cp:revision>
  <cp:lastPrinted>2024-03-11T09:52:00Z</cp:lastPrinted>
  <dcterms:created xsi:type="dcterms:W3CDTF">2024-03-11T09:22:00Z</dcterms:created>
  <dcterms:modified xsi:type="dcterms:W3CDTF">2024-03-11T10:36:00Z</dcterms:modified>
</cp:coreProperties>
</file>