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77147C" w:rsidRDefault="00E94847" w:rsidP="00820E39">
      <w:pPr>
        <w:pStyle w:val="NoSpacing"/>
        <w:ind w:firstLine="450"/>
        <w:rPr>
          <w:rFonts w:ascii="StobiSerif Regular" w:hAnsi="StobiSerif Regular"/>
          <w:szCs w:val="24"/>
          <w:lang w:val="mk-MK"/>
        </w:rPr>
      </w:pPr>
      <w:r w:rsidRPr="0077147C">
        <w:rPr>
          <w:rFonts w:ascii="StobiSerif Regular" w:hAnsi="StobiSerif Regular"/>
          <w:szCs w:val="24"/>
          <w:lang w:val="mk-MK"/>
        </w:rPr>
        <w:t xml:space="preserve">Агенцијата за заштита на правото на слободен пристап до информациите од јавен карактер, </w:t>
      </w:r>
      <w:r w:rsidR="00A45FE2" w:rsidRPr="0077147C">
        <w:rPr>
          <w:rFonts w:ascii="StobiSerif Regular" w:hAnsi="StobiSerif Regular"/>
          <w:szCs w:val="24"/>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77147C">
        <w:rPr>
          <w:rFonts w:ascii="StobiSerif Regular" w:hAnsi="StobiSerif Regular"/>
          <w:szCs w:val="24"/>
          <w:lang w:val="mk-MK"/>
        </w:rPr>
        <w:t xml:space="preserve"> </w:t>
      </w:r>
      <w:r w:rsidR="00E91C7B" w:rsidRPr="0077147C">
        <w:rPr>
          <w:rFonts w:ascii="StobiSerif Regular" w:hAnsi="StobiSerif Regular"/>
          <w:szCs w:val="24"/>
          <w:lang w:val="mk-MK"/>
        </w:rPr>
        <w:t xml:space="preserve">постапувајќи по Жалбата изјавена од </w:t>
      </w:r>
      <w:r w:rsidR="00592984" w:rsidRPr="0077147C">
        <w:rPr>
          <w:rFonts w:ascii="StobiSerif Regular" w:hAnsi="StobiSerif Regular"/>
          <w:szCs w:val="24"/>
          <w:lang w:val="mk-MK"/>
        </w:rPr>
        <w:t>Т</w:t>
      </w:r>
      <w:r w:rsidR="00C76144">
        <w:rPr>
          <w:rFonts w:ascii="StobiSerif Regular" w:hAnsi="StobiSerif Regular"/>
          <w:szCs w:val="24"/>
          <w:lang w:val="mk-MK"/>
        </w:rPr>
        <w:t>.Ч.</w:t>
      </w:r>
      <w:r w:rsidR="00592984" w:rsidRPr="0077147C">
        <w:rPr>
          <w:rFonts w:ascii="StobiSerif Regular" w:hAnsi="StobiSerif Regular"/>
          <w:szCs w:val="24"/>
          <w:lang w:val="mk-MK"/>
        </w:rPr>
        <w:t xml:space="preserve"> од Скопје</w:t>
      </w:r>
      <w:r w:rsidR="00CF6A99" w:rsidRPr="0077147C">
        <w:rPr>
          <w:rFonts w:ascii="StobiSerif Regular" w:hAnsi="StobiSerif Regular"/>
          <w:szCs w:val="24"/>
          <w:lang w:val="mk-MK"/>
        </w:rPr>
        <w:t xml:space="preserve">, поднесена против </w:t>
      </w:r>
      <w:r w:rsidR="00592984" w:rsidRPr="0077147C">
        <w:rPr>
          <w:rFonts w:ascii="StobiSerif Regular" w:hAnsi="StobiSerif Regular"/>
          <w:szCs w:val="24"/>
          <w:lang w:val="mk-MK"/>
        </w:rPr>
        <w:t>Општина Карпош</w:t>
      </w:r>
      <w:r w:rsidR="00E91C7B" w:rsidRPr="0077147C">
        <w:rPr>
          <w:rFonts w:ascii="StobiSerif Regular" w:hAnsi="StobiSerif Regular"/>
          <w:szCs w:val="24"/>
          <w:lang w:val="mk-MK"/>
        </w:rPr>
        <w:t xml:space="preserve">, по предметот Барање за пристап до информации од јавен карактер, на </w:t>
      </w:r>
      <w:r w:rsidR="00217482" w:rsidRPr="0077147C">
        <w:rPr>
          <w:rFonts w:ascii="StobiSerif Regular" w:hAnsi="StobiSerif Regular"/>
          <w:szCs w:val="24"/>
          <w:lang w:val="mk-MK"/>
        </w:rPr>
        <w:t>0</w:t>
      </w:r>
      <w:r w:rsidR="00592984" w:rsidRPr="0077147C">
        <w:rPr>
          <w:rFonts w:ascii="StobiSerif Regular" w:hAnsi="StobiSerif Regular"/>
          <w:szCs w:val="24"/>
          <w:lang w:val="mk-MK"/>
        </w:rPr>
        <w:t>6</w:t>
      </w:r>
      <w:r w:rsidR="003028F6" w:rsidRPr="0077147C">
        <w:rPr>
          <w:rFonts w:ascii="StobiSerif Regular" w:hAnsi="StobiSerif Regular"/>
          <w:szCs w:val="24"/>
        </w:rPr>
        <w:t>.</w:t>
      </w:r>
      <w:r w:rsidRPr="0077147C">
        <w:rPr>
          <w:rFonts w:ascii="StobiSerif Regular" w:hAnsi="StobiSerif Regular"/>
          <w:szCs w:val="24"/>
          <w:lang w:val="mk-MK"/>
        </w:rPr>
        <w:t>0</w:t>
      </w:r>
      <w:r w:rsidR="00592984" w:rsidRPr="0077147C">
        <w:rPr>
          <w:rFonts w:ascii="StobiSerif Regular" w:hAnsi="StobiSerif Regular"/>
          <w:szCs w:val="24"/>
          <w:lang w:val="mk-MK"/>
        </w:rPr>
        <w:t>3</w:t>
      </w:r>
      <w:r w:rsidR="003028F6" w:rsidRPr="0077147C">
        <w:rPr>
          <w:rFonts w:ascii="StobiSerif Regular" w:hAnsi="StobiSerif Regular"/>
          <w:szCs w:val="24"/>
        </w:rPr>
        <w:t>.</w:t>
      </w:r>
      <w:r w:rsidR="009B471C" w:rsidRPr="0077147C">
        <w:rPr>
          <w:rFonts w:ascii="StobiSerif Regular" w:hAnsi="StobiSerif Regular"/>
          <w:szCs w:val="24"/>
          <w:lang w:val="mk-MK"/>
        </w:rPr>
        <w:t>202</w:t>
      </w:r>
      <w:r w:rsidR="00A45FE2" w:rsidRPr="0077147C">
        <w:rPr>
          <w:rFonts w:ascii="StobiSerif Regular" w:hAnsi="StobiSerif Regular"/>
          <w:szCs w:val="24"/>
          <w:lang w:val="mk-MK"/>
        </w:rPr>
        <w:t>4</w:t>
      </w:r>
      <w:r w:rsidR="00E91C7B" w:rsidRPr="0077147C">
        <w:rPr>
          <w:rFonts w:ascii="StobiSerif Regular" w:hAnsi="StobiSerif Regular"/>
          <w:szCs w:val="24"/>
          <w:lang w:val="mk-MK"/>
        </w:rPr>
        <w:t xml:space="preserve"> година, го донесе следното</w:t>
      </w:r>
      <w:r w:rsidR="00DB1151" w:rsidRPr="0077147C">
        <w:rPr>
          <w:rFonts w:ascii="StobiSerif Regular" w:hAnsi="StobiSerif Regular"/>
          <w:szCs w:val="24"/>
          <w:lang w:val="mk-MK"/>
        </w:rPr>
        <w:t xml:space="preserve"> </w:t>
      </w:r>
    </w:p>
    <w:p w:rsidR="00BC3E92" w:rsidRPr="0077147C" w:rsidRDefault="00BC3E92" w:rsidP="008B081A">
      <w:pPr>
        <w:ind w:firstLine="720"/>
        <w:jc w:val="both"/>
        <w:rPr>
          <w:rFonts w:ascii="StobiSerif Regular" w:hAnsi="StobiSerif Regular"/>
          <w:b/>
          <w:lang w:val="mk-MK"/>
        </w:rPr>
      </w:pPr>
    </w:p>
    <w:p w:rsidR="008B081A" w:rsidRPr="0077147C" w:rsidRDefault="008B081A" w:rsidP="008B081A">
      <w:pPr>
        <w:jc w:val="center"/>
        <w:rPr>
          <w:rFonts w:ascii="StobiSerif Regular" w:hAnsi="StobiSerif Regular"/>
          <w:b/>
          <w:lang w:val="mk-MK"/>
        </w:rPr>
      </w:pPr>
      <w:r w:rsidRPr="0077147C">
        <w:rPr>
          <w:rFonts w:ascii="StobiSerif Regular" w:hAnsi="StobiSerif Regular"/>
          <w:b/>
          <w:lang w:val="mk-MK"/>
        </w:rPr>
        <w:t>Р Е Ш Е Н И Е</w:t>
      </w:r>
    </w:p>
    <w:p w:rsidR="00E52D8E" w:rsidRPr="0077147C" w:rsidRDefault="00E52D8E" w:rsidP="008B081A">
      <w:pPr>
        <w:jc w:val="center"/>
        <w:rPr>
          <w:rFonts w:ascii="StobiSerif Regular" w:hAnsi="StobiSerif Regular"/>
          <w:b/>
          <w:lang w:val="mk-MK"/>
        </w:rPr>
      </w:pPr>
    </w:p>
    <w:p w:rsidR="008B7D8D" w:rsidRPr="0077147C" w:rsidRDefault="00506626" w:rsidP="00DA2E7A">
      <w:pPr>
        <w:pStyle w:val="NoSpacing"/>
        <w:numPr>
          <w:ilvl w:val="0"/>
          <w:numId w:val="3"/>
        </w:numPr>
        <w:tabs>
          <w:tab w:val="left" w:pos="1260"/>
        </w:tabs>
        <w:ind w:left="0" w:firstLine="720"/>
        <w:rPr>
          <w:rFonts w:ascii="StobiSerif Regular" w:hAnsi="StobiSerif Regular"/>
          <w:szCs w:val="24"/>
          <w:lang w:val="mk-MK"/>
        </w:rPr>
      </w:pPr>
      <w:r w:rsidRPr="0077147C">
        <w:rPr>
          <w:rFonts w:ascii="StobiSerif Regular" w:hAnsi="StobiSerif Regular"/>
          <w:szCs w:val="24"/>
          <w:lang w:val="mk-MK"/>
        </w:rPr>
        <w:t xml:space="preserve">Жалбата изјавена од </w:t>
      </w:r>
      <w:r w:rsidR="00592984" w:rsidRPr="0077147C">
        <w:rPr>
          <w:rFonts w:ascii="StobiSerif Regular" w:hAnsi="StobiSerif Regular"/>
          <w:szCs w:val="24"/>
          <w:lang w:val="mk-MK"/>
        </w:rPr>
        <w:t>Т</w:t>
      </w:r>
      <w:r w:rsidR="00C76144">
        <w:rPr>
          <w:rFonts w:ascii="StobiSerif Regular" w:hAnsi="StobiSerif Regular"/>
          <w:szCs w:val="24"/>
          <w:lang w:val="mk-MK"/>
        </w:rPr>
        <w:t>.Ч.</w:t>
      </w:r>
      <w:r w:rsidR="00592984" w:rsidRPr="0077147C">
        <w:rPr>
          <w:rFonts w:ascii="StobiSerif Regular" w:hAnsi="StobiSerif Regular"/>
          <w:szCs w:val="24"/>
          <w:lang w:val="mk-MK"/>
        </w:rPr>
        <w:t xml:space="preserve"> од Скопје, поднесена против Општина Карпош</w:t>
      </w:r>
      <w:r w:rsidRPr="0077147C">
        <w:rPr>
          <w:rFonts w:ascii="StobiSerif Regular" w:hAnsi="StobiSerif Regular"/>
          <w:szCs w:val="24"/>
          <w:lang w:val="mk-MK"/>
        </w:rPr>
        <w:t xml:space="preserve">, </w:t>
      </w:r>
      <w:r w:rsidR="00CC36CC" w:rsidRPr="0077147C">
        <w:rPr>
          <w:rFonts w:ascii="StobiSerif Regular" w:hAnsi="StobiSerif Regular"/>
          <w:szCs w:val="24"/>
          <w:lang w:val="mk-MK"/>
        </w:rPr>
        <w:t>заведен</w:t>
      </w:r>
      <w:r w:rsidR="00A045CC" w:rsidRPr="0077147C">
        <w:rPr>
          <w:rFonts w:ascii="StobiSerif Regular" w:hAnsi="StobiSerif Regular"/>
          <w:szCs w:val="24"/>
          <w:lang w:val="mk-MK"/>
        </w:rPr>
        <w:t>а</w:t>
      </w:r>
      <w:r w:rsidR="00CC36CC" w:rsidRPr="0077147C">
        <w:rPr>
          <w:rFonts w:ascii="StobiSerif Regular" w:hAnsi="StobiSerif Regular"/>
          <w:szCs w:val="24"/>
          <w:lang w:val="mk-MK"/>
        </w:rPr>
        <w:t xml:space="preserve"> во Агенцијата под </w:t>
      </w:r>
      <w:r w:rsidR="00581128" w:rsidRPr="0077147C">
        <w:rPr>
          <w:rFonts w:ascii="StobiSerif Regular" w:hAnsi="StobiSerif Regular"/>
          <w:snapToGrid w:val="0"/>
          <w:szCs w:val="24"/>
          <w:lang w:val="ru-RU"/>
        </w:rPr>
        <w:t>бр.08-</w:t>
      </w:r>
      <w:r w:rsidR="00592984" w:rsidRPr="0077147C">
        <w:rPr>
          <w:rFonts w:ascii="StobiSerif Regular" w:hAnsi="StobiSerif Regular"/>
          <w:snapToGrid w:val="0"/>
          <w:szCs w:val="24"/>
          <w:lang w:val="ru-RU"/>
        </w:rPr>
        <w:t>33</w:t>
      </w:r>
      <w:r w:rsidR="00DB1151" w:rsidRPr="0077147C">
        <w:rPr>
          <w:rFonts w:ascii="StobiSerif Regular" w:hAnsi="StobiSerif Regular"/>
          <w:snapToGrid w:val="0"/>
          <w:szCs w:val="24"/>
          <w:lang w:val="ru-RU"/>
        </w:rPr>
        <w:t xml:space="preserve"> на </w:t>
      </w:r>
      <w:r w:rsidR="00CF6A99" w:rsidRPr="0077147C">
        <w:rPr>
          <w:rFonts w:ascii="StobiSerif Regular" w:hAnsi="StobiSerif Regular"/>
          <w:snapToGrid w:val="0"/>
          <w:szCs w:val="24"/>
          <w:lang w:val="ru-RU"/>
        </w:rPr>
        <w:t>23</w:t>
      </w:r>
      <w:r w:rsidR="00DB1151" w:rsidRPr="0077147C">
        <w:rPr>
          <w:rFonts w:ascii="StobiSerif Regular" w:hAnsi="StobiSerif Regular"/>
          <w:snapToGrid w:val="0"/>
          <w:szCs w:val="24"/>
          <w:lang w:val="ru-RU"/>
        </w:rPr>
        <w:t>.0</w:t>
      </w:r>
      <w:r w:rsidR="00E94847" w:rsidRPr="0077147C">
        <w:rPr>
          <w:rFonts w:ascii="StobiSerif Regular" w:hAnsi="StobiSerif Regular"/>
          <w:snapToGrid w:val="0"/>
          <w:szCs w:val="24"/>
          <w:lang w:val="ru-RU"/>
        </w:rPr>
        <w:t>1</w:t>
      </w:r>
      <w:r w:rsidR="00581128" w:rsidRPr="0077147C">
        <w:rPr>
          <w:rFonts w:ascii="StobiSerif Regular" w:hAnsi="StobiSerif Regular"/>
          <w:snapToGrid w:val="0"/>
          <w:szCs w:val="24"/>
          <w:lang w:val="ru-RU"/>
        </w:rPr>
        <w:t>.202</w:t>
      </w:r>
      <w:r w:rsidR="00A45FE2" w:rsidRPr="0077147C">
        <w:rPr>
          <w:rFonts w:ascii="StobiSerif Regular" w:hAnsi="StobiSerif Regular"/>
          <w:snapToGrid w:val="0"/>
          <w:szCs w:val="24"/>
          <w:lang w:val="ru-RU"/>
        </w:rPr>
        <w:t>4</w:t>
      </w:r>
      <w:r w:rsidR="00DB1151" w:rsidRPr="0077147C">
        <w:rPr>
          <w:rFonts w:ascii="StobiSerif Regular" w:hAnsi="StobiSerif Regular"/>
          <w:snapToGrid w:val="0"/>
          <w:szCs w:val="24"/>
          <w:lang w:val="ru-RU"/>
        </w:rPr>
        <w:t xml:space="preserve"> година</w:t>
      </w:r>
      <w:r w:rsidR="00CC36CC" w:rsidRPr="0077147C">
        <w:rPr>
          <w:rFonts w:ascii="StobiSerif Regular" w:hAnsi="StobiSerif Regular"/>
          <w:szCs w:val="24"/>
          <w:lang w:val="mk-MK"/>
        </w:rPr>
        <w:t xml:space="preserve">, </w:t>
      </w:r>
      <w:r w:rsidRPr="0077147C">
        <w:rPr>
          <w:rFonts w:ascii="StobiSerif Regular" w:hAnsi="StobiSerif Regular"/>
          <w:szCs w:val="24"/>
          <w:lang w:val="mk-MK"/>
        </w:rPr>
        <w:t>по предметот Барање за пристап д</w:t>
      </w:r>
      <w:r w:rsidR="00DA2E7A" w:rsidRPr="0077147C">
        <w:rPr>
          <w:rFonts w:ascii="StobiSerif Regular" w:hAnsi="StobiSerif Regular"/>
          <w:szCs w:val="24"/>
          <w:lang w:val="mk-MK"/>
        </w:rPr>
        <w:t>о информации од јавен карактер</w:t>
      </w:r>
      <w:r w:rsidR="003876C2" w:rsidRPr="0077147C">
        <w:rPr>
          <w:rFonts w:ascii="StobiSerif Regular" w:hAnsi="StobiSerif Regular"/>
          <w:szCs w:val="24"/>
          <w:lang w:val="mk-MK"/>
        </w:rPr>
        <w:t>,</w:t>
      </w:r>
      <w:r w:rsidR="00551751" w:rsidRPr="0077147C">
        <w:rPr>
          <w:rFonts w:ascii="StobiSerif Regular" w:hAnsi="StobiSerif Regular"/>
          <w:szCs w:val="24"/>
          <w:lang w:val="mk-MK"/>
        </w:rPr>
        <w:t xml:space="preserve"> </w:t>
      </w:r>
      <w:r w:rsidR="00E91C7B" w:rsidRPr="0077147C">
        <w:rPr>
          <w:rFonts w:ascii="StobiSerif Regular" w:hAnsi="StobiSerif Regular"/>
          <w:b/>
          <w:szCs w:val="24"/>
          <w:lang w:val="mk-MK"/>
        </w:rPr>
        <w:t>СЕ УВАЖУВА</w:t>
      </w:r>
      <w:r w:rsidR="008B7D8D" w:rsidRPr="0077147C">
        <w:rPr>
          <w:rFonts w:ascii="StobiSerif Regular" w:hAnsi="StobiSerif Regular"/>
          <w:b/>
          <w:szCs w:val="24"/>
          <w:lang w:val="mk-MK"/>
        </w:rPr>
        <w:t>.</w:t>
      </w:r>
    </w:p>
    <w:p w:rsidR="00E91C7B" w:rsidRPr="0077147C" w:rsidRDefault="008B7D8D" w:rsidP="00ED4F79">
      <w:pPr>
        <w:pStyle w:val="NoSpacing"/>
        <w:numPr>
          <w:ilvl w:val="0"/>
          <w:numId w:val="3"/>
        </w:numPr>
        <w:tabs>
          <w:tab w:val="left" w:pos="990"/>
        </w:tabs>
        <w:ind w:left="990" w:hanging="270"/>
        <w:rPr>
          <w:rFonts w:ascii="StobiSerif Regular" w:hAnsi="StobiSerif Regular"/>
          <w:szCs w:val="24"/>
          <w:lang w:val="mk-MK"/>
        </w:rPr>
      </w:pPr>
      <w:r w:rsidRPr="0077147C">
        <w:rPr>
          <w:rFonts w:ascii="StobiSerif Regular" w:hAnsi="StobiSerif Regular"/>
          <w:b/>
          <w:szCs w:val="24"/>
          <w:lang w:val="mk-MK"/>
        </w:rPr>
        <w:t>П</w:t>
      </w:r>
      <w:r w:rsidR="00E91C7B" w:rsidRPr="0077147C">
        <w:rPr>
          <w:rFonts w:ascii="StobiSerif Regular" w:hAnsi="StobiSerif Regular"/>
          <w:b/>
          <w:szCs w:val="24"/>
          <w:lang w:val="mk-MK"/>
        </w:rPr>
        <w:t>редметот се враќа на повторно постапување пред првостепениот орган</w:t>
      </w:r>
      <w:r w:rsidR="00ED4F79" w:rsidRPr="0077147C">
        <w:rPr>
          <w:rFonts w:ascii="StobiSerif Regular" w:hAnsi="StobiSerif Regular"/>
          <w:b/>
          <w:szCs w:val="24"/>
          <w:lang w:val="mk-MK"/>
        </w:rPr>
        <w:t>.</w:t>
      </w:r>
    </w:p>
    <w:p w:rsidR="00020E73" w:rsidRPr="0077147C" w:rsidRDefault="00020E73" w:rsidP="00750054">
      <w:pPr>
        <w:pStyle w:val="NoSpacing"/>
        <w:numPr>
          <w:ilvl w:val="0"/>
          <w:numId w:val="3"/>
        </w:numPr>
        <w:tabs>
          <w:tab w:val="left" w:pos="993"/>
        </w:tabs>
        <w:ind w:left="0" w:firstLine="720"/>
        <w:rPr>
          <w:rFonts w:ascii="StobiSerif Regular" w:hAnsi="StobiSerif Regular"/>
          <w:b/>
          <w:szCs w:val="24"/>
          <w:lang w:val="mk-MK"/>
        </w:rPr>
      </w:pPr>
      <w:r w:rsidRPr="0077147C">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77147C" w:rsidRDefault="00E52D8E" w:rsidP="00E52D8E">
      <w:pPr>
        <w:pStyle w:val="NoSpacing"/>
        <w:tabs>
          <w:tab w:val="left" w:pos="993"/>
        </w:tabs>
        <w:ind w:left="720" w:firstLine="0"/>
        <w:rPr>
          <w:rFonts w:ascii="StobiSerif Regular" w:hAnsi="StobiSerif Regular"/>
          <w:b/>
          <w:szCs w:val="24"/>
          <w:lang w:val="mk-MK"/>
        </w:rPr>
      </w:pPr>
    </w:p>
    <w:p w:rsidR="008B081A" w:rsidRPr="0077147C" w:rsidRDefault="008B081A" w:rsidP="008B081A">
      <w:pPr>
        <w:jc w:val="center"/>
        <w:rPr>
          <w:rFonts w:ascii="StobiSerif Regular" w:hAnsi="StobiSerif Regular"/>
          <w:b/>
          <w:lang w:val="mk-MK"/>
        </w:rPr>
      </w:pPr>
      <w:r w:rsidRPr="0077147C">
        <w:rPr>
          <w:rFonts w:ascii="StobiSerif Regular" w:hAnsi="StobiSerif Regular"/>
          <w:b/>
          <w:lang w:val="mk-MK"/>
        </w:rPr>
        <w:t>О Б Р А З Л О Ж Е Н И Е</w:t>
      </w:r>
    </w:p>
    <w:p w:rsidR="004D3EC1" w:rsidRPr="0077147C" w:rsidRDefault="004D3EC1" w:rsidP="008B081A">
      <w:pPr>
        <w:jc w:val="center"/>
        <w:rPr>
          <w:rFonts w:ascii="StobiSerif Regular" w:hAnsi="StobiSerif Regular"/>
          <w:b/>
          <w:lang w:val="mk-MK"/>
        </w:rPr>
      </w:pPr>
    </w:p>
    <w:p w:rsidR="00CF6A99" w:rsidRPr="0077147C" w:rsidRDefault="00592984" w:rsidP="00CF6A99">
      <w:pPr>
        <w:pStyle w:val="NormalWeb"/>
        <w:spacing w:before="0" w:after="0"/>
        <w:ind w:firstLine="720"/>
        <w:jc w:val="both"/>
        <w:rPr>
          <w:rFonts w:ascii="StobiSerif Regular" w:hAnsi="StobiSerif Regular"/>
          <w:lang w:val="en-US"/>
        </w:rPr>
      </w:pPr>
      <w:r w:rsidRPr="0077147C">
        <w:rPr>
          <w:rFonts w:ascii="StobiSerif Regular" w:hAnsi="StobiSerif Regular"/>
          <w:lang w:val="mk-MK"/>
        </w:rPr>
        <w:t>Т</w:t>
      </w:r>
      <w:r w:rsidR="00C76144">
        <w:rPr>
          <w:rFonts w:ascii="StobiSerif Regular" w:hAnsi="StobiSerif Regular"/>
          <w:lang w:val="mk-MK"/>
        </w:rPr>
        <w:t>.Ч.</w:t>
      </w:r>
      <w:r w:rsidRPr="0077147C">
        <w:rPr>
          <w:rFonts w:ascii="StobiSerif Regular" w:hAnsi="StobiSerif Regular"/>
          <w:lang w:val="mk-MK"/>
        </w:rPr>
        <w:t xml:space="preserve"> од Скопје</w:t>
      </w:r>
      <w:r w:rsidR="00CF6A99" w:rsidRPr="0077147C">
        <w:rPr>
          <w:rFonts w:ascii="StobiSerif Regular" w:hAnsi="StobiSerif Regular"/>
          <w:lang w:val="mk-MK"/>
        </w:rPr>
        <w:t xml:space="preserve">, </w:t>
      </w:r>
      <w:r w:rsidR="00CF6A99" w:rsidRPr="0077147C">
        <w:rPr>
          <w:rFonts w:ascii="StobiSerif Regular" w:hAnsi="StobiSerif Regular"/>
          <w:lang w:val="ru-RU"/>
        </w:rPr>
        <w:t xml:space="preserve">како што е наведено во Жалбата, на </w:t>
      </w:r>
      <w:r w:rsidRPr="0077147C">
        <w:rPr>
          <w:rFonts w:ascii="StobiSerif Regular" w:hAnsi="StobiSerif Regular"/>
          <w:lang w:val="ru-RU"/>
        </w:rPr>
        <w:t>02.0</w:t>
      </w:r>
      <w:r w:rsidR="00CF6A99" w:rsidRPr="0077147C">
        <w:rPr>
          <w:rFonts w:ascii="StobiSerif Regular" w:hAnsi="StobiSerif Regular"/>
          <w:lang w:val="ru-RU"/>
        </w:rPr>
        <w:t>2</w:t>
      </w:r>
      <w:r w:rsidR="00CF6A99" w:rsidRPr="0077147C">
        <w:rPr>
          <w:rFonts w:ascii="StobiSerif Regular" w:hAnsi="StobiSerif Regular"/>
          <w:lang w:val="mk-MK"/>
        </w:rPr>
        <w:t>.202</w:t>
      </w:r>
      <w:r w:rsidRPr="0077147C">
        <w:rPr>
          <w:rFonts w:ascii="StobiSerif Regular" w:hAnsi="StobiSerif Regular"/>
          <w:lang w:val="mk-MK"/>
        </w:rPr>
        <w:t>4</w:t>
      </w:r>
      <w:r w:rsidR="00CF6A99" w:rsidRPr="0077147C">
        <w:rPr>
          <w:rFonts w:ascii="StobiSerif Regular" w:hAnsi="StobiSerif Regular"/>
          <w:lang w:val="ru-RU"/>
        </w:rPr>
        <w:t xml:space="preserve"> година </w:t>
      </w:r>
      <w:r w:rsidRPr="0077147C">
        <w:rPr>
          <w:rFonts w:ascii="StobiSerif Regular" w:hAnsi="StobiSerif Regular"/>
          <w:lang w:val="ru-RU"/>
        </w:rPr>
        <w:t xml:space="preserve">преку електронска пошта </w:t>
      </w:r>
      <w:r w:rsidR="00CF6A99" w:rsidRPr="0077147C">
        <w:rPr>
          <w:rFonts w:ascii="StobiSerif Regular" w:hAnsi="StobiSerif Regular"/>
          <w:lang w:val="ru-RU"/>
        </w:rPr>
        <w:t>поднел</w:t>
      </w:r>
      <w:r w:rsidRPr="0077147C">
        <w:rPr>
          <w:rFonts w:ascii="StobiSerif Regular" w:hAnsi="StobiSerif Regular"/>
          <w:lang w:val="ru-RU"/>
        </w:rPr>
        <w:t>а</w:t>
      </w:r>
      <w:r w:rsidR="00CF6A99" w:rsidRPr="0077147C">
        <w:rPr>
          <w:rFonts w:ascii="StobiSerif Regular" w:hAnsi="StobiSerif Regular"/>
          <w:lang w:val="ru-RU"/>
        </w:rPr>
        <w:t xml:space="preserve"> </w:t>
      </w:r>
      <w:r w:rsidR="00CF6A99" w:rsidRPr="0077147C">
        <w:rPr>
          <w:rFonts w:ascii="StobiSerif Regular" w:hAnsi="StobiSerif Regular"/>
          <w:lang w:val="mk-MK"/>
        </w:rPr>
        <w:t xml:space="preserve">Барање за пристап до информации од јавен карактер до </w:t>
      </w:r>
      <w:r w:rsidRPr="0077147C">
        <w:rPr>
          <w:rFonts w:ascii="StobiSerif Regular" w:hAnsi="StobiSerif Regular"/>
          <w:lang w:val="mk-MK"/>
        </w:rPr>
        <w:t>Општина Карпош</w:t>
      </w:r>
      <w:r w:rsidR="00CF6A99" w:rsidRPr="0077147C">
        <w:rPr>
          <w:rFonts w:ascii="StobiSerif Regular" w:hAnsi="StobiSerif Regular"/>
          <w:lang w:val="mk-MK"/>
        </w:rPr>
        <w:t>, со кое побарал</w:t>
      </w:r>
      <w:r w:rsidRPr="0077147C">
        <w:rPr>
          <w:rFonts w:ascii="StobiSerif Regular" w:hAnsi="StobiSerif Regular"/>
          <w:lang w:val="mk-MK"/>
        </w:rPr>
        <w:t>а</w:t>
      </w:r>
      <w:r w:rsidR="00CF6A99" w:rsidRPr="0077147C">
        <w:rPr>
          <w:rFonts w:ascii="StobiSerif Regular" w:hAnsi="StobiSerif Regular"/>
          <w:lang w:val="mk-MK"/>
        </w:rPr>
        <w:t xml:space="preserve"> </w:t>
      </w:r>
      <w:r w:rsidRPr="0077147C">
        <w:rPr>
          <w:rFonts w:ascii="StobiSerif Regular" w:hAnsi="StobiSerif Regular"/>
          <w:lang w:val="mk-MK"/>
        </w:rPr>
        <w:t>да и</w:t>
      </w:r>
      <w:r w:rsidR="00CF6A99" w:rsidRPr="0077147C">
        <w:rPr>
          <w:rFonts w:ascii="StobiSerif Regular" w:hAnsi="StobiSerif Regular"/>
          <w:lang w:val="mk-MK"/>
        </w:rPr>
        <w:t xml:space="preserve"> се достави електронски запис од следните информации: </w:t>
      </w:r>
    </w:p>
    <w:p w:rsidR="00592984" w:rsidRPr="0077147C" w:rsidRDefault="00CF6A99" w:rsidP="00592984">
      <w:pPr>
        <w:widowControl w:val="0"/>
        <w:ind w:firstLine="567"/>
        <w:jc w:val="both"/>
        <w:rPr>
          <w:rFonts w:ascii="StobiSerif Regular" w:hAnsi="StobiSerif Regular"/>
          <w:lang w:val="mk-MK"/>
        </w:rPr>
      </w:pPr>
      <w:r w:rsidRPr="0077147C">
        <w:rPr>
          <w:rFonts w:ascii="StobiSerif Regular" w:hAnsi="StobiSerif Regular"/>
          <w:lang w:val="mk-MK"/>
        </w:rPr>
        <w:t>„</w:t>
      </w:r>
      <w:r w:rsidR="00D27719" w:rsidRPr="0077147C">
        <w:rPr>
          <w:rFonts w:ascii="StobiSerif Regular" w:hAnsi="StobiSerif Regular"/>
          <w:lang w:val="mk-MK"/>
        </w:rPr>
        <w:t>1</w:t>
      </w:r>
      <w:r w:rsidR="00592984" w:rsidRPr="0077147C">
        <w:rPr>
          <w:rFonts w:ascii="StobiSerif Regular" w:hAnsi="StobiSerif Regular"/>
          <w:lang w:val="mk-MK"/>
        </w:rPr>
        <w:t>.Целосната документација, содржина на ДУП за градска четврт 3 05, со сите негови делови, донесен на 06.11.2013.</w:t>
      </w:r>
    </w:p>
    <w:p w:rsidR="00592984" w:rsidRPr="0077147C" w:rsidRDefault="00592984" w:rsidP="00592984">
      <w:pPr>
        <w:widowControl w:val="0"/>
        <w:ind w:firstLine="567"/>
        <w:jc w:val="both"/>
        <w:rPr>
          <w:rFonts w:ascii="StobiSerif Regular" w:hAnsi="StobiSerif Regular"/>
          <w:lang w:val="mk-MK"/>
        </w:rPr>
      </w:pPr>
      <w:r w:rsidRPr="0077147C">
        <w:rPr>
          <w:rFonts w:ascii="StobiSerif Regular" w:hAnsi="StobiSerif Regular"/>
          <w:lang w:val="mk-MK"/>
        </w:rPr>
        <w:t>2. Записник, стенографски белешки и видео снимка од деветтата седница на Советот на Општина Карпош одржана на 06.11.2013.</w:t>
      </w:r>
    </w:p>
    <w:p w:rsidR="00592984" w:rsidRPr="0077147C" w:rsidRDefault="00592984" w:rsidP="00592984">
      <w:pPr>
        <w:widowControl w:val="0"/>
        <w:ind w:firstLine="567"/>
        <w:jc w:val="both"/>
        <w:rPr>
          <w:rFonts w:ascii="StobiSerif Regular" w:hAnsi="StobiSerif Regular"/>
          <w:lang w:val="mk-MK"/>
        </w:rPr>
      </w:pPr>
      <w:r w:rsidRPr="0077147C">
        <w:rPr>
          <w:rFonts w:ascii="StobiSerif Regular" w:hAnsi="StobiSerif Regular"/>
          <w:lang w:val="mk-MK"/>
        </w:rPr>
        <w:t xml:space="preserve">3. </w:t>
      </w:r>
      <w:r w:rsidRPr="0077147C">
        <w:rPr>
          <w:rFonts w:ascii="StobiSerif Regular" w:hAnsi="StobiSerif Regular"/>
          <w:lang w:val="sq-AL"/>
        </w:rPr>
        <w:t xml:space="preserve">CV </w:t>
      </w:r>
      <w:r w:rsidRPr="0077147C">
        <w:rPr>
          <w:rFonts w:ascii="StobiSerif Regular" w:hAnsi="StobiSerif Regular"/>
          <w:lang w:val="mk-MK"/>
        </w:rPr>
        <w:t>или биографија каде се наведени потребните квалификации на сите членови на Комисијата за урбанизам составена од градоначалникот и каде е секој вработен.</w:t>
      </w:r>
    </w:p>
    <w:p w:rsidR="00CF6A99" w:rsidRPr="0077147C" w:rsidRDefault="00592984" w:rsidP="00CF6A99">
      <w:pPr>
        <w:widowControl w:val="0"/>
        <w:ind w:firstLine="567"/>
        <w:jc w:val="both"/>
        <w:rPr>
          <w:rFonts w:ascii="StobiSerif Regular" w:hAnsi="StobiSerif Regular"/>
          <w:lang w:val="mk-MK"/>
        </w:rPr>
      </w:pPr>
      <w:r w:rsidRPr="0077147C">
        <w:rPr>
          <w:rFonts w:ascii="StobiSerif Regular" w:hAnsi="StobiSerif Regular"/>
          <w:lang w:val="mk-MK"/>
        </w:rPr>
        <w:t>4. Копија од правосилното одобрение за градење УП1 бр.47-560 од 18.01.2024.“.</w:t>
      </w:r>
    </w:p>
    <w:p w:rsidR="00592984" w:rsidRDefault="00592984" w:rsidP="00592984">
      <w:pPr>
        <w:pStyle w:val="NormalWeb"/>
        <w:spacing w:before="0" w:after="0"/>
        <w:ind w:firstLine="567"/>
        <w:jc w:val="both"/>
        <w:rPr>
          <w:rFonts w:ascii="StobiSerif Regular" w:hAnsi="StobiSerif Regular"/>
          <w:lang w:val="mk-MK"/>
        </w:rPr>
      </w:pPr>
      <w:proofErr w:type="spellStart"/>
      <w:r w:rsidRPr="0077147C">
        <w:rPr>
          <w:rFonts w:ascii="StobiSerif Regular" w:hAnsi="StobiSerif Regular"/>
          <w:lang w:val="en-US"/>
        </w:rPr>
        <w:t>Имателот</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на</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информации</w:t>
      </w:r>
      <w:proofErr w:type="spellEnd"/>
      <w:r w:rsidRPr="0077147C">
        <w:rPr>
          <w:rFonts w:ascii="StobiSerif Regular" w:hAnsi="StobiSerif Regular"/>
          <w:lang w:val="mk-MK"/>
        </w:rPr>
        <w:t xml:space="preserve"> на ова Барање </w:t>
      </w:r>
      <w:proofErr w:type="spellStart"/>
      <w:r w:rsidRPr="0077147C">
        <w:rPr>
          <w:rFonts w:ascii="StobiSerif Regular" w:hAnsi="StobiSerif Regular"/>
          <w:lang w:val="en-US"/>
        </w:rPr>
        <w:t>не</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одговорил</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во</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законски</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предвидениот</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рок</w:t>
      </w:r>
      <w:proofErr w:type="spellEnd"/>
      <w:r w:rsidRPr="0077147C">
        <w:rPr>
          <w:rFonts w:ascii="StobiSerif Regular" w:hAnsi="StobiSerif Regular"/>
          <w:lang w:val="en-US"/>
        </w:rPr>
        <w:t xml:space="preserve">, </w:t>
      </w:r>
      <w:proofErr w:type="spellStart"/>
      <w:r w:rsidRPr="0077147C">
        <w:rPr>
          <w:rFonts w:ascii="StobiSerif Regular" w:hAnsi="StobiSerif Regular"/>
          <w:lang w:val="en-US"/>
        </w:rPr>
        <w:t>поради</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што</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Барателот</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на</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информацијата</w:t>
      </w:r>
      <w:proofErr w:type="spellEnd"/>
      <w:r w:rsidRPr="0077147C">
        <w:rPr>
          <w:rFonts w:ascii="StobiSerif Regular" w:hAnsi="StobiSerif Regular"/>
          <w:lang w:val="en-US"/>
        </w:rPr>
        <w:t xml:space="preserve">, </w:t>
      </w:r>
      <w:proofErr w:type="spellStart"/>
      <w:r w:rsidRPr="0077147C">
        <w:rPr>
          <w:rFonts w:ascii="StobiSerif Regular" w:hAnsi="StobiSerif Regular"/>
          <w:lang w:val="en-US"/>
        </w:rPr>
        <w:t>во</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законски</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предвидениот</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рок</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поднел</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Жалба</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заведена</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во</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Агенцијата</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под</w:t>
      </w:r>
      <w:proofErr w:type="spellEnd"/>
      <w:r w:rsidRPr="0077147C">
        <w:rPr>
          <w:rFonts w:ascii="StobiSerif Regular" w:hAnsi="StobiSerif Regular"/>
          <w:lang w:val="mk-MK"/>
        </w:rPr>
        <w:t xml:space="preserve"> </w:t>
      </w:r>
      <w:proofErr w:type="spellStart"/>
      <w:r w:rsidRPr="0077147C">
        <w:rPr>
          <w:rFonts w:ascii="StobiSerif Regular" w:hAnsi="StobiSerif Regular"/>
          <w:lang w:val="en-US"/>
        </w:rPr>
        <w:t>бр</w:t>
      </w:r>
      <w:proofErr w:type="spellEnd"/>
      <w:r w:rsidRPr="0077147C">
        <w:rPr>
          <w:rFonts w:ascii="StobiSerif Regular" w:hAnsi="StobiSerif Regular"/>
          <w:lang w:val="en-US"/>
        </w:rPr>
        <w:t>. 08-</w:t>
      </w:r>
      <w:r w:rsidRPr="0077147C">
        <w:rPr>
          <w:rFonts w:ascii="StobiSerif Regular" w:hAnsi="StobiSerif Regular"/>
          <w:lang w:val="mk-MK"/>
        </w:rPr>
        <w:t>33 на 26</w:t>
      </w:r>
      <w:r w:rsidRPr="0077147C">
        <w:rPr>
          <w:rFonts w:ascii="StobiSerif Regular" w:hAnsi="StobiSerif Regular"/>
          <w:lang w:val="en-US"/>
        </w:rPr>
        <w:t>.</w:t>
      </w:r>
      <w:r w:rsidRPr="0077147C">
        <w:rPr>
          <w:rFonts w:ascii="StobiSerif Regular" w:hAnsi="StobiSerif Regular"/>
          <w:lang w:val="mk-MK"/>
        </w:rPr>
        <w:t>02.</w:t>
      </w:r>
      <w:r w:rsidRPr="0077147C">
        <w:rPr>
          <w:rFonts w:ascii="StobiSerif Regular" w:hAnsi="StobiSerif Regular"/>
          <w:lang w:val="en-US"/>
        </w:rPr>
        <w:t>202</w:t>
      </w:r>
      <w:r w:rsidRPr="0077147C">
        <w:rPr>
          <w:rFonts w:ascii="StobiSerif Regular" w:hAnsi="StobiSerif Regular"/>
          <w:lang w:val="mk-MK"/>
        </w:rPr>
        <w:t xml:space="preserve">4 година. </w:t>
      </w:r>
    </w:p>
    <w:p w:rsidR="0077147C" w:rsidRDefault="0077147C" w:rsidP="00592984">
      <w:pPr>
        <w:pStyle w:val="NormalWeb"/>
        <w:spacing w:before="0" w:after="0"/>
        <w:ind w:firstLine="567"/>
        <w:jc w:val="both"/>
        <w:rPr>
          <w:rFonts w:ascii="StobiSerif Regular" w:hAnsi="StobiSerif Regular"/>
          <w:lang w:val="en-US"/>
        </w:rPr>
      </w:pPr>
    </w:p>
    <w:p w:rsidR="00DB1151" w:rsidRPr="0077147C" w:rsidRDefault="00DB1151" w:rsidP="00DB1151">
      <w:pPr>
        <w:widowControl w:val="0"/>
        <w:snapToGrid w:val="0"/>
        <w:ind w:firstLine="720"/>
        <w:jc w:val="both"/>
        <w:rPr>
          <w:rFonts w:ascii="StobiSerif Regular" w:hAnsi="StobiSerif Regular"/>
          <w:bCs/>
          <w:lang w:val="mk-MK"/>
        </w:rPr>
      </w:pPr>
      <w:r w:rsidRPr="0077147C">
        <w:rPr>
          <w:rFonts w:ascii="StobiSerif Regular" w:hAnsi="StobiSerif Regular"/>
          <w:bCs/>
          <w:lang w:val="mk-MK"/>
        </w:rPr>
        <w:lastRenderedPageBreak/>
        <w:t>Агенцијата со допис бр.08-</w:t>
      </w:r>
      <w:r w:rsidR="00592984" w:rsidRPr="0077147C">
        <w:rPr>
          <w:rFonts w:ascii="StobiSerif Regular" w:hAnsi="StobiSerif Regular"/>
          <w:bCs/>
          <w:lang w:val="mk-MK"/>
        </w:rPr>
        <w:t>33</w:t>
      </w:r>
      <w:r w:rsidRPr="0077147C">
        <w:rPr>
          <w:rFonts w:ascii="StobiSerif Regular" w:hAnsi="StobiSerif Regular"/>
          <w:bCs/>
          <w:lang w:val="mk-MK"/>
        </w:rPr>
        <w:t xml:space="preserve"> од </w:t>
      </w:r>
      <w:r w:rsidR="00CF6A99" w:rsidRPr="0077147C">
        <w:rPr>
          <w:rFonts w:ascii="StobiSerif Regular" w:hAnsi="StobiSerif Regular"/>
          <w:bCs/>
          <w:lang w:val="mk-MK"/>
        </w:rPr>
        <w:t>2</w:t>
      </w:r>
      <w:r w:rsidR="00592984" w:rsidRPr="0077147C">
        <w:rPr>
          <w:rFonts w:ascii="StobiSerif Regular" w:hAnsi="StobiSerif Regular"/>
          <w:bCs/>
          <w:lang w:val="mk-MK"/>
        </w:rPr>
        <w:t>6</w:t>
      </w:r>
      <w:r w:rsidR="00125D2B" w:rsidRPr="0077147C">
        <w:rPr>
          <w:rFonts w:ascii="StobiSerif Regular" w:hAnsi="StobiSerif Regular"/>
          <w:bCs/>
          <w:lang w:val="mk-MK"/>
        </w:rPr>
        <w:t>.0</w:t>
      </w:r>
      <w:r w:rsidR="00592984" w:rsidRPr="0077147C">
        <w:rPr>
          <w:rFonts w:ascii="StobiSerif Regular" w:hAnsi="StobiSerif Regular"/>
          <w:bCs/>
          <w:lang w:val="mk-MK"/>
        </w:rPr>
        <w:t>2</w:t>
      </w:r>
      <w:r w:rsidRPr="0077147C">
        <w:rPr>
          <w:rFonts w:ascii="StobiSerif Regular" w:hAnsi="StobiSerif Regular"/>
          <w:bCs/>
          <w:lang w:val="mk-MK"/>
        </w:rPr>
        <w:t>.202</w:t>
      </w:r>
      <w:r w:rsidR="00CF6A99" w:rsidRPr="0077147C">
        <w:rPr>
          <w:rFonts w:ascii="StobiSerif Regular" w:hAnsi="StobiSerif Regular"/>
          <w:bCs/>
          <w:lang w:val="mk-MK"/>
        </w:rPr>
        <w:t>4</w:t>
      </w:r>
      <w:r w:rsidRPr="0077147C">
        <w:rPr>
          <w:rFonts w:ascii="StobiSerif Regular" w:hAnsi="StobiSerif Regular"/>
          <w:bCs/>
          <w:lang w:val="mk-MK"/>
        </w:rPr>
        <w:t xml:space="preserve"> година, преку е-маил ја препрати Жалбата до </w:t>
      </w:r>
      <w:r w:rsidR="00187281" w:rsidRPr="0077147C">
        <w:rPr>
          <w:rFonts w:ascii="StobiSerif Regular" w:hAnsi="StobiSerif Regular"/>
          <w:bCs/>
          <w:lang w:val="mk-MK"/>
        </w:rPr>
        <w:t>И</w:t>
      </w:r>
      <w:r w:rsidRPr="0077147C">
        <w:rPr>
          <w:rFonts w:ascii="StobiSerif Regular" w:hAnsi="StobiSerif Regula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77147C" w:rsidRDefault="00FA6FD7" w:rsidP="00DB1151">
      <w:pPr>
        <w:widowControl w:val="0"/>
        <w:snapToGrid w:val="0"/>
        <w:ind w:firstLine="720"/>
        <w:jc w:val="both"/>
        <w:rPr>
          <w:rFonts w:ascii="StobiSerif Regular" w:hAnsi="StobiSerif Regular"/>
          <w:lang w:val="mk-MK"/>
        </w:rPr>
      </w:pPr>
      <w:r w:rsidRPr="0077147C">
        <w:rPr>
          <w:rFonts w:ascii="StobiSerif Regular" w:hAnsi="StobiSerif Regular"/>
          <w:lang w:val="mk-MK"/>
        </w:rPr>
        <w:t>Имате</w:t>
      </w:r>
      <w:r w:rsidR="00592984" w:rsidRPr="0077147C">
        <w:rPr>
          <w:rFonts w:ascii="StobiSerif Regular" w:hAnsi="StobiSerif Regular"/>
          <w:lang w:val="mk-MK"/>
        </w:rPr>
        <w:t>лот на информации на 01</w:t>
      </w:r>
      <w:r w:rsidRPr="0077147C">
        <w:rPr>
          <w:rFonts w:ascii="StobiSerif Regular" w:hAnsi="StobiSerif Regular"/>
          <w:lang w:val="mk-MK"/>
        </w:rPr>
        <w:t>.0</w:t>
      </w:r>
      <w:r w:rsidR="00592984" w:rsidRPr="0077147C">
        <w:rPr>
          <w:rFonts w:ascii="StobiSerif Regular" w:hAnsi="StobiSerif Regular"/>
          <w:lang w:val="mk-MK"/>
        </w:rPr>
        <w:t>3</w:t>
      </w:r>
      <w:r w:rsidRPr="0077147C">
        <w:rPr>
          <w:rFonts w:ascii="StobiSerif Regular" w:hAnsi="StobiSerif Regular"/>
          <w:lang w:val="mk-MK"/>
        </w:rPr>
        <w:t xml:space="preserve">.2024 година </w:t>
      </w:r>
      <w:r w:rsidR="00361AF2" w:rsidRPr="0077147C">
        <w:rPr>
          <w:rFonts w:ascii="StobiSerif Regular" w:hAnsi="StobiSerif Regular"/>
          <w:lang w:val="mk-MK"/>
        </w:rPr>
        <w:t xml:space="preserve">до </w:t>
      </w:r>
      <w:r w:rsidRPr="0077147C">
        <w:rPr>
          <w:rFonts w:ascii="StobiSerif Regular" w:hAnsi="StobiSerif Regular"/>
          <w:lang w:val="mk-MK"/>
        </w:rPr>
        <w:t xml:space="preserve">Агенцијата </w:t>
      </w:r>
      <w:r w:rsidR="00361AF2" w:rsidRPr="0077147C">
        <w:rPr>
          <w:rFonts w:ascii="StobiSerif Regular" w:hAnsi="StobiSerif Regular"/>
          <w:lang w:val="mk-MK"/>
        </w:rPr>
        <w:t>достави</w:t>
      </w:r>
      <w:r w:rsidR="00F87D60" w:rsidRPr="0077147C">
        <w:rPr>
          <w:rFonts w:ascii="StobiSerif Regular" w:hAnsi="StobiSerif Regular"/>
          <w:lang w:val="mk-MK"/>
        </w:rPr>
        <w:t xml:space="preserve"> </w:t>
      </w:r>
      <w:r w:rsidR="00592984" w:rsidRPr="0077147C">
        <w:rPr>
          <w:rFonts w:ascii="StobiSerif Regular" w:hAnsi="StobiSerif Regular"/>
          <w:lang w:val="mk-MK"/>
        </w:rPr>
        <w:t>Произнесување по жалба бр.12-1869/6 од 27.02.2024 година</w:t>
      </w:r>
      <w:r w:rsidR="00C03B41" w:rsidRPr="0077147C">
        <w:rPr>
          <w:rFonts w:ascii="StobiSerif Regular" w:hAnsi="StobiSerif Regular"/>
          <w:lang w:val="mk-MK"/>
        </w:rPr>
        <w:t>. Во прилог го достави Одговорот на барање на слободен пристап до информации од јавен карактер бр.12-1869/5 од 27.02.2024 година. Во Одговорот е наведено: “...Ве известуваме дека постапката за донесување на истиот не е електронска, туку хартиена и истиот во таков формат е достапен во просториите на Општина Карпош, и врз основа на тоа можете да направите увид во Секторот за урбанизам</w:t>
      </w:r>
      <w:r w:rsidR="00B67BE2" w:rsidRPr="0077147C">
        <w:rPr>
          <w:rFonts w:ascii="StobiSerif Regular" w:hAnsi="StobiSerif Regular"/>
          <w:lang w:val="mk-MK"/>
        </w:rPr>
        <w:t>. Копија од графичките прилози може да направите согласно Законот за административни такси.......... Дополнително Ве известуваме дека Синезниот план на ДУП за градска четврт 3 05 помеѓу бул. Илинден, бул. 8 Септември, бул. Партизански одреди и ул. Љубљанска е јавно достапен на веб сајтот на Општина Карпош во делот донесени ДУП-ови, во 2013 година.</w:t>
      </w:r>
      <w:r w:rsidR="00C03B41" w:rsidRPr="0077147C">
        <w:rPr>
          <w:rFonts w:ascii="StobiSerif Regular" w:hAnsi="StobiSerif Regular"/>
          <w:lang w:val="mk-MK"/>
        </w:rPr>
        <w:t xml:space="preserve"> </w:t>
      </w:r>
    </w:p>
    <w:p w:rsidR="00D15715" w:rsidRPr="0077147C" w:rsidRDefault="00E91C7B" w:rsidP="007669D5">
      <w:pPr>
        <w:widowControl w:val="0"/>
        <w:snapToGrid w:val="0"/>
        <w:ind w:firstLine="720"/>
        <w:jc w:val="both"/>
        <w:rPr>
          <w:rFonts w:ascii="StobiSerif Regular" w:hAnsi="StobiSerif Regular"/>
          <w:lang w:val="mk-MK"/>
        </w:rPr>
      </w:pPr>
      <w:r w:rsidRPr="0077147C">
        <w:rPr>
          <w:rFonts w:ascii="StobiSerif Regular" w:hAnsi="StobiSerif Regular"/>
          <w:lang w:val="mk-MK"/>
        </w:rPr>
        <w:t xml:space="preserve">Агенцијата за заштита на правото на слободен пристап до информациите од јавен карактер, </w:t>
      </w:r>
      <w:r w:rsidR="00A16A1C" w:rsidRPr="0077147C">
        <w:rPr>
          <w:rFonts w:ascii="StobiSerif Regular" w:hAnsi="StobiSerif Regular"/>
          <w:lang w:val="mk-MK"/>
        </w:rPr>
        <w:t xml:space="preserve">постапувајќи </w:t>
      </w:r>
      <w:r w:rsidRPr="0077147C">
        <w:rPr>
          <w:rFonts w:ascii="StobiSerif Regular" w:hAnsi="StobiSerif Regular"/>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77147C">
        <w:rPr>
          <w:rFonts w:ascii="StobiSerif Regular" w:hAnsi="StobiSerif Regular"/>
          <w:lang w:val="ru-RU"/>
        </w:rPr>
        <w:t>Барателот на информацијата,</w:t>
      </w:r>
      <w:r w:rsidRPr="0077147C">
        <w:rPr>
          <w:rFonts w:ascii="StobiSerif Regular" w:hAnsi="StobiSerif Regular"/>
          <w:lang w:val="mk-MK"/>
        </w:rPr>
        <w:t xml:space="preserve"> истата </w:t>
      </w:r>
      <w:r w:rsidRPr="0077147C">
        <w:rPr>
          <w:rFonts w:ascii="StobiSerif Regular" w:hAnsi="StobiSerif Regular"/>
          <w:b/>
          <w:lang w:val="mk-MK"/>
        </w:rPr>
        <w:t>ЈА УВАЖИ</w:t>
      </w:r>
      <w:r w:rsidR="00D5092B" w:rsidRPr="0077147C">
        <w:rPr>
          <w:rFonts w:ascii="StobiSerif Regular" w:hAnsi="StobiSerif Regular"/>
          <w:b/>
          <w:lang w:val="mk-MK"/>
        </w:rPr>
        <w:t xml:space="preserve"> </w:t>
      </w:r>
      <w:r w:rsidR="00FA0959" w:rsidRPr="0077147C">
        <w:rPr>
          <w:rFonts w:ascii="StobiSerif Regular" w:hAnsi="StobiSerif Regular"/>
          <w:b/>
          <w:lang w:val="mk-MK"/>
        </w:rPr>
        <w:t xml:space="preserve">и </w:t>
      </w:r>
      <w:r w:rsidR="007371F3" w:rsidRPr="0077147C">
        <w:rPr>
          <w:rFonts w:ascii="StobiSerif Regular" w:hAnsi="StobiSerif Regular"/>
          <w:b/>
          <w:lang w:val="mk-MK"/>
        </w:rPr>
        <w:t>предметот го врати</w:t>
      </w:r>
      <w:r w:rsidR="00D15715" w:rsidRPr="0077147C">
        <w:rPr>
          <w:rFonts w:ascii="StobiSerif Regular" w:hAnsi="StobiSerif Regular"/>
          <w:b/>
          <w:lang w:val="mk-MK"/>
        </w:rPr>
        <w:t xml:space="preserve"> на повторно постапување пред првостепениот орган</w:t>
      </w:r>
      <w:r w:rsidR="00BC75BB" w:rsidRPr="0077147C">
        <w:rPr>
          <w:rFonts w:ascii="StobiSerif Regular" w:hAnsi="StobiSerif Regular"/>
          <w:b/>
          <w:lang w:val="mk-MK"/>
        </w:rPr>
        <w:t xml:space="preserve">, </w:t>
      </w:r>
      <w:r w:rsidR="00BC75BB" w:rsidRPr="0077147C">
        <w:rPr>
          <w:rFonts w:ascii="StobiSerif Regular" w:hAnsi="StobiSerif Regular"/>
          <w:lang w:val="mk-MK"/>
        </w:rPr>
        <w:t>поради следното:</w:t>
      </w:r>
    </w:p>
    <w:p w:rsidR="00D5092B" w:rsidRPr="0077147C" w:rsidRDefault="00D5092B" w:rsidP="00D5092B">
      <w:pPr>
        <w:ind w:firstLine="720"/>
        <w:jc w:val="both"/>
        <w:rPr>
          <w:rFonts w:ascii="StobiSerif Regular" w:hAnsi="StobiSerif Regular"/>
          <w:lang w:val="mk-MK"/>
        </w:rPr>
      </w:pPr>
      <w:r w:rsidRPr="0077147C">
        <w:rPr>
          <w:rFonts w:ascii="StobiSerif Regular" w:hAnsi="StobiSerif Regular"/>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w:t>
      </w:r>
      <w:r w:rsidR="00C81604" w:rsidRPr="0077147C">
        <w:rPr>
          <w:rFonts w:ascii="StobiSerif Regular" w:hAnsi="StobiSerif Regular"/>
          <w:lang w:val="mk-MK"/>
        </w:rPr>
        <w:t xml:space="preserve"> Одговор на барање на слободен пристап до информации од јавен карактер</w:t>
      </w:r>
      <w:r w:rsidRPr="0077147C">
        <w:rPr>
          <w:rFonts w:ascii="StobiSerif Regular" w:hAnsi="StobiSerif Regular"/>
          <w:lang w:val="mk-MK"/>
        </w:rPr>
        <w:t xml:space="preserve"> до Барателот, бил должен да донесе Решение.</w:t>
      </w:r>
    </w:p>
    <w:p w:rsidR="00D5092B" w:rsidRPr="0077147C" w:rsidRDefault="00D5092B" w:rsidP="00D5092B">
      <w:pPr>
        <w:pStyle w:val="NoSpacing"/>
        <w:ind w:firstLine="720"/>
        <w:rPr>
          <w:rFonts w:ascii="StobiSerif Regular" w:hAnsi="StobiSerif Regular"/>
          <w:szCs w:val="24"/>
          <w:lang w:val="mk-MK"/>
        </w:rPr>
      </w:pPr>
      <w:r w:rsidRPr="0077147C">
        <w:rPr>
          <w:rFonts w:ascii="StobiSerif Regular" w:hAnsi="StobiSerif Regular"/>
          <w:szCs w:val="24"/>
          <w:lang w:val="mk-MK"/>
        </w:rPr>
        <w:t>Во конкретниот случај, Имателот на информации не ги испочитувал одредбите од Законот за слободен пристап до информации од јавен карактер,</w:t>
      </w:r>
      <w:r w:rsidRPr="0077147C">
        <w:rPr>
          <w:rFonts w:ascii="StobiSerif Regular" w:hAnsi="StobiSerif Regular"/>
          <w:b/>
          <w:szCs w:val="24"/>
          <w:lang w:val="mk-MK"/>
        </w:rPr>
        <w:t xml:space="preserve"> </w:t>
      </w:r>
      <w:r w:rsidRPr="0077147C">
        <w:rPr>
          <w:rFonts w:ascii="StobiSerif Regular" w:hAnsi="StobiSerif Regular"/>
          <w:szCs w:val="24"/>
          <w:lang w:val="mk-MK"/>
        </w:rPr>
        <w:t>со тоа што не постапил  согласно член 20 од Законот за слободен пристап до информации до јавен карактер.</w:t>
      </w:r>
    </w:p>
    <w:p w:rsidR="00D5092B" w:rsidRPr="0077147C" w:rsidRDefault="00D5092B" w:rsidP="00D5092B">
      <w:pPr>
        <w:ind w:firstLine="720"/>
        <w:jc w:val="both"/>
        <w:rPr>
          <w:rFonts w:ascii="StobiSerif Regular" w:hAnsi="StobiSerif Regular"/>
          <w:lang w:val="mk-MK"/>
        </w:rPr>
      </w:pPr>
      <w:r w:rsidRPr="0077147C">
        <w:rPr>
          <w:rFonts w:ascii="StobiSerif Regular" w:hAnsi="StobiSerif Regular"/>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77147C">
        <w:rPr>
          <w:rFonts w:ascii="StobiSerif Regular" w:hAnsi="StobiSerif Regular"/>
          <w:b/>
          <w:lang w:val="mk-MK"/>
        </w:rPr>
        <w:t>Решение</w:t>
      </w:r>
      <w:r w:rsidRPr="0077147C">
        <w:rPr>
          <w:rFonts w:ascii="StobiSerif Regular" w:hAnsi="StobiSerif Regular"/>
          <w:lang w:val="mk-MK"/>
        </w:rPr>
        <w:t>“, кое ги содржи сите содржани елементи наведени во член 88 од Законот за општата управна постапка.</w:t>
      </w:r>
    </w:p>
    <w:p w:rsidR="00603AC9" w:rsidRPr="0077147C" w:rsidRDefault="00603AC9" w:rsidP="00603AC9">
      <w:pPr>
        <w:pStyle w:val="NoSpacing"/>
        <w:ind w:firstLine="709"/>
        <w:rPr>
          <w:rFonts w:ascii="StobiSerif Regular" w:hAnsi="StobiSerif Regular"/>
          <w:szCs w:val="24"/>
          <w:lang w:val="mk-MK"/>
        </w:rPr>
      </w:pPr>
      <w:r w:rsidRPr="0077147C">
        <w:rPr>
          <w:rFonts w:ascii="StobiSerif Regular" w:hAnsi="StobiSerif Regular"/>
          <w:szCs w:val="24"/>
          <w:lang w:val="mk-MK"/>
        </w:rPr>
        <w:t xml:space="preserve">Агенцијата му укажува на Имателот на информации дека согласно член 12 став 3 од Законот за слободен пристап до информации од јавен карактер „секој барател врз основа на барање има право на пристап до информација од имателот на информации со кои располага и тоа со увид, препис, фотокопија или </w:t>
      </w:r>
      <w:r w:rsidRPr="0077147C">
        <w:rPr>
          <w:rFonts w:ascii="StobiSerif Regular" w:hAnsi="StobiSerif Regular"/>
          <w:szCs w:val="24"/>
          <w:lang w:val="mk-MK"/>
        </w:rPr>
        <w:lastRenderedPageBreak/>
        <w:t>електронски запис.“, освен ако Барателот се согласува да му се овозможува пристапот до бараната информација на друг начин од тоа што со Барањето побарал. Во конкретниот случај, Барателот ја бара информацијата во „електронска форма“ а не во хартиена форма.</w:t>
      </w:r>
    </w:p>
    <w:p w:rsidR="00603AC9" w:rsidRPr="0077147C" w:rsidRDefault="00F94A1E" w:rsidP="00603AC9">
      <w:pPr>
        <w:pStyle w:val="NoSpacing"/>
        <w:ind w:firstLine="709"/>
        <w:rPr>
          <w:rFonts w:ascii="StobiSerif Regular" w:hAnsi="StobiSerif Regular"/>
          <w:b/>
          <w:szCs w:val="24"/>
          <w:lang w:val="mk-MK"/>
        </w:rPr>
      </w:pPr>
      <w:r w:rsidRPr="0077147C">
        <w:rPr>
          <w:rFonts w:ascii="StobiSerif Regular" w:hAnsi="StobiSerif Regular"/>
          <w:szCs w:val="24"/>
          <w:lang w:val="mk-MK"/>
        </w:rPr>
        <w:t xml:space="preserve">Имателот на информации е должен </w:t>
      </w:r>
      <w:r w:rsidR="00BA2F3D" w:rsidRPr="0077147C">
        <w:rPr>
          <w:rFonts w:ascii="StobiSerif Regular" w:hAnsi="StobiSerif Regular"/>
          <w:szCs w:val="24"/>
          <w:lang w:val="mk-MK"/>
        </w:rPr>
        <w:t xml:space="preserve">одново </w:t>
      </w:r>
      <w:r w:rsidRPr="0077147C">
        <w:rPr>
          <w:rFonts w:ascii="StobiSerif Regular" w:hAnsi="StobiSerif Regular"/>
          <w:szCs w:val="24"/>
          <w:lang w:val="mk-MK"/>
        </w:rPr>
        <w:t xml:space="preserve">да го разгледа Барањето на Барателот и да постапи согласно одредбите од Законот за слободен пристап </w:t>
      </w:r>
      <w:r w:rsidR="00FD641F" w:rsidRPr="0077147C">
        <w:rPr>
          <w:rFonts w:ascii="StobiSerif Regular" w:hAnsi="StobiSerif Regular"/>
          <w:szCs w:val="24"/>
          <w:lang w:val="mk-MK"/>
        </w:rPr>
        <w:t>до информации од јавен карактер</w:t>
      </w:r>
      <w:r w:rsidR="00603AC9" w:rsidRPr="0077147C">
        <w:rPr>
          <w:rFonts w:ascii="StobiSerif Regular" w:hAnsi="StobiSerif Regular"/>
          <w:szCs w:val="24"/>
          <w:lang w:val="mk-MK"/>
        </w:rPr>
        <w:t xml:space="preserve"> и  да му ги достави бараните информации, </w:t>
      </w:r>
      <w:r w:rsidR="00603AC9" w:rsidRPr="0077147C">
        <w:rPr>
          <w:rFonts w:ascii="StobiSerif Regular" w:hAnsi="StobiSerif Regular"/>
          <w:b/>
          <w:szCs w:val="24"/>
          <w:lang w:val="mk-MK"/>
        </w:rPr>
        <w:t xml:space="preserve">на начин и во форма наведени во Барањето.  </w:t>
      </w:r>
    </w:p>
    <w:p w:rsidR="00B50534" w:rsidRPr="0077147C" w:rsidRDefault="00B50534" w:rsidP="00B50534">
      <w:pPr>
        <w:pStyle w:val="NoSpacing"/>
        <w:ind w:firstLine="720"/>
        <w:rPr>
          <w:rFonts w:ascii="StobiSerif Regular" w:hAnsi="StobiSerif Regular"/>
          <w:szCs w:val="24"/>
          <w:lang w:val="mk-MK"/>
        </w:rPr>
      </w:pPr>
      <w:r w:rsidRPr="0077147C">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E52D8E" w:rsidRPr="0077147C" w:rsidRDefault="00E52D8E" w:rsidP="00416922">
      <w:pPr>
        <w:ind w:firstLine="720"/>
        <w:jc w:val="both"/>
        <w:rPr>
          <w:rFonts w:ascii="StobiSerif Regular" w:hAnsi="StobiSerif Regular"/>
          <w:lang w:val="mk-MK"/>
        </w:rPr>
      </w:pPr>
    </w:p>
    <w:p w:rsidR="00B50534" w:rsidRPr="0077147C" w:rsidRDefault="00B50534" w:rsidP="00416922">
      <w:pPr>
        <w:ind w:firstLine="720"/>
        <w:jc w:val="both"/>
        <w:rPr>
          <w:rFonts w:ascii="StobiSerif Regular" w:hAnsi="StobiSerif Regular"/>
          <w:lang w:val="mk-MK"/>
        </w:rPr>
      </w:pPr>
      <w:r w:rsidRPr="0077147C">
        <w:rPr>
          <w:rFonts w:ascii="StobiSerif Regular" w:hAnsi="StobiSerif Regular"/>
          <w:lang w:val="mk-MK"/>
        </w:rPr>
        <w:t>Ова Решение е конечно во управната постапка и против него нема место за жалба.</w:t>
      </w:r>
    </w:p>
    <w:p w:rsidR="00E52D8E" w:rsidRPr="0077147C" w:rsidRDefault="00E52D8E" w:rsidP="00F94A1E">
      <w:pPr>
        <w:ind w:firstLine="720"/>
        <w:jc w:val="both"/>
        <w:rPr>
          <w:rFonts w:ascii="StobiSerif Regular" w:hAnsi="StobiSerif Regular"/>
          <w:b/>
          <w:lang w:val="mk-MK"/>
        </w:rPr>
      </w:pPr>
    </w:p>
    <w:p w:rsidR="00F94A1E" w:rsidRPr="0077147C" w:rsidRDefault="00B50534" w:rsidP="00F94A1E">
      <w:pPr>
        <w:ind w:firstLine="720"/>
        <w:jc w:val="both"/>
        <w:rPr>
          <w:rFonts w:ascii="StobiSerif Regular" w:hAnsi="StobiSerif Regular"/>
          <w:lang w:val="mk-MK"/>
        </w:rPr>
      </w:pPr>
      <w:r w:rsidRPr="0077147C">
        <w:rPr>
          <w:rFonts w:ascii="StobiSerif Regular" w:hAnsi="StobiSerif Regular"/>
          <w:b/>
          <w:lang w:val="mk-MK"/>
        </w:rPr>
        <w:t>ПРАВНА ПОУКА:</w:t>
      </w:r>
      <w:r w:rsidRPr="0077147C">
        <w:rPr>
          <w:rFonts w:ascii="StobiSerif Regular" w:hAnsi="StobiSerif Regular"/>
          <w:lang w:val="mk-MK"/>
        </w:rPr>
        <w:t xml:space="preserve"> Против ова Решение </w:t>
      </w:r>
      <w:r w:rsidR="00F94A1E" w:rsidRPr="0077147C">
        <w:rPr>
          <w:rFonts w:ascii="StobiSerif Regular" w:hAnsi="StobiSerif Regular"/>
          <w:lang w:val="mk-MK"/>
        </w:rPr>
        <w:t xml:space="preserve">странката </w:t>
      </w:r>
      <w:r w:rsidR="00FD641F" w:rsidRPr="0077147C">
        <w:rPr>
          <w:rFonts w:ascii="StobiSerif Regular" w:hAnsi="StobiSerif Regular"/>
          <w:lang w:val="mk-MK"/>
        </w:rPr>
        <w:t xml:space="preserve">може да </w:t>
      </w:r>
      <w:r w:rsidRPr="0077147C">
        <w:rPr>
          <w:rFonts w:ascii="StobiSerif Regular" w:hAnsi="StobiSerif Regular"/>
          <w:lang w:val="mk-MK"/>
        </w:rPr>
        <w:t>поведе управен спор пред Управниот суд во рок од 30 дена</w:t>
      </w:r>
      <w:r w:rsidR="00F94A1E" w:rsidRPr="0077147C">
        <w:rPr>
          <w:rFonts w:ascii="StobiSerif Regular" w:hAnsi="StobiSerif Regular"/>
          <w:lang w:val="mk-MK"/>
        </w:rPr>
        <w:t>.</w:t>
      </w:r>
    </w:p>
    <w:p w:rsidR="00E52D8E" w:rsidRPr="0077147C" w:rsidRDefault="00E52D8E" w:rsidP="00F94A1E">
      <w:pPr>
        <w:ind w:firstLine="720"/>
        <w:jc w:val="both"/>
        <w:rPr>
          <w:rFonts w:ascii="StobiSerif Regular" w:hAnsi="StobiSerif Regular"/>
          <w:lang w:val="mk-MK"/>
        </w:rPr>
      </w:pPr>
    </w:p>
    <w:p w:rsidR="00B50534" w:rsidRPr="0077147C" w:rsidRDefault="0077147C" w:rsidP="00F94A1E">
      <w:pPr>
        <w:ind w:left="5760" w:firstLine="720"/>
        <w:jc w:val="both"/>
        <w:rPr>
          <w:rFonts w:ascii="StobiSerif Regular" w:hAnsi="StobiSerif Regular"/>
          <w:b/>
          <w:lang w:val="ru-RU"/>
        </w:rPr>
      </w:pPr>
      <w:r>
        <w:rPr>
          <w:rFonts w:ascii="StobiSerif Regular" w:hAnsi="StobiSerif Regular"/>
          <w:b/>
        </w:rPr>
        <w:t xml:space="preserve">           </w:t>
      </w:r>
      <w:r w:rsidR="00B50534" w:rsidRPr="0077147C">
        <w:rPr>
          <w:rFonts w:ascii="StobiSerif Regular" w:hAnsi="StobiSerif Regular"/>
          <w:b/>
          <w:lang w:val="mk-MK"/>
        </w:rPr>
        <w:t>Директор,</w:t>
      </w:r>
    </w:p>
    <w:p w:rsidR="00B50534" w:rsidRPr="0077147C" w:rsidRDefault="00B50534" w:rsidP="00B50534">
      <w:pPr>
        <w:rPr>
          <w:rFonts w:ascii="StobiSerif Regular" w:hAnsi="StobiSerif Regular"/>
          <w:b/>
          <w:lang w:val="ru-RU"/>
        </w:rPr>
      </w:pPr>
      <w:r w:rsidRPr="0077147C">
        <w:rPr>
          <w:rFonts w:ascii="StobiSerif Regular" w:hAnsi="StobiSerif Regular"/>
          <w:b/>
          <w:lang w:val="ru-RU"/>
        </w:rPr>
        <w:t xml:space="preserve">                                                                                                                Пламенка Бојчева</w:t>
      </w:r>
    </w:p>
    <w:p w:rsidR="00E52D8E" w:rsidRPr="0077147C" w:rsidRDefault="00E52D8E" w:rsidP="00EF2137">
      <w:pPr>
        <w:rPr>
          <w:rFonts w:ascii="StobiSerif Regular" w:hAnsi="StobiSerif Regular"/>
          <w:lang w:val="mk-MK"/>
        </w:rPr>
      </w:pPr>
    </w:p>
    <w:p w:rsidR="00E52D8E" w:rsidRPr="0077147C" w:rsidRDefault="00E52D8E" w:rsidP="00EF2137">
      <w:pPr>
        <w:rPr>
          <w:rFonts w:ascii="StobiSerif Regular" w:hAnsi="StobiSerif Regular"/>
          <w:lang w:val="mk-MK"/>
        </w:rPr>
      </w:pPr>
      <w:bookmarkStart w:id="0" w:name="_GoBack"/>
      <w:bookmarkEnd w:id="0"/>
    </w:p>
    <w:sectPr w:rsidR="00E52D8E" w:rsidRPr="0077147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41" w:rsidRDefault="00C03B41">
      <w:r>
        <w:separator/>
      </w:r>
    </w:p>
  </w:endnote>
  <w:endnote w:type="continuationSeparator" w:id="0">
    <w:p w:rsidR="00C03B41" w:rsidRDefault="00C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1" w:rsidRDefault="00C03B4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B41" w:rsidRDefault="00C03B41"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41" w:rsidRDefault="00C03B41"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7DAD">
      <w:rPr>
        <w:rStyle w:val="PageNumber"/>
        <w:noProof/>
      </w:rPr>
      <w:t>2</w:t>
    </w:r>
    <w:r>
      <w:rPr>
        <w:rStyle w:val="PageNumber"/>
      </w:rPr>
      <w:fldChar w:fldCharType="end"/>
    </w:r>
  </w:p>
  <w:p w:rsidR="00C03B41" w:rsidRDefault="00C03B41"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41" w:rsidRDefault="00C03B41">
      <w:r>
        <w:separator/>
      </w:r>
    </w:p>
  </w:footnote>
  <w:footnote w:type="continuationSeparator" w:id="0">
    <w:p w:rsidR="00C03B41" w:rsidRDefault="00C0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2"/>
  </w:num>
  <w:num w:numId="6">
    <w:abstractNumId w:val="8"/>
  </w:num>
  <w:num w:numId="7">
    <w:abstractNumId w:val="1"/>
  </w:num>
  <w:num w:numId="8">
    <w:abstractNumId w:val="5"/>
  </w:num>
  <w:num w:numId="9">
    <w:abstractNumId w:val="4"/>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20DB6"/>
    <w:rsid w:val="00421FC9"/>
    <w:rsid w:val="004223DA"/>
    <w:rsid w:val="0042303E"/>
    <w:rsid w:val="00427EAE"/>
    <w:rsid w:val="00431E51"/>
    <w:rsid w:val="004326C1"/>
    <w:rsid w:val="00433214"/>
    <w:rsid w:val="004363B1"/>
    <w:rsid w:val="0045157E"/>
    <w:rsid w:val="00456498"/>
    <w:rsid w:val="004571AD"/>
    <w:rsid w:val="00463723"/>
    <w:rsid w:val="004765D6"/>
    <w:rsid w:val="004775FC"/>
    <w:rsid w:val="00484DC5"/>
    <w:rsid w:val="00495071"/>
    <w:rsid w:val="004A44CA"/>
    <w:rsid w:val="004A501C"/>
    <w:rsid w:val="004A6414"/>
    <w:rsid w:val="004B0BC7"/>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6F50"/>
    <w:rsid w:val="00530789"/>
    <w:rsid w:val="00530D9B"/>
    <w:rsid w:val="00544DE3"/>
    <w:rsid w:val="00545398"/>
    <w:rsid w:val="0054618E"/>
    <w:rsid w:val="00546855"/>
    <w:rsid w:val="00551751"/>
    <w:rsid w:val="00555514"/>
    <w:rsid w:val="005568A2"/>
    <w:rsid w:val="00557597"/>
    <w:rsid w:val="0056450A"/>
    <w:rsid w:val="00565A50"/>
    <w:rsid w:val="005719D6"/>
    <w:rsid w:val="00572EAC"/>
    <w:rsid w:val="00575D97"/>
    <w:rsid w:val="00581128"/>
    <w:rsid w:val="0058272C"/>
    <w:rsid w:val="00583496"/>
    <w:rsid w:val="00585CDC"/>
    <w:rsid w:val="00586D46"/>
    <w:rsid w:val="00592984"/>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03AC9"/>
    <w:rsid w:val="00612F24"/>
    <w:rsid w:val="00615742"/>
    <w:rsid w:val="006246E0"/>
    <w:rsid w:val="00626106"/>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41CAA"/>
    <w:rsid w:val="00750054"/>
    <w:rsid w:val="007554C9"/>
    <w:rsid w:val="00755B33"/>
    <w:rsid w:val="007669D5"/>
    <w:rsid w:val="0077147C"/>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22D5"/>
    <w:rsid w:val="00AF2B92"/>
    <w:rsid w:val="00AF2CE6"/>
    <w:rsid w:val="00AF6CEE"/>
    <w:rsid w:val="00B10E9F"/>
    <w:rsid w:val="00B21344"/>
    <w:rsid w:val="00B367BC"/>
    <w:rsid w:val="00B403EC"/>
    <w:rsid w:val="00B502A0"/>
    <w:rsid w:val="00B50534"/>
    <w:rsid w:val="00B60404"/>
    <w:rsid w:val="00B62976"/>
    <w:rsid w:val="00B663CD"/>
    <w:rsid w:val="00B6791F"/>
    <w:rsid w:val="00B67BE2"/>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3B41"/>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6144"/>
    <w:rsid w:val="00C77014"/>
    <w:rsid w:val="00C8160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2D8E"/>
    <w:rsid w:val="00E540A5"/>
    <w:rsid w:val="00E56D28"/>
    <w:rsid w:val="00E6111F"/>
    <w:rsid w:val="00E613E2"/>
    <w:rsid w:val="00E71484"/>
    <w:rsid w:val="00E7196A"/>
    <w:rsid w:val="00E72E2D"/>
    <w:rsid w:val="00E73223"/>
    <w:rsid w:val="00E76116"/>
    <w:rsid w:val="00E8083B"/>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424D9"/>
    <w:rsid w:val="00F433AC"/>
    <w:rsid w:val="00F47F7A"/>
    <w:rsid w:val="00F533D5"/>
    <w:rsid w:val="00F53F48"/>
    <w:rsid w:val="00F74729"/>
    <w:rsid w:val="00F74AAE"/>
    <w:rsid w:val="00F77AB5"/>
    <w:rsid w:val="00F81B08"/>
    <w:rsid w:val="00F82519"/>
    <w:rsid w:val="00F84F05"/>
    <w:rsid w:val="00F84F9F"/>
    <w:rsid w:val="00F87D60"/>
    <w:rsid w:val="00F915E1"/>
    <w:rsid w:val="00F94A1E"/>
    <w:rsid w:val="00F953D0"/>
    <w:rsid w:val="00FA0959"/>
    <w:rsid w:val="00FA4CE0"/>
    <w:rsid w:val="00FA6FD7"/>
    <w:rsid w:val="00FA7DAD"/>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E435"/>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F161-52D6-4B4F-A704-D8A7F87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10</cp:revision>
  <cp:lastPrinted>2024-03-06T14:19:00Z</cp:lastPrinted>
  <dcterms:created xsi:type="dcterms:W3CDTF">2024-03-06T12:19:00Z</dcterms:created>
  <dcterms:modified xsi:type="dcterms:W3CDTF">2024-03-18T09:02:00Z</dcterms:modified>
</cp:coreProperties>
</file>