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0D8" w:rsidRPr="009369C1" w:rsidRDefault="00E7143C" w:rsidP="00CF60D8">
      <w:pPr>
        <w:spacing w:before="100" w:beforeAutospacing="1" w:line="276" w:lineRule="auto"/>
        <w:ind w:firstLine="720"/>
        <w:jc w:val="both"/>
        <w:outlineLvl w:val="1"/>
        <w:rPr>
          <w:rFonts w:ascii="StobiSerif Regular" w:hAnsi="StobiSerif Regular"/>
          <w:sz w:val="22"/>
          <w:szCs w:val="22"/>
          <w:lang w:val="mk-MK"/>
        </w:rPr>
      </w:pPr>
      <w:r w:rsidRPr="009369C1">
        <w:rPr>
          <w:rFonts w:ascii="StobiSerif Regular" w:hAnsi="StobiSerif Regular"/>
          <w:sz w:val="22"/>
          <w:szCs w:val="22"/>
          <w:lang w:val="mk-MK"/>
        </w:rPr>
        <w:t>Агенцијата за заштита на правото на слободен пристап до информациите од јавен карактер с</w:t>
      </w:r>
      <w:r w:rsidR="00410354" w:rsidRPr="009369C1">
        <w:rPr>
          <w:rFonts w:ascii="StobiSerif Regular" w:hAnsi="StobiSerif Regular"/>
          <w:sz w:val="22"/>
          <w:szCs w:val="22"/>
          <w:lang w:val="mk-MK"/>
        </w:rPr>
        <w:t xml:space="preserve">огласно член 109 став 4 </w:t>
      </w:r>
      <w:r w:rsidR="00464EEA" w:rsidRPr="009369C1">
        <w:rPr>
          <w:rFonts w:ascii="StobiSerif Regular" w:hAnsi="StobiSerif Regular"/>
          <w:sz w:val="22"/>
          <w:szCs w:val="22"/>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9369C1">
        <w:rPr>
          <w:rFonts w:ascii="StobiSerif Regular" w:hAnsi="StobiSerif Regular"/>
          <w:sz w:val="22"/>
          <w:szCs w:val="22"/>
          <w:lang w:val="mk-MK"/>
        </w:rPr>
        <w:t xml:space="preserve"> од </w:t>
      </w:r>
      <w:r w:rsidR="00AA57EA">
        <w:rPr>
          <w:rFonts w:ascii="StobiSerif Regular" w:hAnsi="StobiSerif Regular"/>
          <w:sz w:val="22"/>
          <w:szCs w:val="22"/>
          <w:lang w:val="mk-MK"/>
        </w:rPr>
        <w:t>А</w:t>
      </w:r>
      <w:r w:rsidR="00A42C3A">
        <w:rPr>
          <w:rFonts w:ascii="StobiSerif Regular" w:hAnsi="StobiSerif Regular"/>
          <w:sz w:val="22"/>
          <w:szCs w:val="22"/>
          <w:lang w:val="mk-MK"/>
        </w:rPr>
        <w:t>.Ч.</w:t>
      </w:r>
      <w:r w:rsidR="00AA57EA">
        <w:rPr>
          <w:rFonts w:ascii="StobiSerif Regular" w:hAnsi="StobiSerif Regular"/>
          <w:sz w:val="22"/>
          <w:szCs w:val="22"/>
          <w:lang w:val="mk-MK"/>
        </w:rPr>
        <w:t xml:space="preserve"> од Скопје</w:t>
      </w:r>
      <w:r w:rsidR="0007475C" w:rsidRPr="009369C1">
        <w:rPr>
          <w:rFonts w:ascii="StobiSerif Regular" w:hAnsi="StobiSerif Regular"/>
          <w:sz w:val="22"/>
          <w:szCs w:val="22"/>
          <w:lang w:val="mk-MK"/>
        </w:rPr>
        <w:t xml:space="preserve"> </w:t>
      </w:r>
      <w:r w:rsidR="00936736" w:rsidRPr="009369C1">
        <w:rPr>
          <w:rFonts w:ascii="StobiSerif Regular" w:hAnsi="StobiSerif Regular"/>
          <w:sz w:val="22"/>
          <w:szCs w:val="22"/>
          <w:lang w:val="mk-MK"/>
        </w:rPr>
        <w:t>поднесена п</w:t>
      </w:r>
      <w:proofErr w:type="spellStart"/>
      <w:r w:rsidR="00936736" w:rsidRPr="009369C1">
        <w:rPr>
          <w:rFonts w:ascii="StobiSerif Regular" w:hAnsi="StobiSerif Regular"/>
          <w:sz w:val="22"/>
          <w:szCs w:val="22"/>
        </w:rPr>
        <w:t>ротив</w:t>
      </w:r>
      <w:proofErr w:type="spellEnd"/>
      <w:r w:rsidR="00936736" w:rsidRPr="009369C1">
        <w:rPr>
          <w:rFonts w:ascii="StobiSerif Regular" w:hAnsi="StobiSerif Regular"/>
          <w:sz w:val="22"/>
          <w:szCs w:val="22"/>
          <w:lang w:val="mk-MK"/>
        </w:rPr>
        <w:t xml:space="preserve"> </w:t>
      </w:r>
      <w:r w:rsidR="00AA57EA">
        <w:rPr>
          <w:rFonts w:ascii="StobiSerif Regular" w:hAnsi="StobiSerif Regular"/>
          <w:sz w:val="22"/>
          <w:szCs w:val="22"/>
          <w:lang w:val="mk-MK"/>
        </w:rPr>
        <w:t xml:space="preserve">Решение на </w:t>
      </w:r>
      <w:r w:rsidR="00F148A8">
        <w:rPr>
          <w:rFonts w:ascii="StobiSerif Regular" w:hAnsi="StobiSerif Regular"/>
          <w:sz w:val="22"/>
          <w:szCs w:val="22"/>
          <w:lang w:val="mk-MK"/>
        </w:rPr>
        <w:t>Министерството за внатрешни работи</w:t>
      </w:r>
      <w:r w:rsidR="006D7F87" w:rsidRPr="009369C1">
        <w:rPr>
          <w:rFonts w:ascii="StobiSerif Regular" w:hAnsi="StobiSerif Regular"/>
          <w:sz w:val="22"/>
          <w:szCs w:val="22"/>
          <w:lang w:val="mk-MK"/>
        </w:rPr>
        <w:t xml:space="preserve">, по предметот Барање за пристап до информации од јавен карактер, на </w:t>
      </w:r>
      <w:r w:rsidR="00AA57EA">
        <w:rPr>
          <w:rFonts w:ascii="StobiSerif Regular" w:hAnsi="StobiSerif Regular"/>
          <w:sz w:val="22"/>
          <w:szCs w:val="22"/>
          <w:lang w:val="mk-MK"/>
        </w:rPr>
        <w:t>04</w:t>
      </w:r>
      <w:r w:rsidR="0007475C" w:rsidRPr="009369C1">
        <w:rPr>
          <w:rFonts w:ascii="StobiSerif Regular" w:hAnsi="StobiSerif Regular"/>
          <w:sz w:val="22"/>
          <w:szCs w:val="22"/>
          <w:lang w:val="mk-MK"/>
        </w:rPr>
        <w:t>.0</w:t>
      </w:r>
      <w:r w:rsidR="00AA57EA">
        <w:rPr>
          <w:rFonts w:ascii="StobiSerif Regular" w:hAnsi="StobiSerif Regular"/>
          <w:sz w:val="22"/>
          <w:szCs w:val="22"/>
          <w:lang w:val="mk-MK"/>
        </w:rPr>
        <w:t>3</w:t>
      </w:r>
      <w:r w:rsidRPr="009369C1">
        <w:rPr>
          <w:rFonts w:ascii="StobiSerif Regular" w:hAnsi="StobiSerif Regular"/>
          <w:sz w:val="22"/>
          <w:szCs w:val="22"/>
          <w:lang w:val="mk-MK"/>
        </w:rPr>
        <w:t>.202</w:t>
      </w:r>
      <w:r w:rsidR="000205C5" w:rsidRPr="009369C1">
        <w:rPr>
          <w:rFonts w:ascii="StobiSerif Regular" w:hAnsi="StobiSerif Regular"/>
          <w:sz w:val="22"/>
          <w:szCs w:val="22"/>
          <w:lang w:val="mk-MK"/>
        </w:rPr>
        <w:t>4</w:t>
      </w:r>
      <w:r w:rsidRPr="009369C1">
        <w:rPr>
          <w:rFonts w:ascii="StobiSerif Regular" w:hAnsi="StobiSerif Regular"/>
          <w:sz w:val="22"/>
          <w:szCs w:val="22"/>
          <w:lang w:val="mk-MK"/>
        </w:rPr>
        <w:t xml:space="preserve"> година </w:t>
      </w:r>
      <w:r w:rsidR="006D7F87" w:rsidRPr="009369C1">
        <w:rPr>
          <w:rFonts w:ascii="StobiSerif Regular" w:hAnsi="StobiSerif Regular"/>
          <w:sz w:val="22"/>
          <w:szCs w:val="22"/>
          <w:lang w:val="mk-MK"/>
        </w:rPr>
        <w:t>го донесе следното</w:t>
      </w:r>
    </w:p>
    <w:p w:rsidR="001B7B31" w:rsidRPr="009369C1" w:rsidRDefault="001B7B31" w:rsidP="004F1C75">
      <w:pPr>
        <w:spacing w:line="276" w:lineRule="auto"/>
        <w:jc w:val="center"/>
        <w:rPr>
          <w:rFonts w:ascii="StobiSerif Regular" w:hAnsi="StobiSerif Regular"/>
          <w:b/>
          <w:sz w:val="22"/>
          <w:szCs w:val="22"/>
          <w:lang w:val="mk-MK"/>
        </w:rPr>
      </w:pPr>
    </w:p>
    <w:p w:rsidR="006D7F87" w:rsidRPr="009369C1" w:rsidRDefault="006D7F87" w:rsidP="004F1C75">
      <w:pPr>
        <w:spacing w:line="276" w:lineRule="auto"/>
        <w:jc w:val="center"/>
        <w:rPr>
          <w:rFonts w:ascii="StobiSerif Regular" w:hAnsi="StobiSerif Regular"/>
          <w:b/>
          <w:sz w:val="22"/>
          <w:szCs w:val="22"/>
          <w:lang w:val="mk-MK"/>
        </w:rPr>
      </w:pPr>
      <w:r w:rsidRPr="009369C1">
        <w:rPr>
          <w:rFonts w:ascii="StobiSerif Regular" w:hAnsi="StobiSerif Regular"/>
          <w:b/>
          <w:sz w:val="22"/>
          <w:szCs w:val="22"/>
          <w:lang w:val="mk-MK"/>
        </w:rPr>
        <w:t>Р Е Ш Е Н И Е</w:t>
      </w:r>
    </w:p>
    <w:p w:rsidR="001B7B31" w:rsidRPr="009369C1" w:rsidRDefault="001B7B31" w:rsidP="004F1C75">
      <w:pPr>
        <w:spacing w:line="276" w:lineRule="auto"/>
        <w:jc w:val="center"/>
        <w:rPr>
          <w:rFonts w:ascii="StobiSerif Regular" w:hAnsi="StobiSerif Regular"/>
          <w:b/>
          <w:sz w:val="22"/>
          <w:szCs w:val="22"/>
          <w:lang w:val="mk-MK"/>
        </w:rPr>
      </w:pPr>
    </w:p>
    <w:p w:rsidR="006D7F87" w:rsidRPr="009369C1" w:rsidRDefault="00936736" w:rsidP="003A38CA">
      <w:pPr>
        <w:pStyle w:val="ListParagraph"/>
        <w:spacing w:line="276" w:lineRule="auto"/>
        <w:ind w:left="0" w:firstLine="720"/>
        <w:jc w:val="both"/>
        <w:outlineLvl w:val="0"/>
        <w:rPr>
          <w:rFonts w:ascii="StobiSerif Regular" w:hAnsi="StobiSerif Regular"/>
          <w:sz w:val="22"/>
          <w:szCs w:val="22"/>
          <w:lang w:val="mk-MK"/>
        </w:rPr>
      </w:pPr>
      <w:r w:rsidRPr="009369C1">
        <w:rPr>
          <w:rFonts w:ascii="StobiSerif Regular" w:hAnsi="StobiSerif Regular"/>
          <w:b/>
          <w:sz w:val="22"/>
          <w:szCs w:val="22"/>
          <w:lang w:val="mk-MK"/>
        </w:rPr>
        <w:t>1</w:t>
      </w:r>
      <w:r w:rsidRPr="009369C1">
        <w:rPr>
          <w:rFonts w:ascii="StobiSerif Regular" w:hAnsi="StobiSerif Regular"/>
          <w:sz w:val="22"/>
          <w:szCs w:val="22"/>
          <w:lang w:val="mk-MK"/>
        </w:rPr>
        <w:t xml:space="preserve">. </w:t>
      </w:r>
      <w:r w:rsidR="006D7F87" w:rsidRPr="009369C1">
        <w:rPr>
          <w:rFonts w:ascii="StobiSerif Regular" w:hAnsi="StobiSerif Regular"/>
          <w:sz w:val="22"/>
          <w:szCs w:val="22"/>
          <w:lang w:val="mk-MK"/>
        </w:rPr>
        <w:t xml:space="preserve">Жалбата изјавена од </w:t>
      </w:r>
      <w:r w:rsidR="00AA57EA">
        <w:rPr>
          <w:rFonts w:ascii="StobiSerif Regular" w:hAnsi="StobiSerif Regular"/>
          <w:sz w:val="22"/>
          <w:szCs w:val="22"/>
          <w:lang w:val="mk-MK"/>
        </w:rPr>
        <w:t>А</w:t>
      </w:r>
      <w:r w:rsidR="00A42C3A">
        <w:rPr>
          <w:rFonts w:ascii="StobiSerif Regular" w:hAnsi="StobiSerif Regular"/>
          <w:sz w:val="22"/>
          <w:szCs w:val="22"/>
          <w:lang w:val="mk-MK"/>
        </w:rPr>
        <w:t xml:space="preserve">.Ч. </w:t>
      </w:r>
      <w:r w:rsidR="00AA57EA">
        <w:rPr>
          <w:rFonts w:ascii="StobiSerif Regular" w:hAnsi="StobiSerif Regular"/>
          <w:sz w:val="22"/>
          <w:szCs w:val="22"/>
          <w:lang w:val="mk-MK"/>
        </w:rPr>
        <w:t>од Скопје</w:t>
      </w:r>
      <w:r w:rsidR="00AA57EA" w:rsidRPr="009369C1">
        <w:rPr>
          <w:rFonts w:ascii="StobiSerif Regular" w:hAnsi="StobiSerif Regular"/>
          <w:sz w:val="22"/>
          <w:szCs w:val="22"/>
          <w:lang w:val="mk-MK"/>
        </w:rPr>
        <w:t xml:space="preserve"> </w:t>
      </w:r>
      <w:r w:rsidR="00F148A8" w:rsidRPr="009369C1">
        <w:rPr>
          <w:rFonts w:ascii="StobiSerif Regular" w:hAnsi="StobiSerif Regular"/>
          <w:sz w:val="22"/>
          <w:szCs w:val="22"/>
          <w:lang w:val="mk-MK"/>
        </w:rPr>
        <w:t>поднесена п</w:t>
      </w:r>
      <w:proofErr w:type="spellStart"/>
      <w:r w:rsidR="00F148A8" w:rsidRPr="009369C1">
        <w:rPr>
          <w:rFonts w:ascii="StobiSerif Regular" w:hAnsi="StobiSerif Regular"/>
          <w:sz w:val="22"/>
          <w:szCs w:val="22"/>
        </w:rPr>
        <w:t>ротив</w:t>
      </w:r>
      <w:proofErr w:type="spellEnd"/>
      <w:r w:rsidR="00F148A8" w:rsidRPr="009369C1">
        <w:rPr>
          <w:rFonts w:ascii="StobiSerif Regular" w:hAnsi="StobiSerif Regular"/>
          <w:sz w:val="22"/>
          <w:szCs w:val="22"/>
          <w:lang w:val="mk-MK"/>
        </w:rPr>
        <w:t xml:space="preserve">  </w:t>
      </w:r>
      <w:r w:rsidR="00AA57EA">
        <w:rPr>
          <w:rFonts w:ascii="StobiSerif Regular" w:hAnsi="StobiSerif Regular"/>
          <w:sz w:val="22"/>
          <w:szCs w:val="22"/>
          <w:lang w:val="mk-MK"/>
        </w:rPr>
        <w:t>Решение</w:t>
      </w:r>
      <w:r w:rsidR="002F387F">
        <w:rPr>
          <w:rFonts w:ascii="StobiSerif Regular" w:hAnsi="StobiSerif Regular"/>
          <w:sz w:val="22"/>
          <w:szCs w:val="22"/>
          <w:lang w:val="mk-MK"/>
        </w:rPr>
        <w:t>то</w:t>
      </w:r>
      <w:r w:rsidR="00AA57EA">
        <w:rPr>
          <w:rFonts w:ascii="StobiSerif Regular" w:hAnsi="StobiSerif Regular"/>
          <w:sz w:val="22"/>
          <w:szCs w:val="22"/>
          <w:lang w:val="mk-MK"/>
        </w:rPr>
        <w:t xml:space="preserve"> на </w:t>
      </w:r>
      <w:r w:rsidR="00F148A8">
        <w:rPr>
          <w:rFonts w:ascii="StobiSerif Regular" w:hAnsi="StobiSerif Regular"/>
          <w:sz w:val="22"/>
          <w:szCs w:val="22"/>
          <w:lang w:val="mk-MK"/>
        </w:rPr>
        <w:t>Министерството за внатрешни работи</w:t>
      </w:r>
      <w:r w:rsidR="00F34E47">
        <w:rPr>
          <w:rFonts w:ascii="StobiSerif Regular" w:hAnsi="StobiSerif Regular"/>
          <w:sz w:val="22"/>
          <w:szCs w:val="22"/>
        </w:rPr>
        <w:t xml:space="preserve"> </w:t>
      </w:r>
      <w:r w:rsidR="00F34E47">
        <w:rPr>
          <w:rFonts w:ascii="StobiSerif Regular" w:hAnsi="StobiSerif Regular"/>
          <w:sz w:val="22"/>
          <w:szCs w:val="22"/>
          <w:lang w:val="mk-MK"/>
        </w:rPr>
        <w:t>бр.16-1.2-136/3 од 24.01.2024 година</w:t>
      </w:r>
      <w:r w:rsidR="008B3DA1" w:rsidRPr="009369C1">
        <w:rPr>
          <w:rFonts w:ascii="StobiSerif Regular" w:hAnsi="StobiSerif Regular"/>
          <w:snapToGrid w:val="0"/>
          <w:sz w:val="22"/>
          <w:szCs w:val="22"/>
          <w:lang w:val="ru-RU"/>
        </w:rPr>
        <w:t xml:space="preserve">, </w:t>
      </w:r>
      <w:r w:rsidR="00725B03" w:rsidRPr="009369C1">
        <w:rPr>
          <w:rFonts w:ascii="StobiSerif Regular" w:hAnsi="StobiSerif Regular"/>
          <w:snapToGrid w:val="0"/>
          <w:sz w:val="22"/>
          <w:szCs w:val="22"/>
          <w:lang w:val="mk-MK"/>
        </w:rPr>
        <w:t>заве</w:t>
      </w:r>
      <w:r w:rsidR="004118F1" w:rsidRPr="009369C1">
        <w:rPr>
          <w:rFonts w:ascii="StobiSerif Regular" w:hAnsi="StobiSerif Regular"/>
          <w:snapToGrid w:val="0"/>
          <w:sz w:val="22"/>
          <w:szCs w:val="22"/>
          <w:lang w:val="mk-MK"/>
        </w:rPr>
        <w:t>дена во</w:t>
      </w:r>
      <w:r w:rsidR="000205C5" w:rsidRPr="009369C1">
        <w:rPr>
          <w:rFonts w:ascii="StobiSerif Regular" w:hAnsi="StobiSerif Regular"/>
          <w:snapToGrid w:val="0"/>
          <w:sz w:val="22"/>
          <w:szCs w:val="22"/>
          <w:lang w:val="mk-MK"/>
        </w:rPr>
        <w:t xml:space="preserve"> Агенцијата под бр.08-</w:t>
      </w:r>
      <w:r w:rsidR="00AA57EA">
        <w:rPr>
          <w:rFonts w:ascii="StobiSerif Regular" w:hAnsi="StobiSerif Regular"/>
          <w:snapToGrid w:val="0"/>
          <w:sz w:val="22"/>
          <w:szCs w:val="22"/>
          <w:lang w:val="mk-MK"/>
        </w:rPr>
        <w:t>30</w:t>
      </w:r>
      <w:r w:rsidR="00762FEF" w:rsidRPr="009369C1">
        <w:rPr>
          <w:rFonts w:ascii="StobiSerif Regular" w:hAnsi="StobiSerif Regular"/>
          <w:snapToGrid w:val="0"/>
          <w:sz w:val="22"/>
          <w:szCs w:val="22"/>
          <w:lang w:val="mk-MK"/>
        </w:rPr>
        <w:t xml:space="preserve"> на </w:t>
      </w:r>
      <w:r w:rsidR="00AA57EA">
        <w:rPr>
          <w:rFonts w:ascii="StobiSerif Regular" w:hAnsi="StobiSerif Regular"/>
          <w:snapToGrid w:val="0"/>
          <w:sz w:val="22"/>
          <w:szCs w:val="22"/>
          <w:lang w:val="mk-MK"/>
        </w:rPr>
        <w:t>16</w:t>
      </w:r>
      <w:r w:rsidR="007E4A7D" w:rsidRPr="009369C1">
        <w:rPr>
          <w:rFonts w:ascii="StobiSerif Regular" w:hAnsi="StobiSerif Regular"/>
          <w:snapToGrid w:val="0"/>
          <w:sz w:val="22"/>
          <w:szCs w:val="22"/>
          <w:lang w:val="mk-MK"/>
        </w:rPr>
        <w:t>.</w:t>
      </w:r>
      <w:r w:rsidR="00F148A8">
        <w:rPr>
          <w:rFonts w:ascii="StobiSerif Regular" w:hAnsi="StobiSerif Regular"/>
          <w:snapToGrid w:val="0"/>
          <w:sz w:val="22"/>
          <w:szCs w:val="22"/>
          <w:lang w:val="mk-MK"/>
        </w:rPr>
        <w:t>0</w:t>
      </w:r>
      <w:r w:rsidR="00AA57EA">
        <w:rPr>
          <w:rFonts w:ascii="StobiSerif Regular" w:hAnsi="StobiSerif Regular"/>
          <w:snapToGrid w:val="0"/>
          <w:sz w:val="22"/>
          <w:szCs w:val="22"/>
          <w:lang w:val="mk-MK"/>
        </w:rPr>
        <w:t>2</w:t>
      </w:r>
      <w:r w:rsidR="00725B03" w:rsidRPr="009369C1">
        <w:rPr>
          <w:rFonts w:ascii="StobiSerif Regular" w:hAnsi="StobiSerif Regular"/>
          <w:snapToGrid w:val="0"/>
          <w:sz w:val="22"/>
          <w:szCs w:val="22"/>
          <w:lang w:val="mk-MK"/>
        </w:rPr>
        <w:t>.202</w:t>
      </w:r>
      <w:r w:rsidR="00F148A8">
        <w:rPr>
          <w:rFonts w:ascii="StobiSerif Regular" w:hAnsi="StobiSerif Regular"/>
          <w:snapToGrid w:val="0"/>
          <w:sz w:val="22"/>
          <w:szCs w:val="22"/>
          <w:lang w:val="mk-MK"/>
        </w:rPr>
        <w:t>4</w:t>
      </w:r>
      <w:r w:rsidR="00725B03" w:rsidRPr="009369C1">
        <w:rPr>
          <w:rFonts w:ascii="StobiSerif Regular" w:hAnsi="StobiSerif Regular"/>
          <w:snapToGrid w:val="0"/>
          <w:sz w:val="22"/>
          <w:szCs w:val="22"/>
          <w:lang w:val="mk-MK"/>
        </w:rPr>
        <w:t xml:space="preserve"> година, </w:t>
      </w:r>
      <w:r w:rsidR="008B3DA1" w:rsidRPr="009369C1">
        <w:rPr>
          <w:rFonts w:ascii="StobiSerif Regular" w:hAnsi="StobiSerif Regular"/>
          <w:snapToGrid w:val="0"/>
          <w:sz w:val="22"/>
          <w:szCs w:val="22"/>
          <w:lang w:val="ru-RU"/>
        </w:rPr>
        <w:t>по предметот Барање за пристап до информации од јавен карактер</w:t>
      </w:r>
      <w:r w:rsidR="006D7F87" w:rsidRPr="009369C1">
        <w:rPr>
          <w:rFonts w:ascii="StobiSerif Regular" w:hAnsi="StobiSerif Regular"/>
          <w:b/>
          <w:sz w:val="22"/>
          <w:szCs w:val="22"/>
        </w:rPr>
        <w:t xml:space="preserve">, </w:t>
      </w:r>
      <w:r w:rsidR="006D7F87" w:rsidRPr="009369C1">
        <w:rPr>
          <w:rFonts w:ascii="StobiSerif Regular" w:hAnsi="StobiSerif Regular"/>
          <w:b/>
          <w:sz w:val="22"/>
          <w:szCs w:val="22"/>
          <w:lang w:val="mk-MK"/>
        </w:rPr>
        <w:t>СЕ ОДБИВА како неоснована</w:t>
      </w:r>
      <w:r w:rsidR="006D7F87" w:rsidRPr="009369C1">
        <w:rPr>
          <w:rFonts w:ascii="StobiSerif Regular" w:hAnsi="StobiSerif Regular"/>
          <w:sz w:val="22"/>
          <w:szCs w:val="22"/>
          <w:lang w:val="mk-MK"/>
        </w:rPr>
        <w:t>.</w:t>
      </w:r>
    </w:p>
    <w:p w:rsidR="001B7B31" w:rsidRPr="009369C1" w:rsidRDefault="001B7B31" w:rsidP="004F1C75">
      <w:pPr>
        <w:spacing w:line="276" w:lineRule="auto"/>
        <w:jc w:val="center"/>
        <w:rPr>
          <w:rFonts w:ascii="StobiSerif Regular" w:hAnsi="StobiSerif Regular"/>
          <w:b/>
          <w:sz w:val="22"/>
          <w:szCs w:val="22"/>
          <w:lang w:val="mk-MK"/>
        </w:rPr>
      </w:pPr>
    </w:p>
    <w:p w:rsidR="006D7F87" w:rsidRPr="009369C1" w:rsidRDefault="006D7F87" w:rsidP="004F1C75">
      <w:pPr>
        <w:spacing w:line="276" w:lineRule="auto"/>
        <w:jc w:val="center"/>
        <w:rPr>
          <w:rFonts w:ascii="StobiSerif Regular" w:hAnsi="StobiSerif Regular"/>
          <w:b/>
          <w:sz w:val="22"/>
          <w:szCs w:val="22"/>
          <w:lang w:val="mk-MK"/>
        </w:rPr>
      </w:pPr>
      <w:r w:rsidRPr="009369C1">
        <w:rPr>
          <w:rFonts w:ascii="StobiSerif Regular" w:hAnsi="StobiSerif Regular"/>
          <w:b/>
          <w:sz w:val="22"/>
          <w:szCs w:val="22"/>
          <w:lang w:val="mk-MK"/>
        </w:rPr>
        <w:t>О Б Р А З Л О Ж Е Н И Е</w:t>
      </w:r>
    </w:p>
    <w:p w:rsidR="001B7B31" w:rsidRPr="009369C1" w:rsidRDefault="001B7B31" w:rsidP="004F1C75">
      <w:pPr>
        <w:spacing w:line="276" w:lineRule="auto"/>
        <w:jc w:val="center"/>
        <w:rPr>
          <w:rFonts w:ascii="StobiSerif Regular" w:hAnsi="StobiSerif Regular"/>
          <w:b/>
          <w:sz w:val="22"/>
          <w:szCs w:val="22"/>
          <w:lang w:val="mk-MK"/>
        </w:rPr>
      </w:pPr>
    </w:p>
    <w:p w:rsidR="00E774FA" w:rsidRPr="009369C1" w:rsidRDefault="00F34E47" w:rsidP="00E774FA">
      <w:pPr>
        <w:pStyle w:val="Heading2"/>
        <w:spacing w:before="0" w:after="0"/>
        <w:ind w:firstLine="720"/>
        <w:rPr>
          <w:rFonts w:ascii="StobiSerif Regular" w:hAnsi="StobiSerif Regular"/>
          <w:b w:val="0"/>
          <w:i w:val="0"/>
          <w:sz w:val="22"/>
          <w:szCs w:val="22"/>
          <w:lang w:val="mk-MK"/>
        </w:rPr>
      </w:pPr>
      <w:r w:rsidRPr="00F34E47">
        <w:rPr>
          <w:rFonts w:ascii="StobiSerif Regular" w:hAnsi="StobiSerif Regular"/>
          <w:b w:val="0"/>
          <w:i w:val="0"/>
          <w:sz w:val="22"/>
          <w:szCs w:val="22"/>
          <w:lang w:val="mk-MK"/>
        </w:rPr>
        <w:t>А</w:t>
      </w:r>
      <w:r w:rsidR="00A42C3A">
        <w:rPr>
          <w:rFonts w:ascii="StobiSerif Regular" w:hAnsi="StobiSerif Regular"/>
          <w:b w:val="0"/>
          <w:i w:val="0"/>
          <w:sz w:val="22"/>
          <w:szCs w:val="22"/>
          <w:lang w:val="mk-MK"/>
        </w:rPr>
        <w:t>.Ч.</w:t>
      </w:r>
      <w:r w:rsidRPr="00F34E47">
        <w:rPr>
          <w:rFonts w:ascii="StobiSerif Regular" w:hAnsi="StobiSerif Regular"/>
          <w:b w:val="0"/>
          <w:i w:val="0"/>
          <w:sz w:val="22"/>
          <w:szCs w:val="22"/>
          <w:lang w:val="mk-MK"/>
        </w:rPr>
        <w:t xml:space="preserve"> од Скопје</w:t>
      </w:r>
      <w:r w:rsidR="00E774FA" w:rsidRPr="00F34E47">
        <w:rPr>
          <w:rFonts w:ascii="StobiSerif Regular" w:hAnsi="StobiSerif Regular"/>
          <w:b w:val="0"/>
          <w:i w:val="0"/>
          <w:sz w:val="22"/>
          <w:szCs w:val="22"/>
          <w:lang w:val="mk-MK"/>
        </w:rPr>
        <w:t>,</w:t>
      </w:r>
      <w:r w:rsidR="00E774FA" w:rsidRPr="009369C1">
        <w:rPr>
          <w:rFonts w:ascii="StobiSerif Regular" w:hAnsi="StobiSerif Regular"/>
          <w:b w:val="0"/>
          <w:i w:val="0"/>
          <w:sz w:val="22"/>
          <w:szCs w:val="22"/>
        </w:rPr>
        <w:t xml:space="preserve"> </w:t>
      </w:r>
      <w:r w:rsidR="00F148A8">
        <w:rPr>
          <w:rFonts w:ascii="StobiSerif Regular" w:hAnsi="StobiSerif Regular"/>
          <w:b w:val="0"/>
          <w:i w:val="0"/>
          <w:sz w:val="22"/>
          <w:szCs w:val="22"/>
          <w:lang w:val="mk-MK"/>
        </w:rPr>
        <w:t xml:space="preserve">како што е наведено во Жалбата </w:t>
      </w:r>
      <w:r>
        <w:rPr>
          <w:rFonts w:ascii="StobiSerif Regular" w:hAnsi="StobiSerif Regular"/>
          <w:b w:val="0"/>
          <w:i w:val="0"/>
          <w:sz w:val="22"/>
          <w:szCs w:val="22"/>
          <w:lang w:val="mk-MK"/>
        </w:rPr>
        <w:t>на 23.01</w:t>
      </w:r>
      <w:r w:rsidR="00E774FA" w:rsidRPr="009369C1">
        <w:rPr>
          <w:rFonts w:ascii="StobiSerif Regular" w:hAnsi="StobiSerif Regular"/>
          <w:b w:val="0"/>
          <w:i w:val="0"/>
          <w:sz w:val="22"/>
          <w:szCs w:val="22"/>
          <w:lang w:val="mk-MK"/>
        </w:rPr>
        <w:t>.202</w:t>
      </w:r>
      <w:r>
        <w:rPr>
          <w:rFonts w:ascii="StobiSerif Regular" w:hAnsi="StobiSerif Regular"/>
          <w:b w:val="0"/>
          <w:i w:val="0"/>
          <w:sz w:val="22"/>
          <w:szCs w:val="22"/>
          <w:lang w:val="mk-MK"/>
        </w:rPr>
        <w:t>4</w:t>
      </w:r>
      <w:r w:rsidR="00E774FA" w:rsidRPr="009369C1">
        <w:rPr>
          <w:rFonts w:ascii="StobiSerif Regular" w:hAnsi="StobiSerif Regular"/>
          <w:b w:val="0"/>
          <w:i w:val="0"/>
          <w:sz w:val="22"/>
          <w:szCs w:val="22"/>
          <w:lang w:val="mk-MK"/>
        </w:rPr>
        <w:t xml:space="preserve"> година поднел Барање за пристап до информации од јавен карактер до </w:t>
      </w:r>
      <w:r w:rsidR="00F148A8">
        <w:rPr>
          <w:rFonts w:ascii="StobiSerif Regular" w:hAnsi="StobiSerif Regular"/>
          <w:b w:val="0"/>
          <w:i w:val="0"/>
          <w:sz w:val="22"/>
          <w:szCs w:val="22"/>
          <w:lang w:val="mk-MK"/>
        </w:rPr>
        <w:t>Министерството за внатрешни работи</w:t>
      </w:r>
      <w:r w:rsidR="00970A11" w:rsidRPr="009369C1">
        <w:rPr>
          <w:rFonts w:ascii="StobiSerif Regular" w:hAnsi="StobiSerif Regular"/>
          <w:b w:val="0"/>
          <w:i w:val="0"/>
          <w:sz w:val="22"/>
          <w:szCs w:val="22"/>
        </w:rPr>
        <w:t>,</w:t>
      </w:r>
      <w:r w:rsidR="00970A11" w:rsidRPr="009369C1">
        <w:rPr>
          <w:rFonts w:ascii="StobiSerif Regular" w:hAnsi="StobiSerif Regular"/>
          <w:b w:val="0"/>
          <w:i w:val="0"/>
          <w:sz w:val="22"/>
          <w:szCs w:val="22"/>
          <w:lang w:val="mk-MK"/>
        </w:rPr>
        <w:t xml:space="preserve"> </w:t>
      </w:r>
      <w:r w:rsidR="00E774FA" w:rsidRPr="009369C1">
        <w:rPr>
          <w:rFonts w:ascii="StobiSerif Regular" w:hAnsi="StobiSerif Regular"/>
          <w:b w:val="0"/>
          <w:i w:val="0"/>
          <w:sz w:val="22"/>
          <w:szCs w:val="22"/>
          <w:lang w:val="mk-MK"/>
        </w:rPr>
        <w:t xml:space="preserve">со кое побарал </w:t>
      </w:r>
      <w:r>
        <w:rPr>
          <w:rFonts w:ascii="StobiSerif Regular" w:hAnsi="StobiSerif Regular"/>
          <w:b w:val="0"/>
          <w:i w:val="0"/>
          <w:sz w:val="22"/>
          <w:szCs w:val="22"/>
          <w:lang w:val="mk-MK"/>
        </w:rPr>
        <w:t xml:space="preserve">по пошта </w:t>
      </w:r>
      <w:r w:rsidR="00DE4327">
        <w:rPr>
          <w:rFonts w:ascii="StobiSerif Regular" w:hAnsi="StobiSerif Regular"/>
          <w:b w:val="0"/>
          <w:i w:val="0"/>
          <w:sz w:val="22"/>
          <w:szCs w:val="22"/>
          <w:lang w:val="mk-MK"/>
        </w:rPr>
        <w:t xml:space="preserve"> </w:t>
      </w:r>
      <w:r w:rsidR="00E774FA" w:rsidRPr="009369C1">
        <w:rPr>
          <w:rFonts w:ascii="StobiSerif Regular" w:hAnsi="StobiSerif Regular"/>
          <w:b w:val="0"/>
          <w:i w:val="0"/>
          <w:sz w:val="22"/>
          <w:szCs w:val="22"/>
          <w:lang w:val="mk-MK"/>
        </w:rPr>
        <w:t xml:space="preserve">да му се достави </w:t>
      </w:r>
      <w:r>
        <w:rPr>
          <w:rFonts w:ascii="StobiSerif Regular" w:hAnsi="StobiSerif Regular"/>
          <w:b w:val="0"/>
          <w:i w:val="0"/>
          <w:sz w:val="22"/>
          <w:szCs w:val="22"/>
          <w:lang w:val="mk-MK"/>
        </w:rPr>
        <w:t>препис</w:t>
      </w:r>
      <w:r w:rsidR="00DE4327">
        <w:rPr>
          <w:rFonts w:ascii="StobiSerif Regular" w:hAnsi="StobiSerif Regular"/>
          <w:b w:val="0"/>
          <w:i w:val="0"/>
          <w:sz w:val="22"/>
          <w:szCs w:val="22"/>
          <w:lang w:val="mk-MK"/>
        </w:rPr>
        <w:t xml:space="preserve"> </w:t>
      </w:r>
      <w:r w:rsidR="00E774FA" w:rsidRPr="009369C1">
        <w:rPr>
          <w:rFonts w:ascii="StobiSerif Regular" w:hAnsi="StobiSerif Regular"/>
          <w:b w:val="0"/>
          <w:i w:val="0"/>
          <w:sz w:val="22"/>
          <w:szCs w:val="22"/>
          <w:lang w:val="mk-MK"/>
        </w:rPr>
        <w:t>од  следната информација:</w:t>
      </w:r>
    </w:p>
    <w:p w:rsidR="00F34E47" w:rsidRDefault="00E774FA" w:rsidP="005B4FE2">
      <w:pPr>
        <w:pStyle w:val="NoSpacing"/>
        <w:tabs>
          <w:tab w:val="left" w:pos="709"/>
        </w:tabs>
        <w:ind w:firstLine="709"/>
        <w:rPr>
          <w:rFonts w:ascii="StobiSerif Regular" w:hAnsi="StobiSerif Regular"/>
          <w:sz w:val="22"/>
          <w:szCs w:val="22"/>
          <w:lang w:val="mk-MK"/>
        </w:rPr>
      </w:pPr>
      <w:r w:rsidRPr="009369C1">
        <w:rPr>
          <w:rFonts w:ascii="StobiSerif Regular" w:hAnsi="StobiSerif Regular"/>
          <w:sz w:val="22"/>
          <w:szCs w:val="22"/>
          <w:lang w:val="mk-MK"/>
        </w:rPr>
        <w:t>„</w:t>
      </w:r>
      <w:r w:rsidR="00F34E47">
        <w:rPr>
          <w:rFonts w:ascii="StobiSerif Regular" w:hAnsi="StobiSerif Regular"/>
          <w:sz w:val="22"/>
          <w:szCs w:val="22"/>
          <w:lang w:val="mk-MK"/>
        </w:rPr>
        <w:t xml:space="preserve">Во Билтенот на МВР, достапен </w:t>
      </w:r>
      <w:r w:rsidR="00F34E47">
        <w:rPr>
          <w:rFonts w:ascii="StobiSerif Regular" w:hAnsi="StobiSerif Regular"/>
          <w:sz w:val="22"/>
          <w:szCs w:val="22"/>
        </w:rPr>
        <w:fldChar w:fldCharType="begin"/>
      </w:r>
      <w:r w:rsidR="00F34E47">
        <w:rPr>
          <w:rFonts w:ascii="StobiSerif Regular" w:hAnsi="StobiSerif Regular"/>
          <w:sz w:val="22"/>
          <w:szCs w:val="22"/>
        </w:rPr>
        <w:instrText xml:space="preserve"> HYPERLINK "https://mvr.gov.mk/izvadok-od-dnevni-nastani/3201" </w:instrText>
      </w:r>
      <w:r w:rsidR="00F34E47">
        <w:rPr>
          <w:rFonts w:ascii="StobiSerif Regular" w:hAnsi="StobiSerif Regular"/>
          <w:sz w:val="22"/>
          <w:szCs w:val="22"/>
        </w:rPr>
        <w:fldChar w:fldCharType="separate"/>
      </w:r>
      <w:r w:rsidR="00F34E47" w:rsidRPr="00BC0D00">
        <w:rPr>
          <w:rStyle w:val="Hyperlink"/>
          <w:rFonts w:ascii="StobiSerif Regular" w:hAnsi="StobiSerif Regular"/>
          <w:sz w:val="22"/>
          <w:szCs w:val="22"/>
        </w:rPr>
        <w:t>https://mvr.gov.mk/izvadok-od-dnevni-nastani/3201</w:t>
      </w:r>
      <w:r w:rsidR="00F34E47">
        <w:rPr>
          <w:rFonts w:ascii="StobiSerif Regular" w:hAnsi="StobiSerif Regular"/>
          <w:sz w:val="22"/>
          <w:szCs w:val="22"/>
        </w:rPr>
        <w:fldChar w:fldCharType="end"/>
      </w:r>
      <w:r w:rsidR="00F34E47">
        <w:rPr>
          <w:rFonts w:ascii="StobiSerif Regular" w:hAnsi="StobiSerif Regular"/>
          <w:sz w:val="22"/>
          <w:szCs w:val="22"/>
        </w:rPr>
        <w:t xml:space="preserve"> </w:t>
      </w:r>
      <w:r w:rsidR="00F34E47">
        <w:rPr>
          <w:rFonts w:ascii="StobiSerif Regular" w:hAnsi="StobiSerif Regular"/>
          <w:sz w:val="22"/>
          <w:szCs w:val="22"/>
          <w:lang w:val="mk-MK"/>
        </w:rPr>
        <w:t xml:space="preserve">за 28 декември 2023 година е регистриран следниот настан: </w:t>
      </w:r>
    </w:p>
    <w:p w:rsidR="009F4562" w:rsidRDefault="00F34E47" w:rsidP="005B4FE2">
      <w:pPr>
        <w:pStyle w:val="NoSpacing"/>
        <w:tabs>
          <w:tab w:val="left" w:pos="709"/>
        </w:tabs>
        <w:ind w:firstLine="709"/>
        <w:rPr>
          <w:rFonts w:ascii="StobiSerif Regular" w:hAnsi="StobiSerif Regular"/>
          <w:sz w:val="22"/>
          <w:szCs w:val="22"/>
          <w:lang w:val="mk-MK"/>
        </w:rPr>
      </w:pPr>
      <w:r>
        <w:rPr>
          <w:rFonts w:ascii="StobiSerif Regular" w:hAnsi="StobiSerif Regular"/>
          <w:sz w:val="22"/>
          <w:szCs w:val="22"/>
          <w:lang w:val="mk-MK"/>
        </w:rPr>
        <w:t xml:space="preserve">На 28.12.2023 во 11.50 часот во Полициската станица Кочани било пријавено дека на ул.„Стево Теодосиевски“ во Кочани, А.Н. (24) од возило „фолсфаген пасат“, ја турнал М:М(73) од Кочани. М.М. се здобила со тешки телесни повреди констатирани во Општата болница Кочани. Извршен бил увид од увидна екипа од Полициската станица Кочани. </w:t>
      </w:r>
    </w:p>
    <w:p w:rsidR="00E774FA" w:rsidRPr="009369C1" w:rsidRDefault="009F4562" w:rsidP="005B4FE2">
      <w:pPr>
        <w:pStyle w:val="NoSpacing"/>
        <w:tabs>
          <w:tab w:val="left" w:pos="709"/>
        </w:tabs>
        <w:ind w:firstLine="709"/>
        <w:rPr>
          <w:rFonts w:ascii="StobiSerif Regular" w:hAnsi="StobiSerif Regular"/>
          <w:snapToGrid w:val="0"/>
          <w:sz w:val="22"/>
          <w:szCs w:val="22"/>
          <w:lang w:val="mk-MK"/>
        </w:rPr>
      </w:pPr>
      <w:r>
        <w:rPr>
          <w:rFonts w:ascii="StobiSerif Regular" w:hAnsi="StobiSerif Regular"/>
          <w:sz w:val="22"/>
          <w:szCs w:val="22"/>
          <w:lang w:val="mk-MK"/>
        </w:rPr>
        <w:t>Ве молам за информација како правно е кфалифициран овој настан: 1) само како кривично дело или и како прекршок и 2) по кој член од Кривичниот законик и евентуално од Законот за безбедност на сообраќајот на патиштата ќе одговара сторителот?</w:t>
      </w:r>
      <w:r w:rsidR="00E774FA" w:rsidRPr="009369C1">
        <w:rPr>
          <w:rFonts w:ascii="StobiSerif Regular" w:hAnsi="StobiSerif Regular"/>
          <w:sz w:val="22"/>
          <w:szCs w:val="22"/>
          <w:lang w:val="mk-MK"/>
        </w:rPr>
        <w:t>.</w:t>
      </w:r>
      <w:r w:rsidR="00E774FA" w:rsidRPr="009369C1">
        <w:rPr>
          <w:rFonts w:ascii="StobiSerif Regular" w:hAnsi="StobiSerif Regular"/>
          <w:snapToGrid w:val="0"/>
          <w:sz w:val="22"/>
          <w:szCs w:val="22"/>
          <w:lang w:val="mk-MK"/>
        </w:rPr>
        <w:t>“</w:t>
      </w:r>
    </w:p>
    <w:p w:rsidR="005B4FE2" w:rsidRPr="009369C1" w:rsidRDefault="00E774FA" w:rsidP="00E774FA">
      <w:pPr>
        <w:pStyle w:val="NormalWeb"/>
        <w:spacing w:before="0" w:after="0"/>
        <w:ind w:firstLine="709"/>
        <w:jc w:val="both"/>
        <w:rPr>
          <w:rFonts w:ascii="StobiSerif Regular" w:hAnsi="StobiSerif Regular"/>
          <w:sz w:val="22"/>
          <w:szCs w:val="22"/>
          <w:lang w:val="mk-MK"/>
        </w:rPr>
      </w:pPr>
      <w:r w:rsidRPr="009369C1">
        <w:rPr>
          <w:rFonts w:ascii="StobiSerif Regular" w:hAnsi="StobiSerif Regular"/>
          <w:sz w:val="22"/>
          <w:szCs w:val="22"/>
          <w:lang w:val="mk-MK"/>
        </w:rPr>
        <w:t>Постапувајќи по ова Бара</w:t>
      </w:r>
      <w:r w:rsidR="009F4562">
        <w:rPr>
          <w:rFonts w:ascii="StobiSerif Regular" w:hAnsi="StobiSerif Regular"/>
          <w:sz w:val="22"/>
          <w:szCs w:val="22"/>
          <w:lang w:val="mk-MK"/>
        </w:rPr>
        <w:t>ње, Имателот на информации на 31</w:t>
      </w:r>
      <w:r w:rsidR="003A38CA">
        <w:rPr>
          <w:rFonts w:ascii="StobiSerif Regular" w:hAnsi="StobiSerif Regular"/>
          <w:sz w:val="22"/>
          <w:szCs w:val="22"/>
          <w:lang w:val="mk-MK"/>
        </w:rPr>
        <w:t>.01</w:t>
      </w:r>
      <w:r w:rsidRPr="009369C1">
        <w:rPr>
          <w:rFonts w:ascii="StobiSerif Regular" w:hAnsi="StobiSerif Regular"/>
          <w:sz w:val="22"/>
          <w:szCs w:val="22"/>
          <w:lang w:val="mk-MK"/>
        </w:rPr>
        <w:t>.202</w:t>
      </w:r>
      <w:r w:rsidR="009F4562">
        <w:rPr>
          <w:rFonts w:ascii="StobiSerif Regular" w:hAnsi="StobiSerif Regular"/>
          <w:sz w:val="22"/>
          <w:szCs w:val="22"/>
          <w:lang w:val="mk-MK"/>
        </w:rPr>
        <w:t>4</w:t>
      </w:r>
      <w:r w:rsidRPr="009369C1">
        <w:rPr>
          <w:rFonts w:ascii="StobiSerif Regular" w:hAnsi="StobiSerif Regular"/>
          <w:sz w:val="22"/>
          <w:szCs w:val="22"/>
          <w:lang w:val="mk-MK"/>
        </w:rPr>
        <w:t xml:space="preserve"> година, </w:t>
      </w:r>
      <w:r w:rsidR="003B3CF7" w:rsidRPr="009369C1">
        <w:rPr>
          <w:rFonts w:ascii="StobiSerif Regular" w:hAnsi="StobiSerif Regular"/>
          <w:sz w:val="22"/>
          <w:szCs w:val="22"/>
          <w:lang w:val="mk-MK"/>
        </w:rPr>
        <w:t xml:space="preserve">на Барателот </w:t>
      </w:r>
      <w:r w:rsidRPr="009369C1">
        <w:rPr>
          <w:rFonts w:ascii="StobiSerif Regular" w:hAnsi="StobiSerif Regular"/>
          <w:sz w:val="22"/>
          <w:szCs w:val="22"/>
          <w:lang w:val="mk-MK"/>
        </w:rPr>
        <w:t xml:space="preserve">му доставил </w:t>
      </w:r>
      <w:r w:rsidR="005B4FE2" w:rsidRPr="009369C1">
        <w:rPr>
          <w:rFonts w:ascii="StobiSerif Regular" w:hAnsi="StobiSerif Regular"/>
          <w:sz w:val="22"/>
          <w:szCs w:val="22"/>
          <w:lang w:val="mk-MK"/>
        </w:rPr>
        <w:t xml:space="preserve">Решение </w:t>
      </w:r>
      <w:r w:rsidR="003A38CA">
        <w:rPr>
          <w:rFonts w:ascii="StobiSerif Regular" w:hAnsi="StobiSerif Regular"/>
          <w:sz w:val="22"/>
          <w:szCs w:val="22"/>
          <w:lang w:val="mk-MK"/>
        </w:rPr>
        <w:t xml:space="preserve">за одговор на барање за слободен пристап до бараната информација </w:t>
      </w:r>
      <w:r w:rsidR="003A38CA" w:rsidRPr="009369C1">
        <w:rPr>
          <w:rFonts w:ascii="StobiSerif Regular" w:hAnsi="StobiSerif Regular"/>
          <w:sz w:val="22"/>
          <w:szCs w:val="22"/>
          <w:lang w:val="mk-MK"/>
        </w:rPr>
        <w:t>информација бр.</w:t>
      </w:r>
      <w:r w:rsidR="003A38CA">
        <w:rPr>
          <w:rFonts w:ascii="StobiSerif Regular" w:hAnsi="StobiSerif Regular"/>
          <w:sz w:val="22"/>
          <w:szCs w:val="22"/>
          <w:lang w:val="mk-MK"/>
        </w:rPr>
        <w:t>16.1.2-1</w:t>
      </w:r>
      <w:r w:rsidR="009F4562">
        <w:rPr>
          <w:rFonts w:ascii="StobiSerif Regular" w:hAnsi="StobiSerif Regular"/>
          <w:sz w:val="22"/>
          <w:szCs w:val="22"/>
          <w:lang w:val="mk-MK"/>
        </w:rPr>
        <w:t>36/1 од 23</w:t>
      </w:r>
      <w:r w:rsidR="003A38CA">
        <w:rPr>
          <w:rFonts w:ascii="StobiSerif Regular" w:hAnsi="StobiSerif Regular"/>
          <w:sz w:val="22"/>
          <w:szCs w:val="22"/>
          <w:lang w:val="mk-MK"/>
        </w:rPr>
        <w:t xml:space="preserve">.01.2024 </w:t>
      </w:r>
      <w:r w:rsidR="003A38CA" w:rsidRPr="009369C1">
        <w:rPr>
          <w:rFonts w:ascii="StobiSerif Regular" w:hAnsi="StobiSerif Regular"/>
          <w:sz w:val="22"/>
          <w:szCs w:val="22"/>
          <w:lang w:val="mk-MK"/>
        </w:rPr>
        <w:t>година</w:t>
      </w:r>
      <w:r w:rsidR="003A38CA">
        <w:rPr>
          <w:rFonts w:ascii="StobiSerif Regular" w:hAnsi="StobiSerif Regular"/>
          <w:sz w:val="22"/>
          <w:szCs w:val="22"/>
          <w:lang w:val="mk-MK"/>
        </w:rPr>
        <w:t>, каде е наведено:</w:t>
      </w:r>
      <w:r w:rsidR="003B3CF7">
        <w:rPr>
          <w:rFonts w:ascii="StobiSerif Regular" w:hAnsi="StobiSerif Regular"/>
          <w:sz w:val="22"/>
          <w:szCs w:val="22"/>
          <w:lang w:val="mk-MK"/>
        </w:rPr>
        <w:t>“</w:t>
      </w:r>
      <w:r w:rsidR="009F4562">
        <w:rPr>
          <w:rFonts w:ascii="StobiSerif Regular" w:hAnsi="StobiSerif Regular"/>
          <w:sz w:val="22"/>
          <w:szCs w:val="22"/>
          <w:lang w:val="mk-MK"/>
        </w:rPr>
        <w:t xml:space="preserve">...Настанот во билтенот на ПО за БПС Кочани е евидентиран </w:t>
      </w:r>
      <w:r w:rsidR="002F387F">
        <w:rPr>
          <w:rFonts w:ascii="StobiSerif Regular" w:hAnsi="StobiSerif Regular"/>
          <w:sz w:val="22"/>
          <w:szCs w:val="22"/>
          <w:lang w:val="mk-MK"/>
        </w:rPr>
        <w:t>како сообраќајна незгода со тешки</w:t>
      </w:r>
      <w:r w:rsidR="009F4562">
        <w:rPr>
          <w:rFonts w:ascii="StobiSerif Regular" w:hAnsi="StobiSerif Regular"/>
          <w:sz w:val="22"/>
          <w:szCs w:val="22"/>
          <w:lang w:val="mk-MK"/>
        </w:rPr>
        <w:t xml:space="preserve"> телесни повреди</w:t>
      </w:r>
      <w:r w:rsidR="002F387F">
        <w:rPr>
          <w:rFonts w:ascii="StobiSerif Regular" w:hAnsi="StobiSerif Regular"/>
          <w:sz w:val="22"/>
          <w:szCs w:val="22"/>
          <w:lang w:val="mk-MK"/>
        </w:rPr>
        <w:t>,</w:t>
      </w:r>
      <w:r w:rsidR="009F4562">
        <w:rPr>
          <w:rFonts w:ascii="StobiSerif Regular" w:hAnsi="StobiSerif Regular"/>
          <w:sz w:val="22"/>
          <w:szCs w:val="22"/>
          <w:lang w:val="mk-MK"/>
        </w:rPr>
        <w:t xml:space="preserve"> за која од страна на увидна екипа е извршен увид по овластување на ЈО од ОЈО Кочани. Од страна на екипа на крим техника извршена била крим техничка обработка на возилото со добиена Наредба од ЈО Кочани, приберени се потребни </w:t>
      </w:r>
      <w:r w:rsidR="009F4562">
        <w:rPr>
          <w:rFonts w:ascii="StobiSerif Regular" w:hAnsi="StobiSerif Regular"/>
          <w:sz w:val="22"/>
          <w:szCs w:val="22"/>
          <w:lang w:val="mk-MK"/>
        </w:rPr>
        <w:lastRenderedPageBreak/>
        <w:t>материјални докази од лице место и истите се доставени до Оддел за вршење на соодветна анализа – ОФИ Скопје. Исто така изготвено е писмено известување до ЈО за преземените мерки, за што е потребно пристигнување на соодветни анализи и вештачење</w:t>
      </w:r>
      <w:r w:rsidR="003B3CF7">
        <w:rPr>
          <w:rFonts w:ascii="StobiSerif Regular" w:hAnsi="StobiSerif Regular"/>
          <w:sz w:val="22"/>
          <w:szCs w:val="22"/>
          <w:lang w:val="mk-MK"/>
        </w:rPr>
        <w:t>.</w:t>
      </w:r>
      <w:r w:rsidR="009F4562">
        <w:rPr>
          <w:rFonts w:ascii="StobiSerif Regular" w:hAnsi="StobiSerif Regular"/>
          <w:sz w:val="22"/>
          <w:szCs w:val="22"/>
          <w:lang w:val="mk-MK"/>
        </w:rPr>
        <w:t xml:space="preserve"> По пристигнувањето</w:t>
      </w:r>
      <w:r w:rsidR="00715766">
        <w:rPr>
          <w:rFonts w:ascii="StobiSerif Regular" w:hAnsi="StobiSerif Regular"/>
          <w:sz w:val="22"/>
          <w:szCs w:val="22"/>
          <w:lang w:val="mk-MK"/>
        </w:rPr>
        <w:t xml:space="preserve"> на соодветни анализи ќе биде известен ЈО од ОЈО Кочани од чија страна ќе бидат добиени конкретни насоки за постапување...“.</w:t>
      </w:r>
    </w:p>
    <w:p w:rsidR="00223608" w:rsidRPr="009369C1" w:rsidRDefault="00223608" w:rsidP="00223608">
      <w:pPr>
        <w:ind w:firstLine="720"/>
        <w:jc w:val="both"/>
        <w:rPr>
          <w:rFonts w:ascii="StobiSerif Regular" w:hAnsi="StobiSerif Regular"/>
          <w:sz w:val="22"/>
          <w:szCs w:val="22"/>
        </w:rPr>
      </w:pPr>
      <w:r w:rsidRPr="009369C1">
        <w:rPr>
          <w:rFonts w:ascii="StobiSerif Regular" w:hAnsi="StobiSerif Regular"/>
          <w:sz w:val="22"/>
          <w:szCs w:val="22"/>
          <w:lang w:val="mk-MK"/>
        </w:rPr>
        <w:t>Незадоволен од наведеното Решен</w:t>
      </w:r>
      <w:r w:rsidR="003B3CF7">
        <w:rPr>
          <w:rFonts w:ascii="StobiSerif Regular" w:hAnsi="StobiSerif Regular"/>
          <w:sz w:val="22"/>
          <w:szCs w:val="22"/>
          <w:lang w:val="mk-MK"/>
        </w:rPr>
        <w:t xml:space="preserve">ие, Барателот на информации на </w:t>
      </w:r>
      <w:r w:rsidR="00715766">
        <w:rPr>
          <w:rFonts w:ascii="StobiSerif Regular" w:hAnsi="StobiSerif Regular"/>
          <w:sz w:val="22"/>
          <w:szCs w:val="22"/>
          <w:lang w:val="mk-MK"/>
        </w:rPr>
        <w:t>16</w:t>
      </w:r>
      <w:r w:rsidR="003B3CF7">
        <w:rPr>
          <w:rFonts w:ascii="StobiSerif Regular" w:hAnsi="StobiSerif Regular"/>
          <w:sz w:val="22"/>
          <w:szCs w:val="22"/>
          <w:lang w:val="mk-MK"/>
        </w:rPr>
        <w:t>.0</w:t>
      </w:r>
      <w:r w:rsidR="00715766">
        <w:rPr>
          <w:rFonts w:ascii="StobiSerif Regular" w:hAnsi="StobiSerif Regular"/>
          <w:sz w:val="22"/>
          <w:szCs w:val="22"/>
          <w:lang w:val="mk-MK"/>
        </w:rPr>
        <w:t>2</w:t>
      </w:r>
      <w:r w:rsidRPr="009369C1">
        <w:rPr>
          <w:rFonts w:ascii="StobiSerif Regular" w:hAnsi="StobiSerif Regular"/>
          <w:sz w:val="22"/>
          <w:szCs w:val="22"/>
          <w:lang w:val="mk-MK"/>
        </w:rPr>
        <w:t>.202</w:t>
      </w:r>
      <w:r w:rsidR="003B3CF7">
        <w:rPr>
          <w:rFonts w:ascii="StobiSerif Regular" w:hAnsi="StobiSerif Regular"/>
          <w:sz w:val="22"/>
          <w:szCs w:val="22"/>
          <w:lang w:val="mk-MK"/>
        </w:rPr>
        <w:t>4</w:t>
      </w:r>
      <w:r w:rsidRPr="009369C1">
        <w:rPr>
          <w:rFonts w:ascii="StobiSerif Regular" w:hAnsi="StobiSerif Regular"/>
          <w:sz w:val="22"/>
          <w:szCs w:val="22"/>
          <w:lang w:val="mk-MK"/>
        </w:rPr>
        <w:t xml:space="preserve"> година поднесе Жалба до Агенцијата, заведена во ар</w:t>
      </w:r>
      <w:r w:rsidR="00715766">
        <w:rPr>
          <w:rFonts w:ascii="StobiSerif Regular" w:hAnsi="StobiSerif Regular"/>
          <w:sz w:val="22"/>
          <w:szCs w:val="22"/>
          <w:lang w:val="mk-MK"/>
        </w:rPr>
        <w:t>хивата на Агенцијата под бр.08-30</w:t>
      </w:r>
      <w:r w:rsidRPr="009369C1">
        <w:rPr>
          <w:rFonts w:ascii="StobiSerif Regular" w:hAnsi="StobiSerif Regular"/>
          <w:sz w:val="22"/>
          <w:szCs w:val="22"/>
          <w:lang w:val="mk-MK"/>
        </w:rPr>
        <w:t>. Во Жалбата е наведено “..</w:t>
      </w:r>
      <w:r w:rsidR="004D61E8" w:rsidRPr="009369C1">
        <w:rPr>
          <w:rFonts w:ascii="StobiSerif Regular" w:hAnsi="StobiSerif Regular"/>
          <w:sz w:val="22"/>
          <w:szCs w:val="22"/>
          <w:lang w:val="mk-MK"/>
        </w:rPr>
        <w:t>.</w:t>
      </w:r>
      <w:r w:rsidR="00715766">
        <w:rPr>
          <w:rFonts w:ascii="StobiSerif Regular" w:hAnsi="StobiSerif Regular"/>
          <w:sz w:val="22"/>
          <w:szCs w:val="22"/>
          <w:lang w:val="mk-MK"/>
        </w:rPr>
        <w:t xml:space="preserve">Бидејќи решението не содржеше конкретен и целосен одговор на бараните информации повторно се обратив до МВР согласно чл.24 (4) од Законот за слободен пристап до информации од јавен карактер, со барање доставената информација да се дополни со она што конкретно беше побарано со Барањето за слободен пристап до информации од јавен карактер, т.е. 1) дали сторителот ќе одговара само за кривично дело и да се наведе конкретниот член од Кривичниот законик по кој ќе биде гонет </w:t>
      </w:r>
      <w:r w:rsidR="00DF2227">
        <w:rPr>
          <w:rFonts w:ascii="StobiSerif Regular" w:hAnsi="StobiSerif Regular"/>
          <w:sz w:val="22"/>
          <w:szCs w:val="22"/>
          <w:lang w:val="mk-MK"/>
        </w:rPr>
        <w:t>....дали ќе одговара и прекршочно и по кој член од Законот за безбедност на сообраќајот на патиштата....На 1 февруари го добив истиот одговор на е-маил-решение бр.</w:t>
      </w:r>
      <w:r w:rsidR="00DF2C97">
        <w:rPr>
          <w:rFonts w:ascii="StobiSerif Regular" w:hAnsi="StobiSerif Regular"/>
          <w:sz w:val="22"/>
          <w:szCs w:val="22"/>
          <w:lang w:val="mk-MK"/>
        </w:rPr>
        <w:t>16.1.2.-136/6....“</w:t>
      </w:r>
      <w:r w:rsidRPr="009369C1">
        <w:rPr>
          <w:rFonts w:ascii="StobiSerif Regular" w:hAnsi="StobiSerif Regular"/>
          <w:sz w:val="22"/>
          <w:szCs w:val="22"/>
          <w:lang w:val="mk-MK"/>
        </w:rPr>
        <w:t>.</w:t>
      </w:r>
    </w:p>
    <w:p w:rsidR="00223608" w:rsidRPr="009369C1" w:rsidRDefault="00223608" w:rsidP="00223608">
      <w:pPr>
        <w:pStyle w:val="Standard"/>
        <w:ind w:firstLine="720"/>
        <w:jc w:val="both"/>
        <w:outlineLvl w:val="0"/>
        <w:rPr>
          <w:rFonts w:ascii="StobiSerif Regular" w:hAnsi="StobiSerif Regular"/>
          <w:sz w:val="22"/>
          <w:szCs w:val="22"/>
          <w:lang w:val="mk-MK"/>
        </w:rPr>
      </w:pPr>
      <w:r w:rsidRPr="009369C1">
        <w:rPr>
          <w:rFonts w:ascii="StobiSerif Regular" w:hAnsi="StobiSerif Regular"/>
          <w:sz w:val="22"/>
          <w:szCs w:val="22"/>
          <w:lang w:val="mk-MK"/>
        </w:rPr>
        <w:t>Агенциј</w:t>
      </w:r>
      <w:r w:rsidR="004D61E8" w:rsidRPr="009369C1">
        <w:rPr>
          <w:rFonts w:ascii="StobiSerif Regular" w:hAnsi="StobiSerif Regular"/>
          <w:sz w:val="22"/>
          <w:szCs w:val="22"/>
          <w:lang w:val="mk-MK"/>
        </w:rPr>
        <w:t>а</w:t>
      </w:r>
      <w:r w:rsidR="003B3CF7">
        <w:rPr>
          <w:rFonts w:ascii="StobiSerif Regular" w:hAnsi="StobiSerif Regular"/>
          <w:sz w:val="22"/>
          <w:szCs w:val="22"/>
          <w:lang w:val="mk-MK"/>
        </w:rPr>
        <w:t>та со електронски допис бр.08-</w:t>
      </w:r>
      <w:r w:rsidR="00DF2C97">
        <w:rPr>
          <w:rFonts w:ascii="StobiSerif Regular" w:hAnsi="StobiSerif Regular"/>
          <w:sz w:val="22"/>
          <w:szCs w:val="22"/>
          <w:lang w:val="mk-MK"/>
        </w:rPr>
        <w:t>30 од 16</w:t>
      </w:r>
      <w:r w:rsidRPr="009369C1">
        <w:rPr>
          <w:rFonts w:ascii="StobiSerif Regular" w:hAnsi="StobiSerif Regular"/>
          <w:sz w:val="22"/>
          <w:szCs w:val="22"/>
          <w:lang w:val="mk-MK"/>
        </w:rPr>
        <w:t>.</w:t>
      </w:r>
      <w:r w:rsidR="003B3CF7">
        <w:rPr>
          <w:rFonts w:ascii="StobiSerif Regular" w:hAnsi="StobiSerif Regular"/>
          <w:sz w:val="22"/>
          <w:szCs w:val="22"/>
          <w:lang w:val="mk-MK"/>
        </w:rPr>
        <w:t>0</w:t>
      </w:r>
      <w:r w:rsidR="00DF2C97">
        <w:rPr>
          <w:rFonts w:ascii="StobiSerif Regular" w:hAnsi="StobiSerif Regular"/>
          <w:sz w:val="22"/>
          <w:szCs w:val="22"/>
          <w:lang w:val="mk-MK"/>
        </w:rPr>
        <w:t>2</w:t>
      </w:r>
      <w:r w:rsidRPr="009369C1">
        <w:rPr>
          <w:rFonts w:ascii="StobiSerif Regular" w:hAnsi="StobiSerif Regular"/>
          <w:sz w:val="22"/>
          <w:szCs w:val="22"/>
          <w:lang w:val="mk-MK"/>
        </w:rPr>
        <w:t>.202</w:t>
      </w:r>
      <w:r w:rsidR="003B3CF7">
        <w:rPr>
          <w:rFonts w:ascii="StobiSerif Regular" w:hAnsi="StobiSerif Regular"/>
          <w:sz w:val="22"/>
          <w:szCs w:val="22"/>
          <w:lang w:val="mk-MK"/>
        </w:rPr>
        <w:t>4</w:t>
      </w:r>
      <w:r w:rsidRPr="009369C1">
        <w:rPr>
          <w:rFonts w:ascii="StobiSerif Regular" w:hAnsi="StobiSerif Regular"/>
          <w:sz w:val="22"/>
          <w:szCs w:val="22"/>
          <w:lang w:val="mk-MK"/>
        </w:rPr>
        <w:t xml:space="preserve"> година,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w:t>
      </w:r>
    </w:p>
    <w:p w:rsidR="004D61E8" w:rsidRDefault="004D61E8" w:rsidP="00223608">
      <w:pPr>
        <w:pStyle w:val="Standard"/>
        <w:ind w:firstLine="720"/>
        <w:jc w:val="both"/>
        <w:outlineLvl w:val="0"/>
        <w:rPr>
          <w:rFonts w:ascii="StobiSerif Regular" w:hAnsi="StobiSerif Regular"/>
          <w:sz w:val="22"/>
          <w:szCs w:val="22"/>
          <w:lang w:val="mk-MK"/>
        </w:rPr>
      </w:pPr>
      <w:r w:rsidRPr="009369C1">
        <w:rPr>
          <w:rFonts w:ascii="StobiSerif Regular" w:hAnsi="StobiSerif Regular"/>
          <w:sz w:val="22"/>
          <w:szCs w:val="22"/>
          <w:lang w:val="mk-MK"/>
        </w:rPr>
        <w:t xml:space="preserve">Имателот на информации на </w:t>
      </w:r>
      <w:r w:rsidR="00DF2C97">
        <w:rPr>
          <w:rFonts w:ascii="StobiSerif Regular" w:hAnsi="StobiSerif Regular"/>
          <w:sz w:val="22"/>
          <w:szCs w:val="22"/>
          <w:lang w:val="mk-MK"/>
        </w:rPr>
        <w:t>26</w:t>
      </w:r>
      <w:r w:rsidRPr="009369C1">
        <w:rPr>
          <w:rFonts w:ascii="StobiSerif Regular" w:hAnsi="StobiSerif Regular"/>
          <w:sz w:val="22"/>
          <w:szCs w:val="22"/>
          <w:lang w:val="mk-MK"/>
        </w:rPr>
        <w:t>.0</w:t>
      </w:r>
      <w:r w:rsidR="00DF2C97">
        <w:rPr>
          <w:rFonts w:ascii="StobiSerif Regular" w:hAnsi="StobiSerif Regular"/>
          <w:sz w:val="22"/>
          <w:szCs w:val="22"/>
          <w:lang w:val="mk-MK"/>
        </w:rPr>
        <w:t>2</w:t>
      </w:r>
      <w:r w:rsidRPr="009369C1">
        <w:rPr>
          <w:rFonts w:ascii="StobiSerif Regular" w:hAnsi="StobiSerif Regular"/>
          <w:sz w:val="22"/>
          <w:szCs w:val="22"/>
          <w:lang w:val="mk-MK"/>
        </w:rPr>
        <w:t xml:space="preserve">.2024 година до Агенцијата по електронски пат достави </w:t>
      </w:r>
      <w:r w:rsidR="00DF2C97">
        <w:rPr>
          <w:rFonts w:ascii="StobiSerif Regular" w:hAnsi="StobiSerif Regular"/>
          <w:sz w:val="22"/>
          <w:szCs w:val="22"/>
          <w:lang w:val="mk-MK"/>
        </w:rPr>
        <w:t>Допис бр.16..1.2-136/7 од 26</w:t>
      </w:r>
      <w:r w:rsidR="003B3CF7">
        <w:rPr>
          <w:rFonts w:ascii="StobiSerif Regular" w:hAnsi="StobiSerif Regular"/>
          <w:sz w:val="22"/>
          <w:szCs w:val="22"/>
          <w:lang w:val="mk-MK"/>
        </w:rPr>
        <w:t>.0</w:t>
      </w:r>
      <w:r w:rsidR="00DF2C97">
        <w:rPr>
          <w:rFonts w:ascii="StobiSerif Regular" w:hAnsi="StobiSerif Regular"/>
          <w:sz w:val="22"/>
          <w:szCs w:val="22"/>
          <w:lang w:val="mk-MK"/>
        </w:rPr>
        <w:t>2</w:t>
      </w:r>
      <w:r w:rsidR="003B3CF7">
        <w:rPr>
          <w:rFonts w:ascii="StobiSerif Regular" w:hAnsi="StobiSerif Regular"/>
          <w:sz w:val="22"/>
          <w:szCs w:val="22"/>
          <w:lang w:val="mk-MK"/>
        </w:rPr>
        <w:t>.2024 година</w:t>
      </w:r>
      <w:r w:rsidRPr="009369C1">
        <w:rPr>
          <w:rFonts w:ascii="StobiSerif Regular" w:hAnsi="StobiSerif Regular"/>
          <w:sz w:val="22"/>
          <w:szCs w:val="22"/>
          <w:lang w:val="mk-MK"/>
        </w:rPr>
        <w:t xml:space="preserve"> и </w:t>
      </w:r>
      <w:r w:rsidR="003B3CF7">
        <w:rPr>
          <w:rFonts w:ascii="StobiSerif Regular" w:hAnsi="StobiSerif Regular"/>
          <w:sz w:val="22"/>
          <w:szCs w:val="22"/>
          <w:lang w:val="mk-MK"/>
        </w:rPr>
        <w:t xml:space="preserve">сите списи во врска со предметот.  Во </w:t>
      </w:r>
      <w:r w:rsidR="00DF2C97">
        <w:rPr>
          <w:rFonts w:ascii="StobiSerif Regular" w:hAnsi="StobiSerif Regular"/>
          <w:sz w:val="22"/>
          <w:szCs w:val="22"/>
          <w:lang w:val="mk-MK"/>
        </w:rPr>
        <w:t xml:space="preserve">Дописот </w:t>
      </w:r>
      <w:r w:rsidR="003B3CF7">
        <w:rPr>
          <w:rFonts w:ascii="StobiSerif Regular" w:hAnsi="StobiSerif Regular"/>
          <w:sz w:val="22"/>
          <w:szCs w:val="22"/>
          <w:lang w:val="mk-MK"/>
        </w:rPr>
        <w:t>е наведено: “...Во</w:t>
      </w:r>
      <w:r w:rsidR="00DF2C97">
        <w:rPr>
          <w:rFonts w:ascii="StobiSerif Regular" w:hAnsi="StobiSerif Regular"/>
          <w:sz w:val="22"/>
          <w:szCs w:val="22"/>
          <w:lang w:val="mk-MK"/>
        </w:rPr>
        <w:t xml:space="preserve"> прилог Ви доставуваме целокупниот пропратен материјал, по однос на жалба доставена до Агенцијата за заштита на правото на слободен пристап до информации од јавен карактер од страна на Бар</w:t>
      </w:r>
      <w:r w:rsidR="00016E5A">
        <w:rPr>
          <w:rFonts w:ascii="StobiSerif Regular" w:hAnsi="StobiSerif Regular"/>
          <w:sz w:val="22"/>
          <w:szCs w:val="22"/>
          <w:lang w:val="mk-MK"/>
        </w:rPr>
        <w:t>ателот Александар Чавлевски“. Во прилог ги достави следните списи: Одговор од СВР Штип (број 23.28.6.1-458/1 од 24.01.2023 година); Одговор до Александар Чавлевски (број 16.1.2-136/3 од 24.01.2024 година); Одговор на дополнително барање од Александар Чавлевски (број 16.1.2-136/6 од 01.02.2024 година); Произнесување по од</w:t>
      </w:r>
      <w:r w:rsidR="00893B3B">
        <w:rPr>
          <w:rFonts w:ascii="StobiSerif Regular" w:hAnsi="StobiSerif Regular"/>
          <w:sz w:val="22"/>
          <w:szCs w:val="22"/>
          <w:lang w:val="mk-MK"/>
        </w:rPr>
        <w:t>нос на жалба од СВР Штип (број 23.28.6.1-458/2 од 22.02.2024 година).</w:t>
      </w:r>
    </w:p>
    <w:p w:rsidR="00893B3B" w:rsidRDefault="00893B3B" w:rsidP="00A2522D">
      <w:pPr>
        <w:ind w:firstLine="720"/>
        <w:jc w:val="both"/>
        <w:rPr>
          <w:rFonts w:ascii="StobiSerif Regular" w:hAnsi="StobiSerif Regular" w:cs="Helvetica"/>
          <w:sz w:val="22"/>
          <w:szCs w:val="22"/>
          <w:lang w:val="mk-MK"/>
        </w:rPr>
      </w:pPr>
      <w:r>
        <w:rPr>
          <w:rFonts w:ascii="StobiSerif Regular" w:hAnsi="StobiSerif Regular"/>
          <w:sz w:val="22"/>
          <w:szCs w:val="22"/>
          <w:lang w:val="mk-MK"/>
        </w:rPr>
        <w:t>На 27.02.2024 година, Александар Чавлевски од Скопје до Агенцијата преку електронска пошта достави Допис заведен во Агенцијата под бр.08-30 во кој наведува</w:t>
      </w:r>
      <w:r w:rsidR="00A2522D">
        <w:rPr>
          <w:rFonts w:ascii="StobiSerif Regular" w:hAnsi="StobiSerif Regular"/>
          <w:sz w:val="22"/>
          <w:szCs w:val="22"/>
          <w:lang w:val="mk-MK"/>
        </w:rPr>
        <w:t xml:space="preserve"> дека</w:t>
      </w:r>
      <w:r>
        <w:rPr>
          <w:rFonts w:ascii="StobiSerif Regular" w:hAnsi="StobiSerif Regular"/>
          <w:sz w:val="22"/>
          <w:szCs w:val="22"/>
          <w:lang w:val="mk-MK"/>
        </w:rPr>
        <w:t>: “</w:t>
      </w:r>
      <w:r w:rsidRPr="00A2522D">
        <w:rPr>
          <w:rFonts w:ascii="StobiSerif Regular" w:hAnsi="StobiSerif Regular"/>
          <w:sz w:val="22"/>
          <w:szCs w:val="22"/>
          <w:lang w:val="mk-MK"/>
        </w:rPr>
        <w:t xml:space="preserve"> </w:t>
      </w:r>
      <w:proofErr w:type="spellStart"/>
      <w:r w:rsidRPr="00A2522D">
        <w:rPr>
          <w:rFonts w:ascii="StobiSerif Regular" w:hAnsi="StobiSerif Regular" w:cs="Helvetica"/>
          <w:sz w:val="22"/>
          <w:szCs w:val="22"/>
        </w:rPr>
        <w:t>Од</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Известувањето</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од</w:t>
      </w:r>
      <w:proofErr w:type="spellEnd"/>
      <w:r w:rsidRPr="00A2522D">
        <w:rPr>
          <w:rFonts w:ascii="StobiSerif Regular" w:hAnsi="StobiSerif Regular" w:cs="Helvetica"/>
          <w:sz w:val="22"/>
          <w:szCs w:val="22"/>
        </w:rPr>
        <w:t xml:space="preserve"> МВР </w:t>
      </w:r>
      <w:proofErr w:type="spellStart"/>
      <w:r w:rsidRPr="00A2522D">
        <w:rPr>
          <w:rFonts w:ascii="StobiSerif Regular" w:hAnsi="StobiSerif Regular" w:cs="Helvetica"/>
          <w:sz w:val="22"/>
          <w:szCs w:val="22"/>
        </w:rPr>
        <w:t>Кочани</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не</w:t>
      </w:r>
      <w:proofErr w:type="spellEnd"/>
      <w:r w:rsidRPr="00A2522D">
        <w:rPr>
          <w:rFonts w:ascii="StobiSerif Regular" w:hAnsi="StobiSerif Regular" w:cs="Helvetica"/>
          <w:sz w:val="22"/>
          <w:szCs w:val="22"/>
        </w:rPr>
        <w:t xml:space="preserve"> е </w:t>
      </w:r>
      <w:proofErr w:type="spellStart"/>
      <w:r w:rsidRPr="00A2522D">
        <w:rPr>
          <w:rFonts w:ascii="StobiSerif Regular" w:hAnsi="StobiSerif Regular" w:cs="Helvetica"/>
          <w:sz w:val="22"/>
          <w:szCs w:val="22"/>
        </w:rPr>
        <w:t>јасно</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дали</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јас</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треба</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директно</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да</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се</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обратам</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до</w:t>
      </w:r>
      <w:proofErr w:type="spellEnd"/>
      <w:r w:rsidRPr="00A2522D">
        <w:rPr>
          <w:rFonts w:ascii="StobiSerif Regular" w:hAnsi="StobiSerif Regular" w:cs="Helvetica"/>
          <w:sz w:val="22"/>
          <w:szCs w:val="22"/>
        </w:rPr>
        <w:t xml:space="preserve"> ОЈО </w:t>
      </w:r>
      <w:proofErr w:type="spellStart"/>
      <w:r w:rsidRPr="00A2522D">
        <w:rPr>
          <w:rFonts w:ascii="StobiSerif Regular" w:hAnsi="StobiSerif Regular" w:cs="Helvetica"/>
          <w:sz w:val="22"/>
          <w:szCs w:val="22"/>
        </w:rPr>
        <w:t>Кочани</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бидејќи</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известувањето</w:t>
      </w:r>
      <w:proofErr w:type="spellEnd"/>
      <w:r w:rsidRPr="00A2522D">
        <w:rPr>
          <w:rFonts w:ascii="StobiSerif Regular" w:hAnsi="StobiSerif Regular" w:cs="Helvetica"/>
          <w:sz w:val="22"/>
          <w:szCs w:val="22"/>
        </w:rPr>
        <w:t xml:space="preserve"> е </w:t>
      </w:r>
      <w:proofErr w:type="spellStart"/>
      <w:r w:rsidRPr="00A2522D">
        <w:rPr>
          <w:rFonts w:ascii="StobiSerif Regular" w:hAnsi="StobiSerif Regular" w:cs="Helvetica"/>
          <w:sz w:val="22"/>
          <w:szCs w:val="22"/>
        </w:rPr>
        <w:t>адресирано</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до</w:t>
      </w:r>
      <w:proofErr w:type="spellEnd"/>
      <w:r w:rsidRPr="00A2522D">
        <w:rPr>
          <w:rFonts w:ascii="StobiSerif Regular" w:hAnsi="StobiSerif Regular" w:cs="Helvetica"/>
          <w:sz w:val="22"/>
          <w:szCs w:val="22"/>
        </w:rPr>
        <w:t xml:space="preserve"> СВР </w:t>
      </w:r>
      <w:proofErr w:type="spellStart"/>
      <w:r w:rsidRPr="00A2522D">
        <w:rPr>
          <w:rFonts w:ascii="StobiSerif Regular" w:hAnsi="StobiSerif Regular" w:cs="Helvetica"/>
          <w:sz w:val="22"/>
          <w:szCs w:val="22"/>
        </w:rPr>
        <w:t>Штип</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Доколку</w:t>
      </w:r>
      <w:proofErr w:type="spellEnd"/>
      <w:r w:rsidRPr="00A2522D">
        <w:rPr>
          <w:rFonts w:ascii="StobiSerif Regular" w:hAnsi="StobiSerif Regular" w:cs="Helvetica"/>
          <w:sz w:val="22"/>
          <w:szCs w:val="22"/>
        </w:rPr>
        <w:t xml:space="preserve"> е </w:t>
      </w:r>
      <w:proofErr w:type="spellStart"/>
      <w:r w:rsidRPr="00A2522D">
        <w:rPr>
          <w:rFonts w:ascii="StobiSerif Regular" w:hAnsi="StobiSerif Regular" w:cs="Helvetica"/>
          <w:sz w:val="22"/>
          <w:szCs w:val="22"/>
        </w:rPr>
        <w:t>така</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јас</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сум</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подготвен</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делумно</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да</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ја</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повлечам</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жалбата</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за</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првата</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информација</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која</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гласи</w:t>
      </w:r>
      <w:proofErr w:type="spellEnd"/>
      <w:r w:rsidRPr="00A2522D">
        <w:rPr>
          <w:rFonts w:ascii="StobiSerif Regular" w:hAnsi="StobiSerif Regular" w:cs="Helvetica"/>
          <w:sz w:val="22"/>
          <w:szCs w:val="22"/>
        </w:rPr>
        <w:t xml:space="preserve">:  1) </w:t>
      </w:r>
      <w:proofErr w:type="spellStart"/>
      <w:r w:rsidRPr="00A2522D">
        <w:rPr>
          <w:rFonts w:ascii="StobiSerif Regular" w:hAnsi="StobiSerif Regular" w:cs="Helvetica"/>
          <w:sz w:val="22"/>
          <w:szCs w:val="22"/>
        </w:rPr>
        <w:t>дали</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сторителот</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ќе</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одговара</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само</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за</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кривично</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дело</w:t>
      </w:r>
      <w:proofErr w:type="spellEnd"/>
      <w:r w:rsidRPr="00A2522D">
        <w:rPr>
          <w:rFonts w:ascii="StobiSerif Regular" w:hAnsi="StobiSerif Regular" w:cs="Helvetica"/>
          <w:sz w:val="22"/>
          <w:szCs w:val="22"/>
        </w:rPr>
        <w:t xml:space="preserve"> и </w:t>
      </w:r>
      <w:proofErr w:type="spellStart"/>
      <w:r w:rsidRPr="00A2522D">
        <w:rPr>
          <w:rFonts w:ascii="StobiSerif Regular" w:hAnsi="StobiSerif Regular" w:cs="Helvetica"/>
          <w:sz w:val="22"/>
          <w:szCs w:val="22"/>
        </w:rPr>
        <w:t>да</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се</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наведе</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конкретниот</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член</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од</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Кривичниот</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законик</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по</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кој</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ќе</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биде</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гонет</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на</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пр</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дали</w:t>
      </w:r>
      <w:proofErr w:type="spellEnd"/>
      <w:r w:rsidRPr="00A2522D">
        <w:rPr>
          <w:rFonts w:ascii="StobiSerif Regular" w:hAnsi="StobiSerif Regular" w:cs="Helvetica"/>
          <w:sz w:val="22"/>
          <w:szCs w:val="22"/>
        </w:rPr>
        <w:t xml:space="preserve"> е </w:t>
      </w:r>
      <w:proofErr w:type="spellStart"/>
      <w:r w:rsidRPr="00A2522D">
        <w:rPr>
          <w:rFonts w:ascii="StobiSerif Regular" w:hAnsi="StobiSerif Regular" w:cs="Helvetica"/>
          <w:sz w:val="22"/>
          <w:szCs w:val="22"/>
        </w:rPr>
        <w:t>тоа</w:t>
      </w:r>
      <w:proofErr w:type="spellEnd"/>
      <w:r w:rsidRPr="00A2522D">
        <w:rPr>
          <w:rFonts w:ascii="StobiSerif Regular" w:hAnsi="StobiSerif Regular" w:cs="Helvetica"/>
          <w:sz w:val="22"/>
          <w:szCs w:val="22"/>
        </w:rPr>
        <w:t xml:space="preserve"> чл.300 КЗ „</w:t>
      </w:r>
      <w:proofErr w:type="spellStart"/>
      <w:r w:rsidRPr="00A2522D">
        <w:rPr>
          <w:rFonts w:ascii="StobiSerif Regular" w:hAnsi="StobiSerif Regular" w:cs="Helvetica"/>
          <w:sz w:val="22"/>
          <w:szCs w:val="22"/>
        </w:rPr>
        <w:t>Тешки</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дела</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против</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безбедност</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против</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луѓето</w:t>
      </w:r>
      <w:proofErr w:type="spellEnd"/>
      <w:r w:rsidRPr="00A2522D">
        <w:rPr>
          <w:rFonts w:ascii="StobiSerif Regular" w:hAnsi="StobiSerif Regular" w:cs="Helvetica"/>
          <w:sz w:val="22"/>
          <w:szCs w:val="22"/>
        </w:rPr>
        <w:t xml:space="preserve"> и </w:t>
      </w:r>
      <w:proofErr w:type="spellStart"/>
      <w:r w:rsidRPr="00A2522D">
        <w:rPr>
          <w:rFonts w:ascii="StobiSerif Regular" w:hAnsi="StobiSerif Regular" w:cs="Helvetica"/>
          <w:sz w:val="22"/>
          <w:szCs w:val="22"/>
        </w:rPr>
        <w:t>имотот</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во</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сообраќајот</w:t>
      </w:r>
      <w:proofErr w:type="spellEnd"/>
      <w:r w:rsidRPr="00A2522D">
        <w:rPr>
          <w:rFonts w:ascii="StobiSerif Regular" w:hAnsi="StobiSerif Regular" w:cs="Helvetica"/>
          <w:sz w:val="22"/>
          <w:szCs w:val="22"/>
        </w:rPr>
        <w:t xml:space="preserve"> </w:t>
      </w:r>
      <w:proofErr w:type="gramStart"/>
      <w:r w:rsidRPr="00A2522D">
        <w:rPr>
          <w:rFonts w:ascii="StobiSerif Regular" w:hAnsi="StobiSerif Regular" w:cs="Helvetica"/>
          <w:sz w:val="22"/>
          <w:szCs w:val="22"/>
        </w:rPr>
        <w:t>„(</w:t>
      </w:r>
      <w:proofErr w:type="gram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во</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врска</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со</w:t>
      </w:r>
      <w:proofErr w:type="spellEnd"/>
      <w:r w:rsidRPr="00A2522D">
        <w:rPr>
          <w:rFonts w:ascii="StobiSerif Regular" w:hAnsi="StobiSerif Regular" w:cs="Helvetica"/>
          <w:sz w:val="22"/>
          <w:szCs w:val="22"/>
        </w:rPr>
        <w:t xml:space="preserve"> чл.297 КЗ). </w:t>
      </w:r>
      <w:r w:rsidR="00A2522D">
        <w:rPr>
          <w:rFonts w:ascii="StobiSerif Regular" w:hAnsi="StobiSerif Regular" w:cs="Helvetica"/>
          <w:sz w:val="22"/>
          <w:szCs w:val="22"/>
          <w:lang w:val="mk-MK"/>
        </w:rPr>
        <w:t xml:space="preserve"> </w:t>
      </w:r>
      <w:proofErr w:type="spellStart"/>
      <w:r w:rsidRPr="00A2522D">
        <w:rPr>
          <w:rFonts w:ascii="StobiSerif Regular" w:hAnsi="StobiSerif Regular" w:cs="Helvetica"/>
          <w:sz w:val="22"/>
          <w:szCs w:val="22"/>
        </w:rPr>
        <w:t>Во</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останатиот</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дел</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жалбата</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останува</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бидејќи</w:t>
      </w:r>
      <w:proofErr w:type="spellEnd"/>
      <w:r w:rsidRPr="00A2522D">
        <w:rPr>
          <w:rFonts w:ascii="StobiSerif Regular" w:hAnsi="StobiSerif Regular" w:cs="Helvetica"/>
          <w:sz w:val="22"/>
          <w:szCs w:val="22"/>
        </w:rPr>
        <w:t xml:space="preserve"> МВР е </w:t>
      </w:r>
      <w:proofErr w:type="spellStart"/>
      <w:r w:rsidRPr="00A2522D">
        <w:rPr>
          <w:rFonts w:ascii="StobiSerif Regular" w:hAnsi="StobiSerif Regular" w:cs="Helvetica"/>
          <w:sz w:val="22"/>
          <w:szCs w:val="22"/>
        </w:rPr>
        <w:t>исклучително</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надлежно</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за</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примена</w:t>
      </w:r>
      <w:proofErr w:type="spellEnd"/>
      <w:r w:rsidRPr="00A2522D">
        <w:rPr>
          <w:rFonts w:ascii="StobiSerif Regular" w:hAnsi="StobiSerif Regular" w:cs="Helvetica"/>
          <w:sz w:val="22"/>
          <w:szCs w:val="22"/>
        </w:rPr>
        <w:t xml:space="preserve"> и </w:t>
      </w:r>
      <w:proofErr w:type="spellStart"/>
      <w:r w:rsidRPr="00A2522D">
        <w:rPr>
          <w:rFonts w:ascii="StobiSerif Regular" w:hAnsi="StobiSerif Regular" w:cs="Helvetica"/>
          <w:sz w:val="22"/>
          <w:szCs w:val="22"/>
        </w:rPr>
        <w:t>гонење</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на</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прекршоците</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од</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Законот</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за</w:t>
      </w:r>
      <w:proofErr w:type="spellEnd"/>
      <w:r w:rsidRPr="00A2522D">
        <w:rPr>
          <w:rFonts w:ascii="StobiSerif Regular" w:hAnsi="StobiSerif Regular" w:cs="Helvetica"/>
          <w:sz w:val="22"/>
          <w:szCs w:val="22"/>
        </w:rPr>
        <w:t xml:space="preserve"> </w:t>
      </w:r>
      <w:proofErr w:type="spellStart"/>
      <w:r w:rsidRPr="00A2522D">
        <w:rPr>
          <w:rFonts w:ascii="StobiSerif Regular" w:hAnsi="StobiSerif Regular" w:cs="Helvetica"/>
          <w:sz w:val="22"/>
          <w:szCs w:val="22"/>
        </w:rPr>
        <w:t>безбедн</w:t>
      </w:r>
      <w:r w:rsidR="00A2522D">
        <w:rPr>
          <w:rFonts w:ascii="StobiSerif Regular" w:hAnsi="StobiSerif Regular" w:cs="Helvetica"/>
          <w:sz w:val="22"/>
          <w:szCs w:val="22"/>
        </w:rPr>
        <w:t>ост</w:t>
      </w:r>
      <w:proofErr w:type="spellEnd"/>
      <w:r w:rsidR="00A2522D">
        <w:rPr>
          <w:rFonts w:ascii="StobiSerif Regular" w:hAnsi="StobiSerif Regular" w:cs="Helvetica"/>
          <w:sz w:val="22"/>
          <w:szCs w:val="22"/>
        </w:rPr>
        <w:t xml:space="preserve"> </w:t>
      </w:r>
      <w:proofErr w:type="spellStart"/>
      <w:r w:rsidR="00A2522D">
        <w:rPr>
          <w:rFonts w:ascii="StobiSerif Regular" w:hAnsi="StobiSerif Regular" w:cs="Helvetica"/>
          <w:sz w:val="22"/>
          <w:szCs w:val="22"/>
        </w:rPr>
        <w:t>на</w:t>
      </w:r>
      <w:proofErr w:type="spellEnd"/>
      <w:r w:rsidR="00A2522D">
        <w:rPr>
          <w:rFonts w:ascii="StobiSerif Regular" w:hAnsi="StobiSerif Regular" w:cs="Helvetica"/>
          <w:sz w:val="22"/>
          <w:szCs w:val="22"/>
        </w:rPr>
        <w:t xml:space="preserve"> </w:t>
      </w:r>
      <w:proofErr w:type="spellStart"/>
      <w:r w:rsidR="00A2522D">
        <w:rPr>
          <w:rFonts w:ascii="StobiSerif Regular" w:hAnsi="StobiSerif Regular" w:cs="Helvetica"/>
          <w:sz w:val="22"/>
          <w:szCs w:val="22"/>
        </w:rPr>
        <w:t>сообраќајот</w:t>
      </w:r>
      <w:proofErr w:type="spellEnd"/>
      <w:r w:rsidR="00A2522D">
        <w:rPr>
          <w:rFonts w:ascii="StobiSerif Regular" w:hAnsi="StobiSerif Regular" w:cs="Helvetica"/>
          <w:sz w:val="22"/>
          <w:szCs w:val="22"/>
        </w:rPr>
        <w:t xml:space="preserve"> </w:t>
      </w:r>
      <w:proofErr w:type="spellStart"/>
      <w:r w:rsidR="00A2522D">
        <w:rPr>
          <w:rFonts w:ascii="StobiSerif Regular" w:hAnsi="StobiSerif Regular" w:cs="Helvetica"/>
          <w:sz w:val="22"/>
          <w:szCs w:val="22"/>
        </w:rPr>
        <w:t>на</w:t>
      </w:r>
      <w:proofErr w:type="spellEnd"/>
      <w:r w:rsidR="00A2522D">
        <w:rPr>
          <w:rFonts w:ascii="StobiSerif Regular" w:hAnsi="StobiSerif Regular" w:cs="Helvetica"/>
          <w:sz w:val="22"/>
          <w:szCs w:val="22"/>
        </w:rPr>
        <w:t xml:space="preserve"> </w:t>
      </w:r>
      <w:proofErr w:type="spellStart"/>
      <w:r w:rsidR="00A2522D">
        <w:rPr>
          <w:rFonts w:ascii="StobiSerif Regular" w:hAnsi="StobiSerif Regular" w:cs="Helvetica"/>
          <w:sz w:val="22"/>
          <w:szCs w:val="22"/>
        </w:rPr>
        <w:t>патиштата</w:t>
      </w:r>
      <w:proofErr w:type="spellEnd"/>
      <w:r w:rsidR="00A2522D">
        <w:rPr>
          <w:rFonts w:ascii="StobiSerif Regular" w:hAnsi="StobiSerif Regular" w:cs="Helvetica"/>
          <w:sz w:val="22"/>
          <w:szCs w:val="22"/>
          <w:lang w:val="mk-MK"/>
        </w:rPr>
        <w:t xml:space="preserve"> ...“.</w:t>
      </w:r>
    </w:p>
    <w:p w:rsidR="00E5795A" w:rsidRDefault="00A2522D" w:rsidP="00A2522D">
      <w:pPr>
        <w:ind w:firstLine="720"/>
        <w:jc w:val="both"/>
        <w:rPr>
          <w:rFonts w:ascii="StobiSerif Regular" w:hAnsi="StobiSerif Regular" w:cs="Helvetica"/>
          <w:sz w:val="22"/>
          <w:szCs w:val="22"/>
          <w:lang w:val="mk-MK"/>
        </w:rPr>
      </w:pPr>
      <w:r>
        <w:rPr>
          <w:rFonts w:ascii="StobiSerif Regular" w:hAnsi="StobiSerif Regular" w:cs="Helvetica"/>
          <w:sz w:val="22"/>
          <w:szCs w:val="22"/>
          <w:lang w:val="mk-MK"/>
        </w:rPr>
        <w:t>На 04.03.2024 година</w:t>
      </w:r>
      <w:r w:rsidR="00CC7044">
        <w:rPr>
          <w:rFonts w:ascii="StobiSerif Regular" w:hAnsi="StobiSerif Regular" w:cs="Helvetica"/>
          <w:sz w:val="22"/>
          <w:szCs w:val="22"/>
          <w:lang w:val="mk-MK"/>
        </w:rPr>
        <w:t>,</w:t>
      </w:r>
      <w:r>
        <w:rPr>
          <w:rFonts w:ascii="StobiSerif Regular" w:hAnsi="StobiSerif Regular" w:cs="Helvetica"/>
          <w:sz w:val="22"/>
          <w:szCs w:val="22"/>
          <w:lang w:val="mk-MK"/>
        </w:rPr>
        <w:t xml:space="preserve"> Министерството за внатрешни работи до Агенцијата</w:t>
      </w:r>
      <w:r w:rsidR="00CC7044">
        <w:rPr>
          <w:rFonts w:ascii="StobiSerif Regular" w:hAnsi="StobiSerif Regular" w:cs="Helvetica"/>
          <w:sz w:val="22"/>
          <w:szCs w:val="22"/>
          <w:lang w:val="mk-MK"/>
        </w:rPr>
        <w:t xml:space="preserve"> преку електронска пошта достави Одговор </w:t>
      </w:r>
      <w:r w:rsidR="002F387F">
        <w:rPr>
          <w:rFonts w:ascii="StobiSerif Regular" w:hAnsi="StobiSerif Regular" w:cs="Helvetica"/>
          <w:sz w:val="22"/>
          <w:szCs w:val="22"/>
          <w:lang w:val="mk-MK"/>
        </w:rPr>
        <w:t>з</w:t>
      </w:r>
      <w:r w:rsidR="00CC7044">
        <w:rPr>
          <w:rFonts w:ascii="StobiSerif Regular" w:hAnsi="StobiSerif Regular" w:cs="Helvetica"/>
          <w:sz w:val="22"/>
          <w:szCs w:val="22"/>
          <w:lang w:val="mk-MK"/>
        </w:rPr>
        <w:t xml:space="preserve">а дополнување по однос на жалба број 08-30 од 16.02.2024 година од Барателот Александар </w:t>
      </w:r>
      <w:r w:rsidR="002F387F">
        <w:rPr>
          <w:rFonts w:ascii="StobiSerif Regular" w:hAnsi="StobiSerif Regular" w:cs="Helvetica"/>
          <w:sz w:val="22"/>
          <w:szCs w:val="22"/>
          <w:lang w:val="mk-MK"/>
        </w:rPr>
        <w:t>Ч</w:t>
      </w:r>
      <w:r w:rsidR="00CC7044">
        <w:rPr>
          <w:rFonts w:ascii="StobiSerif Regular" w:hAnsi="StobiSerif Regular" w:cs="Helvetica"/>
          <w:sz w:val="22"/>
          <w:szCs w:val="22"/>
          <w:lang w:val="mk-MK"/>
        </w:rPr>
        <w:t xml:space="preserve">авлевски од Скопје бр.16.1.2-136/8 од 01.03.2024 година, во кој е наведено: “...По однос на дополнувањето доставено до нас на 27.02.2024 година, Ве известуваме следното: </w:t>
      </w:r>
      <w:r w:rsidR="00E5795A">
        <w:rPr>
          <w:rFonts w:ascii="StobiSerif Regular" w:hAnsi="StobiSerif Regular" w:cs="Helvetica"/>
          <w:sz w:val="22"/>
          <w:szCs w:val="22"/>
          <w:lang w:val="mk-MK"/>
        </w:rPr>
        <w:t xml:space="preserve">Во однос на првиот дел, барателот треба </w:t>
      </w:r>
      <w:r w:rsidR="00E5795A">
        <w:rPr>
          <w:rFonts w:ascii="StobiSerif Regular" w:hAnsi="StobiSerif Regular" w:cs="Helvetica"/>
          <w:sz w:val="22"/>
          <w:szCs w:val="22"/>
          <w:lang w:val="mk-MK"/>
        </w:rPr>
        <w:lastRenderedPageBreak/>
        <w:t>лично да се обрати до ОЈО Кочани. Во однос на вториот дел во врска со сообраќајната незгода случена на ден 28.12.2023 година Кочани, од страна на ПО за БПС Кочани на М.М му е издаден прекршочен платен налог и Записник за констатиран прекршок по член 113 ст.4 од ЗБСП“.</w:t>
      </w:r>
    </w:p>
    <w:p w:rsidR="00E25FC4" w:rsidRDefault="0084713D" w:rsidP="00250833">
      <w:pPr>
        <w:pStyle w:val="NoSpacing"/>
        <w:tabs>
          <w:tab w:val="left" w:pos="709"/>
        </w:tabs>
        <w:ind w:firstLine="0"/>
        <w:rPr>
          <w:rFonts w:ascii="StobiSerif Regular" w:hAnsi="StobiSerif Regular"/>
          <w:sz w:val="22"/>
          <w:szCs w:val="22"/>
          <w:lang w:val="mk-MK"/>
        </w:rPr>
      </w:pPr>
      <w:r w:rsidRPr="009369C1">
        <w:rPr>
          <w:rFonts w:ascii="StobiSerif Regular" w:hAnsi="StobiSerif Regular"/>
          <w:sz w:val="22"/>
          <w:szCs w:val="22"/>
          <w:lang w:val="mk-MK"/>
        </w:rPr>
        <w:tab/>
      </w:r>
      <w:r w:rsidR="00E25FC4" w:rsidRPr="009369C1">
        <w:rPr>
          <w:rFonts w:ascii="StobiSerif Regular" w:hAnsi="StobiSerif Regular"/>
          <w:sz w:val="22"/>
          <w:szCs w:val="22"/>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 </w:t>
      </w:r>
      <w:r w:rsidR="00E5795A">
        <w:rPr>
          <w:rFonts w:ascii="StobiSerif Regular" w:hAnsi="StobiSerif Regular"/>
          <w:b/>
          <w:sz w:val="22"/>
          <w:szCs w:val="22"/>
          <w:lang w:val="mk-MK"/>
        </w:rPr>
        <w:t>ја одби како неоснована</w:t>
      </w:r>
      <w:r w:rsidR="00E25FC4" w:rsidRPr="009369C1">
        <w:rPr>
          <w:rFonts w:ascii="StobiSerif Regular" w:hAnsi="StobiSerif Regular"/>
          <w:sz w:val="22"/>
          <w:szCs w:val="22"/>
          <w:lang w:val="mk-MK"/>
        </w:rPr>
        <w:t>, поради следното:</w:t>
      </w:r>
    </w:p>
    <w:p w:rsidR="00E5795A" w:rsidRPr="00562C2B" w:rsidRDefault="00C61F34" w:rsidP="00E5795A">
      <w:pPr>
        <w:pStyle w:val="NoSpacing"/>
        <w:spacing w:line="276" w:lineRule="auto"/>
        <w:ind w:firstLine="720"/>
        <w:rPr>
          <w:rFonts w:ascii="StobiSerif Regular" w:hAnsi="StobiSerif Regular"/>
          <w:sz w:val="22"/>
          <w:szCs w:val="22"/>
          <w:lang w:val="mk-MK"/>
        </w:rPr>
      </w:pPr>
      <w:r w:rsidRPr="00C61F34">
        <w:rPr>
          <w:rFonts w:ascii="StobiSerif Regular" w:hAnsi="StobiSerif Regular"/>
          <w:sz w:val="22"/>
          <w:szCs w:val="22"/>
          <w:lang w:val="mk-MK"/>
        </w:rPr>
        <w:t xml:space="preserve">Агенцијата утврди дека Имателот на информации постапил правилно по Барањето за пристап до информации од јавен карактер со тоа што </w:t>
      </w:r>
      <w:r w:rsidR="00E5795A">
        <w:rPr>
          <w:rFonts w:ascii="StobiSerif Regular" w:hAnsi="StobiSerif Regular"/>
          <w:sz w:val="22"/>
          <w:szCs w:val="22"/>
          <w:lang w:val="mk-MK"/>
        </w:rPr>
        <w:t>му одговорил на Барањето на барателот и на Дополнителното барање,</w:t>
      </w:r>
      <w:r w:rsidRPr="00C61F34">
        <w:rPr>
          <w:rFonts w:ascii="StobiSerif Regular" w:hAnsi="StobiSerif Regular"/>
          <w:sz w:val="22"/>
          <w:szCs w:val="22"/>
          <w:lang w:val="mk-MK"/>
        </w:rPr>
        <w:t xml:space="preserve"> согласно своите надлежности, кои произлегуваат од неговиот lex</w:t>
      </w:r>
      <w:r w:rsidR="008B3B50">
        <w:rPr>
          <w:rFonts w:ascii="StobiSerif Regular" w:hAnsi="StobiSerif Regular"/>
          <w:sz w:val="22"/>
          <w:szCs w:val="22"/>
          <w:lang w:val="mk-MK"/>
        </w:rPr>
        <w:t xml:space="preserve"> </w:t>
      </w:r>
      <w:r w:rsidR="00E5795A">
        <w:rPr>
          <w:rFonts w:ascii="StobiSerif Regular" w:hAnsi="StobiSerif Regular"/>
          <w:sz w:val="22"/>
          <w:szCs w:val="22"/>
          <w:lang w:val="mk-MK"/>
        </w:rPr>
        <w:t xml:space="preserve">specialis. </w:t>
      </w:r>
      <w:r w:rsidR="003A0F3A">
        <w:rPr>
          <w:rFonts w:ascii="StobiSerif Regular" w:hAnsi="StobiSerif Regular"/>
          <w:sz w:val="22"/>
          <w:szCs w:val="22"/>
          <w:lang w:val="mk-MK"/>
        </w:rPr>
        <w:t xml:space="preserve">Со одговорот </w:t>
      </w:r>
      <w:r w:rsidR="00562C2B">
        <w:rPr>
          <w:rFonts w:ascii="StobiSerif Regular" w:hAnsi="StobiSerif Regular"/>
          <w:sz w:val="22"/>
          <w:szCs w:val="22"/>
          <w:lang w:val="mk-MK"/>
        </w:rPr>
        <w:t xml:space="preserve">на точка 2 од Барањето, Имателот на информации всушност одговара и на точка </w:t>
      </w:r>
      <w:r w:rsidR="00FC0FDA">
        <w:rPr>
          <w:rFonts w:ascii="StobiSerif Regular" w:hAnsi="StobiSerif Regular"/>
          <w:sz w:val="22"/>
          <w:szCs w:val="22"/>
        </w:rPr>
        <w:t>1</w:t>
      </w:r>
      <w:r w:rsidR="00562C2B">
        <w:rPr>
          <w:rFonts w:ascii="StobiSerif Regular" w:hAnsi="StobiSerif Regular"/>
          <w:sz w:val="22"/>
          <w:szCs w:val="22"/>
          <w:lang w:val="mk-MK"/>
        </w:rPr>
        <w:t xml:space="preserve"> од Барањето.</w:t>
      </w:r>
    </w:p>
    <w:p w:rsidR="00C61F34" w:rsidRPr="002F387F" w:rsidRDefault="00C61F34" w:rsidP="00E5795A">
      <w:pPr>
        <w:pStyle w:val="NoSpacing"/>
        <w:spacing w:line="276" w:lineRule="auto"/>
        <w:ind w:firstLine="720"/>
        <w:rPr>
          <w:rFonts w:ascii="StobiSerif Regular" w:hAnsi="StobiSerif Regular"/>
          <w:sz w:val="22"/>
          <w:szCs w:val="22"/>
        </w:rPr>
      </w:pPr>
      <w:r w:rsidRPr="00C61F34">
        <w:rPr>
          <w:rFonts w:ascii="StobiSerif Regular" w:hAnsi="StobiSerif Regular"/>
          <w:sz w:val="22"/>
          <w:szCs w:val="22"/>
          <w:lang w:val="mk-MK"/>
        </w:rPr>
        <w:t xml:space="preserve">Агенцијата му укажува на Барателот на информации дека на неговото Барање му е доставен одговор во рамките и  </w:t>
      </w:r>
      <w:r w:rsidR="00E82776">
        <w:rPr>
          <w:rFonts w:ascii="StobiSerif Regular" w:hAnsi="StobiSerif Regular"/>
          <w:sz w:val="22"/>
          <w:szCs w:val="22"/>
          <w:lang w:val="mk-MK"/>
        </w:rPr>
        <w:t>надлежностите с</w:t>
      </w:r>
      <w:r w:rsidRPr="00C61F34">
        <w:rPr>
          <w:rFonts w:ascii="StobiSerif Regular" w:hAnsi="StobiSerif Regular"/>
          <w:sz w:val="22"/>
          <w:szCs w:val="22"/>
          <w:lang w:val="mk-MK"/>
        </w:rPr>
        <w:t>о кои располага Имателот на информации</w:t>
      </w:r>
      <w:r w:rsidR="00E5795A">
        <w:rPr>
          <w:rFonts w:ascii="StobiSerif Regular" w:hAnsi="StobiSerif Regular"/>
          <w:sz w:val="22"/>
          <w:szCs w:val="22"/>
          <w:lang w:val="mk-MK"/>
        </w:rPr>
        <w:t xml:space="preserve">. </w:t>
      </w:r>
      <w:r w:rsidRPr="00C61F34">
        <w:rPr>
          <w:rFonts w:ascii="StobiSerif Regular" w:hAnsi="StobiSerif Regular"/>
          <w:sz w:val="22"/>
          <w:szCs w:val="22"/>
          <w:lang w:val="mk-MK"/>
        </w:rPr>
        <w:t xml:space="preserve"> </w:t>
      </w:r>
    </w:p>
    <w:p w:rsidR="00FF1484" w:rsidRPr="009369C1" w:rsidRDefault="00FF1484" w:rsidP="00FF1484">
      <w:pPr>
        <w:ind w:firstLine="720"/>
        <w:jc w:val="both"/>
        <w:outlineLvl w:val="0"/>
        <w:rPr>
          <w:rFonts w:ascii="StobiSerif Regular" w:hAnsi="StobiSerif Regular"/>
          <w:sz w:val="22"/>
          <w:szCs w:val="22"/>
          <w:lang w:val="mk-MK"/>
        </w:rPr>
      </w:pPr>
      <w:r w:rsidRPr="009369C1">
        <w:rPr>
          <w:rFonts w:ascii="StobiSerif Regular" w:hAnsi="StobiSerif Regular"/>
          <w:sz w:val="22"/>
          <w:szCs w:val="22"/>
          <w:lang w:val="mk-MK"/>
        </w:rPr>
        <w:t>Согласно погоре</w:t>
      </w:r>
      <w:r w:rsidR="00FE6AE9">
        <w:rPr>
          <w:rFonts w:ascii="StobiSerif Regular" w:hAnsi="StobiSerif Regular"/>
          <w:sz w:val="22"/>
          <w:szCs w:val="22"/>
          <w:lang w:val="mk-MK"/>
        </w:rPr>
        <w:t xml:space="preserve"> </w:t>
      </w:r>
      <w:r w:rsidRPr="009369C1">
        <w:rPr>
          <w:rFonts w:ascii="StobiSerif Regular" w:hAnsi="StobiSerif Regular"/>
          <w:sz w:val="22"/>
          <w:szCs w:val="22"/>
          <w:lang w:val="mk-MK"/>
        </w:rPr>
        <w:t>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FF1484" w:rsidRPr="009369C1" w:rsidRDefault="00FF1484" w:rsidP="00E25FC4">
      <w:pPr>
        <w:pStyle w:val="NoSpacing"/>
        <w:spacing w:line="276" w:lineRule="auto"/>
        <w:ind w:firstLine="720"/>
        <w:rPr>
          <w:rFonts w:ascii="StobiSerif Regular" w:hAnsi="StobiSerif Regular"/>
          <w:sz w:val="22"/>
          <w:szCs w:val="22"/>
          <w:lang w:val="mk-MK"/>
        </w:rPr>
      </w:pPr>
    </w:p>
    <w:p w:rsidR="006D7F87" w:rsidRPr="009369C1" w:rsidRDefault="006D7F87" w:rsidP="004F1C75">
      <w:pPr>
        <w:spacing w:line="276" w:lineRule="auto"/>
        <w:ind w:firstLine="720"/>
        <w:jc w:val="both"/>
        <w:rPr>
          <w:rFonts w:ascii="StobiSerif Regular" w:hAnsi="StobiSerif Regular"/>
          <w:sz w:val="22"/>
          <w:szCs w:val="22"/>
          <w:lang w:val="mk-MK"/>
        </w:rPr>
      </w:pPr>
      <w:r w:rsidRPr="009369C1">
        <w:rPr>
          <w:rFonts w:ascii="StobiSerif Regular" w:hAnsi="StobiSerif Regular"/>
          <w:sz w:val="22"/>
          <w:szCs w:val="22"/>
          <w:lang w:val="mk-MK"/>
        </w:rPr>
        <w:t>Ова Решение е конечно во управната постапка и против него нема место за жалба.</w:t>
      </w:r>
    </w:p>
    <w:p w:rsidR="001B7B31" w:rsidRPr="009369C1" w:rsidRDefault="001B7B31" w:rsidP="00CF60D8">
      <w:pPr>
        <w:spacing w:line="276" w:lineRule="auto"/>
        <w:ind w:firstLine="720"/>
        <w:jc w:val="both"/>
        <w:rPr>
          <w:rFonts w:ascii="StobiSerif Regular" w:hAnsi="StobiSerif Regular"/>
          <w:b/>
          <w:sz w:val="22"/>
          <w:szCs w:val="22"/>
          <w:lang w:val="mk-MK"/>
        </w:rPr>
      </w:pPr>
    </w:p>
    <w:p w:rsidR="00CF60D8" w:rsidRPr="009369C1" w:rsidRDefault="006D7F87" w:rsidP="00CF60D8">
      <w:pPr>
        <w:spacing w:line="276" w:lineRule="auto"/>
        <w:ind w:firstLine="720"/>
        <w:jc w:val="both"/>
        <w:rPr>
          <w:rFonts w:ascii="StobiSerif Regular" w:hAnsi="StobiSerif Regular"/>
          <w:sz w:val="22"/>
          <w:szCs w:val="22"/>
          <w:lang w:val="mk-MK"/>
        </w:rPr>
      </w:pPr>
      <w:r w:rsidRPr="009369C1">
        <w:rPr>
          <w:rFonts w:ascii="StobiSerif Regular" w:hAnsi="StobiSerif Regular"/>
          <w:b/>
          <w:sz w:val="22"/>
          <w:szCs w:val="22"/>
          <w:lang w:val="mk-MK"/>
        </w:rPr>
        <w:t>ПРАВНА ПОУКА:</w:t>
      </w:r>
      <w:r w:rsidRPr="009369C1">
        <w:rPr>
          <w:rFonts w:ascii="StobiSerif Regular" w:hAnsi="StobiSerif Regular"/>
          <w:sz w:val="22"/>
          <w:szCs w:val="22"/>
          <w:lang w:val="mk-MK"/>
        </w:rPr>
        <w:t xml:space="preserve"> Против ова Решение </w:t>
      </w:r>
      <w:r w:rsidR="00EF44AA" w:rsidRPr="009369C1">
        <w:rPr>
          <w:rFonts w:ascii="StobiSerif Regular" w:hAnsi="StobiSerif Regular"/>
          <w:sz w:val="22"/>
          <w:szCs w:val="22"/>
          <w:lang w:val="mk-MK"/>
        </w:rPr>
        <w:t xml:space="preserve">странката </w:t>
      </w:r>
      <w:r w:rsidRPr="009369C1">
        <w:rPr>
          <w:rFonts w:ascii="StobiSerif Regular" w:hAnsi="StobiSerif Regular"/>
          <w:sz w:val="22"/>
          <w:szCs w:val="22"/>
          <w:lang w:val="mk-MK"/>
        </w:rPr>
        <w:t>може да поведе управен спор пред Управниот суд во рок од 30 дена.</w:t>
      </w:r>
    </w:p>
    <w:p w:rsidR="001B7B31" w:rsidRPr="009369C1" w:rsidRDefault="001B7B31" w:rsidP="00CF60D8">
      <w:pPr>
        <w:spacing w:line="276" w:lineRule="auto"/>
        <w:ind w:firstLine="720"/>
        <w:jc w:val="both"/>
        <w:rPr>
          <w:rFonts w:ascii="StobiSerif Regular" w:hAnsi="StobiSerif Regular"/>
          <w:sz w:val="22"/>
          <w:szCs w:val="22"/>
          <w:lang w:val="mk-MK"/>
        </w:rPr>
      </w:pPr>
    </w:p>
    <w:p w:rsidR="001B7B31" w:rsidRPr="009369C1" w:rsidRDefault="001B7B31" w:rsidP="00CF60D8">
      <w:pPr>
        <w:spacing w:line="276" w:lineRule="auto"/>
        <w:ind w:firstLine="720"/>
        <w:jc w:val="both"/>
        <w:rPr>
          <w:rFonts w:ascii="StobiSerif Regular" w:hAnsi="StobiSerif Regular"/>
          <w:sz w:val="22"/>
          <w:szCs w:val="22"/>
          <w:lang w:val="mk-MK"/>
        </w:rPr>
      </w:pPr>
    </w:p>
    <w:p w:rsidR="00613409" w:rsidRPr="009369C1" w:rsidRDefault="00565841" w:rsidP="00565841">
      <w:pPr>
        <w:rPr>
          <w:rFonts w:ascii="StobiSerif Regular" w:hAnsi="StobiSerif Regular"/>
          <w:b/>
          <w:sz w:val="22"/>
          <w:szCs w:val="22"/>
          <w:lang w:val="ru-RU"/>
        </w:rPr>
      </w:pP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Pr="009369C1">
        <w:rPr>
          <w:rFonts w:ascii="StobiSerif Regular" w:hAnsi="StobiSerif Regular"/>
          <w:b/>
          <w:sz w:val="22"/>
          <w:szCs w:val="22"/>
          <w:lang w:val="mk-MK"/>
        </w:rPr>
        <w:tab/>
      </w:r>
      <w:r w:rsidR="001B7B31" w:rsidRPr="009369C1">
        <w:rPr>
          <w:rFonts w:ascii="StobiSerif Regular" w:hAnsi="StobiSerif Regular"/>
          <w:b/>
          <w:sz w:val="22"/>
          <w:szCs w:val="22"/>
          <w:lang w:val="mk-MK"/>
        </w:rPr>
        <w:tab/>
      </w:r>
      <w:r w:rsidR="001B7B31" w:rsidRPr="009369C1">
        <w:rPr>
          <w:rFonts w:ascii="StobiSerif Regular" w:hAnsi="StobiSerif Regular"/>
          <w:b/>
          <w:sz w:val="22"/>
          <w:szCs w:val="22"/>
          <w:lang w:val="mk-MK"/>
        </w:rPr>
        <w:tab/>
      </w:r>
      <w:r w:rsidR="001B7B31" w:rsidRPr="009369C1">
        <w:rPr>
          <w:rFonts w:ascii="StobiSerif Regular" w:hAnsi="StobiSerif Regular"/>
          <w:b/>
          <w:sz w:val="22"/>
          <w:szCs w:val="22"/>
          <w:lang w:val="mk-MK"/>
        </w:rPr>
        <w:tab/>
      </w:r>
      <w:r w:rsidR="00C61F34">
        <w:rPr>
          <w:rFonts w:ascii="StobiSerif Regular" w:hAnsi="StobiSerif Regular"/>
          <w:b/>
          <w:sz w:val="22"/>
          <w:szCs w:val="22"/>
          <w:lang w:val="mk-MK"/>
        </w:rPr>
        <w:t xml:space="preserve">    </w:t>
      </w:r>
      <w:r w:rsidR="00613409" w:rsidRPr="009369C1">
        <w:rPr>
          <w:rFonts w:ascii="StobiSerif Regular" w:hAnsi="StobiSerif Regular"/>
          <w:b/>
          <w:sz w:val="22"/>
          <w:szCs w:val="22"/>
          <w:lang w:val="mk-MK"/>
        </w:rPr>
        <w:t>Директор,</w:t>
      </w:r>
    </w:p>
    <w:p w:rsidR="00613409" w:rsidRPr="009369C1" w:rsidRDefault="00565841" w:rsidP="00613409">
      <w:pPr>
        <w:rPr>
          <w:rFonts w:ascii="StobiSerif Regular" w:hAnsi="StobiSerif Regular"/>
          <w:b/>
          <w:sz w:val="22"/>
          <w:szCs w:val="22"/>
          <w:lang w:val="ru-RU"/>
        </w:rPr>
      </w:pPr>
      <w:r w:rsidRPr="009369C1">
        <w:rPr>
          <w:rFonts w:ascii="StobiSerif Regular" w:hAnsi="StobiSerif Regular"/>
          <w:b/>
          <w:sz w:val="22"/>
          <w:szCs w:val="22"/>
          <w:lang w:val="ru-RU"/>
        </w:rPr>
        <w:tab/>
      </w:r>
      <w:r w:rsidR="002258E9" w:rsidRPr="009369C1">
        <w:rPr>
          <w:rFonts w:ascii="StobiSerif Regular" w:hAnsi="StobiSerif Regular"/>
          <w:b/>
          <w:sz w:val="22"/>
          <w:szCs w:val="22"/>
          <w:lang w:val="ru-RU"/>
        </w:rPr>
        <w:t xml:space="preserve">                                                                                              </w:t>
      </w:r>
      <w:r w:rsidR="00C61F34">
        <w:rPr>
          <w:rFonts w:ascii="StobiSerif Regular" w:hAnsi="StobiSerif Regular"/>
          <w:b/>
          <w:sz w:val="22"/>
          <w:szCs w:val="22"/>
          <w:lang w:val="ru-RU"/>
        </w:rPr>
        <w:t xml:space="preserve">     </w:t>
      </w:r>
      <w:r w:rsidR="002258E9" w:rsidRPr="009369C1">
        <w:rPr>
          <w:rFonts w:ascii="StobiSerif Regular" w:hAnsi="StobiSerif Regular"/>
          <w:b/>
          <w:sz w:val="22"/>
          <w:szCs w:val="22"/>
          <w:lang w:val="ru-RU"/>
        </w:rPr>
        <w:t xml:space="preserve"> </w:t>
      </w:r>
      <w:r w:rsidR="00613409" w:rsidRPr="009369C1">
        <w:rPr>
          <w:rFonts w:ascii="StobiSerif Regular" w:hAnsi="StobiSerif Regular"/>
          <w:b/>
          <w:sz w:val="22"/>
          <w:szCs w:val="22"/>
          <w:lang w:val="ru-RU"/>
        </w:rPr>
        <w:t>Пламенка Бојчева</w:t>
      </w:r>
    </w:p>
    <w:p w:rsidR="001B7B31" w:rsidRPr="009369C1" w:rsidRDefault="001B7B31" w:rsidP="00057023">
      <w:pPr>
        <w:rPr>
          <w:rFonts w:ascii="StobiSerif Regular" w:hAnsi="StobiSerif Regular"/>
          <w:sz w:val="22"/>
          <w:szCs w:val="22"/>
          <w:lang w:val="mk-MK"/>
        </w:rPr>
      </w:pPr>
    </w:p>
    <w:p w:rsidR="001B7B31" w:rsidRPr="009369C1" w:rsidRDefault="001B7B31" w:rsidP="00057023">
      <w:pPr>
        <w:rPr>
          <w:rFonts w:ascii="StobiSerif Regular" w:hAnsi="StobiSerif Regular"/>
          <w:sz w:val="16"/>
          <w:szCs w:val="16"/>
          <w:lang w:val="mk-MK"/>
        </w:rPr>
      </w:pPr>
    </w:p>
    <w:p w:rsidR="00902190" w:rsidRDefault="00902190" w:rsidP="00057023">
      <w:pPr>
        <w:rPr>
          <w:rFonts w:ascii="StobiSerif Regular" w:hAnsi="StobiSerif Regular"/>
          <w:sz w:val="16"/>
          <w:szCs w:val="16"/>
          <w:lang w:val="mk-MK"/>
        </w:rPr>
      </w:pPr>
      <w:bookmarkStart w:id="0" w:name="_GoBack"/>
      <w:bookmarkEnd w:id="0"/>
    </w:p>
    <w:sectPr w:rsidR="00902190" w:rsidSect="0047239B">
      <w:footerReference w:type="default" r:id="rId8"/>
      <w:pgSz w:w="12240" w:h="15840"/>
      <w:pgMar w:top="1080" w:right="1170" w:bottom="1530"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2C97" w:rsidRDefault="00DF2C97" w:rsidP="002260FA">
      <w:r>
        <w:separator/>
      </w:r>
    </w:p>
  </w:endnote>
  <w:endnote w:type="continuationSeparator" w:id="0">
    <w:p w:rsidR="00DF2C97" w:rsidRDefault="00DF2C97" w:rsidP="00226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C97" w:rsidRDefault="00DF2C97">
    <w:pPr>
      <w:pStyle w:val="Footer"/>
      <w:jc w:val="right"/>
    </w:pPr>
    <w:r>
      <w:fldChar w:fldCharType="begin"/>
    </w:r>
    <w:r>
      <w:instrText xml:space="preserve"> PAGE   \* MERGEFORMAT </w:instrText>
    </w:r>
    <w:r>
      <w:fldChar w:fldCharType="separate"/>
    </w:r>
    <w:r w:rsidR="00A42C3A">
      <w:rPr>
        <w:noProof/>
      </w:rPr>
      <w:t>3</w:t>
    </w:r>
    <w:r>
      <w:rPr>
        <w:noProof/>
      </w:rPr>
      <w:fldChar w:fldCharType="end"/>
    </w:r>
  </w:p>
  <w:p w:rsidR="00DF2C97" w:rsidRDefault="00DF2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2C97" w:rsidRDefault="00DF2C97" w:rsidP="002260FA">
      <w:r>
        <w:separator/>
      </w:r>
    </w:p>
  </w:footnote>
  <w:footnote w:type="continuationSeparator" w:id="0">
    <w:p w:rsidR="00DF2C97" w:rsidRDefault="00DF2C97" w:rsidP="00226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15:restartNumberingAfterBreak="0">
    <w:nsid w:val="15F93548"/>
    <w:multiLevelType w:val="hybridMultilevel"/>
    <w:tmpl w:val="A3A67F44"/>
    <w:lvl w:ilvl="0" w:tplc="BF5A919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14C660C"/>
    <w:multiLevelType w:val="hybridMultilevel"/>
    <w:tmpl w:val="2390B808"/>
    <w:lvl w:ilvl="0" w:tplc="C3008AA4">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3" w15:restartNumberingAfterBreak="0">
    <w:nsid w:val="40B641FC"/>
    <w:multiLevelType w:val="hybridMultilevel"/>
    <w:tmpl w:val="7160E6B4"/>
    <w:lvl w:ilvl="0" w:tplc="6CBE346C">
      <w:numFmt w:val="bullet"/>
      <w:lvlText w:val="-"/>
      <w:lvlJc w:val="left"/>
      <w:pPr>
        <w:ind w:left="927" w:hanging="360"/>
      </w:pPr>
      <w:rPr>
        <w:rFonts w:ascii="Times New Roman" w:eastAsia="Times New Roman" w:hAnsi="Times New Roman" w:cs="Times New Roman" w:hint="default"/>
      </w:rPr>
    </w:lvl>
    <w:lvl w:ilvl="1" w:tplc="042F0003" w:tentative="1">
      <w:start w:val="1"/>
      <w:numFmt w:val="bullet"/>
      <w:lvlText w:val="o"/>
      <w:lvlJc w:val="left"/>
      <w:pPr>
        <w:ind w:left="1647" w:hanging="360"/>
      </w:pPr>
      <w:rPr>
        <w:rFonts w:ascii="Courier New" w:hAnsi="Courier New" w:cs="Courier New" w:hint="default"/>
      </w:rPr>
    </w:lvl>
    <w:lvl w:ilvl="2" w:tplc="042F0005" w:tentative="1">
      <w:start w:val="1"/>
      <w:numFmt w:val="bullet"/>
      <w:lvlText w:val=""/>
      <w:lvlJc w:val="left"/>
      <w:pPr>
        <w:ind w:left="2367" w:hanging="360"/>
      </w:pPr>
      <w:rPr>
        <w:rFonts w:ascii="Wingdings" w:hAnsi="Wingdings" w:hint="default"/>
      </w:rPr>
    </w:lvl>
    <w:lvl w:ilvl="3" w:tplc="042F0001" w:tentative="1">
      <w:start w:val="1"/>
      <w:numFmt w:val="bullet"/>
      <w:lvlText w:val=""/>
      <w:lvlJc w:val="left"/>
      <w:pPr>
        <w:ind w:left="3087" w:hanging="360"/>
      </w:pPr>
      <w:rPr>
        <w:rFonts w:ascii="Symbol" w:hAnsi="Symbol" w:hint="default"/>
      </w:rPr>
    </w:lvl>
    <w:lvl w:ilvl="4" w:tplc="042F0003" w:tentative="1">
      <w:start w:val="1"/>
      <w:numFmt w:val="bullet"/>
      <w:lvlText w:val="o"/>
      <w:lvlJc w:val="left"/>
      <w:pPr>
        <w:ind w:left="3807" w:hanging="360"/>
      </w:pPr>
      <w:rPr>
        <w:rFonts w:ascii="Courier New" w:hAnsi="Courier New" w:cs="Courier New" w:hint="default"/>
      </w:rPr>
    </w:lvl>
    <w:lvl w:ilvl="5" w:tplc="042F0005" w:tentative="1">
      <w:start w:val="1"/>
      <w:numFmt w:val="bullet"/>
      <w:lvlText w:val=""/>
      <w:lvlJc w:val="left"/>
      <w:pPr>
        <w:ind w:left="4527" w:hanging="360"/>
      </w:pPr>
      <w:rPr>
        <w:rFonts w:ascii="Wingdings" w:hAnsi="Wingdings" w:hint="default"/>
      </w:rPr>
    </w:lvl>
    <w:lvl w:ilvl="6" w:tplc="042F0001" w:tentative="1">
      <w:start w:val="1"/>
      <w:numFmt w:val="bullet"/>
      <w:lvlText w:val=""/>
      <w:lvlJc w:val="left"/>
      <w:pPr>
        <w:ind w:left="5247" w:hanging="360"/>
      </w:pPr>
      <w:rPr>
        <w:rFonts w:ascii="Symbol" w:hAnsi="Symbol" w:hint="default"/>
      </w:rPr>
    </w:lvl>
    <w:lvl w:ilvl="7" w:tplc="042F0003" w:tentative="1">
      <w:start w:val="1"/>
      <w:numFmt w:val="bullet"/>
      <w:lvlText w:val="o"/>
      <w:lvlJc w:val="left"/>
      <w:pPr>
        <w:ind w:left="5967" w:hanging="360"/>
      </w:pPr>
      <w:rPr>
        <w:rFonts w:ascii="Courier New" w:hAnsi="Courier New" w:cs="Courier New" w:hint="default"/>
      </w:rPr>
    </w:lvl>
    <w:lvl w:ilvl="8" w:tplc="042F0005" w:tentative="1">
      <w:start w:val="1"/>
      <w:numFmt w:val="bullet"/>
      <w:lvlText w:val=""/>
      <w:lvlJc w:val="left"/>
      <w:pPr>
        <w:ind w:left="6687" w:hanging="360"/>
      </w:pPr>
      <w:rPr>
        <w:rFonts w:ascii="Wingdings" w:hAnsi="Wingdings" w:hint="default"/>
      </w:rPr>
    </w:lvl>
  </w:abstractNum>
  <w:abstractNum w:abstractNumId="4" w15:restartNumberingAfterBreak="0">
    <w:nsid w:val="6C524646"/>
    <w:multiLevelType w:val="hybridMultilevel"/>
    <w:tmpl w:val="C7F474D8"/>
    <w:lvl w:ilvl="0" w:tplc="026EAA40">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6" w15:restartNumberingAfterBreak="0">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9D6629"/>
    <w:multiLevelType w:val="hybridMultilevel"/>
    <w:tmpl w:val="81C61F58"/>
    <w:lvl w:ilvl="0" w:tplc="C810818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6"/>
  </w:num>
  <w:num w:numId="2">
    <w:abstractNumId w:val="8"/>
  </w:num>
  <w:num w:numId="3">
    <w:abstractNumId w:val="0"/>
  </w:num>
  <w:num w:numId="4">
    <w:abstractNumId w:val="5"/>
  </w:num>
  <w:num w:numId="5">
    <w:abstractNumId w:val="4"/>
  </w:num>
  <w:num w:numId="6">
    <w:abstractNumId w:val="7"/>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F87"/>
    <w:rsid w:val="0001233F"/>
    <w:rsid w:val="00014512"/>
    <w:rsid w:val="00016E5A"/>
    <w:rsid w:val="000205C5"/>
    <w:rsid w:val="0002094F"/>
    <w:rsid w:val="00030E4B"/>
    <w:rsid w:val="00057023"/>
    <w:rsid w:val="00061431"/>
    <w:rsid w:val="00061978"/>
    <w:rsid w:val="00064791"/>
    <w:rsid w:val="00066744"/>
    <w:rsid w:val="000707C9"/>
    <w:rsid w:val="0007475C"/>
    <w:rsid w:val="0008086D"/>
    <w:rsid w:val="00085CDE"/>
    <w:rsid w:val="00090868"/>
    <w:rsid w:val="000A1CCA"/>
    <w:rsid w:val="000B4BBF"/>
    <w:rsid w:val="000F0E0B"/>
    <w:rsid w:val="000F653A"/>
    <w:rsid w:val="00105B79"/>
    <w:rsid w:val="0012380D"/>
    <w:rsid w:val="001264DD"/>
    <w:rsid w:val="0014194A"/>
    <w:rsid w:val="00145094"/>
    <w:rsid w:val="001708FA"/>
    <w:rsid w:val="00182D40"/>
    <w:rsid w:val="001B1DA3"/>
    <w:rsid w:val="001B3268"/>
    <w:rsid w:val="001B6D6F"/>
    <w:rsid w:val="001B7B31"/>
    <w:rsid w:val="001D38D3"/>
    <w:rsid w:val="001F76C3"/>
    <w:rsid w:val="00211AB5"/>
    <w:rsid w:val="002204AB"/>
    <w:rsid w:val="00223608"/>
    <w:rsid w:val="002250DE"/>
    <w:rsid w:val="002253A9"/>
    <w:rsid w:val="002258E9"/>
    <w:rsid w:val="002260FA"/>
    <w:rsid w:val="00250833"/>
    <w:rsid w:val="00261A8E"/>
    <w:rsid w:val="002620F7"/>
    <w:rsid w:val="00280563"/>
    <w:rsid w:val="002A52AF"/>
    <w:rsid w:val="002A566C"/>
    <w:rsid w:val="002C37AC"/>
    <w:rsid w:val="002F387F"/>
    <w:rsid w:val="002F4110"/>
    <w:rsid w:val="003108FB"/>
    <w:rsid w:val="00343D73"/>
    <w:rsid w:val="0036413E"/>
    <w:rsid w:val="00374CF2"/>
    <w:rsid w:val="00377B08"/>
    <w:rsid w:val="003814BF"/>
    <w:rsid w:val="00392C29"/>
    <w:rsid w:val="00394795"/>
    <w:rsid w:val="003A0F3A"/>
    <w:rsid w:val="003A38CA"/>
    <w:rsid w:val="003B3CF7"/>
    <w:rsid w:val="003E5DD1"/>
    <w:rsid w:val="003F74E6"/>
    <w:rsid w:val="00404AF0"/>
    <w:rsid w:val="00410354"/>
    <w:rsid w:val="004118F1"/>
    <w:rsid w:val="00414107"/>
    <w:rsid w:val="004279EA"/>
    <w:rsid w:val="00437099"/>
    <w:rsid w:val="0046021C"/>
    <w:rsid w:val="0046130A"/>
    <w:rsid w:val="00464EEA"/>
    <w:rsid w:val="00466C08"/>
    <w:rsid w:val="004672C3"/>
    <w:rsid w:val="0047239B"/>
    <w:rsid w:val="00473B0C"/>
    <w:rsid w:val="00475603"/>
    <w:rsid w:val="004A6906"/>
    <w:rsid w:val="004A71FD"/>
    <w:rsid w:val="004C5BF3"/>
    <w:rsid w:val="004D4D22"/>
    <w:rsid w:val="004D61E8"/>
    <w:rsid w:val="004F1C75"/>
    <w:rsid w:val="005026E7"/>
    <w:rsid w:val="0051695E"/>
    <w:rsid w:val="00544026"/>
    <w:rsid w:val="00550AB1"/>
    <w:rsid w:val="00556EE5"/>
    <w:rsid w:val="00562C2B"/>
    <w:rsid w:val="00564C6D"/>
    <w:rsid w:val="00565841"/>
    <w:rsid w:val="005775E5"/>
    <w:rsid w:val="005951FC"/>
    <w:rsid w:val="005A319E"/>
    <w:rsid w:val="005B4FE2"/>
    <w:rsid w:val="005B5D66"/>
    <w:rsid w:val="005E03EC"/>
    <w:rsid w:val="005F3E7A"/>
    <w:rsid w:val="00613409"/>
    <w:rsid w:val="006207DC"/>
    <w:rsid w:val="00652986"/>
    <w:rsid w:val="006874C5"/>
    <w:rsid w:val="006A4A36"/>
    <w:rsid w:val="006D65B4"/>
    <w:rsid w:val="006D731C"/>
    <w:rsid w:val="006D7E90"/>
    <w:rsid w:val="006D7F87"/>
    <w:rsid w:val="006E1ADE"/>
    <w:rsid w:val="006E1EA5"/>
    <w:rsid w:val="007001A7"/>
    <w:rsid w:val="0070411F"/>
    <w:rsid w:val="00704525"/>
    <w:rsid w:val="00712A57"/>
    <w:rsid w:val="00713292"/>
    <w:rsid w:val="00715766"/>
    <w:rsid w:val="007171B0"/>
    <w:rsid w:val="0072063A"/>
    <w:rsid w:val="00725B03"/>
    <w:rsid w:val="00733426"/>
    <w:rsid w:val="00735134"/>
    <w:rsid w:val="00744D5D"/>
    <w:rsid w:val="007450E5"/>
    <w:rsid w:val="007547C3"/>
    <w:rsid w:val="00760D9A"/>
    <w:rsid w:val="00762FEF"/>
    <w:rsid w:val="00776399"/>
    <w:rsid w:val="00785FDF"/>
    <w:rsid w:val="00795680"/>
    <w:rsid w:val="007B3852"/>
    <w:rsid w:val="007C01E5"/>
    <w:rsid w:val="007C4BA7"/>
    <w:rsid w:val="007D0D6C"/>
    <w:rsid w:val="007D4C0F"/>
    <w:rsid w:val="007E158B"/>
    <w:rsid w:val="007E4A7D"/>
    <w:rsid w:val="007F02AF"/>
    <w:rsid w:val="007F6224"/>
    <w:rsid w:val="008231E7"/>
    <w:rsid w:val="0084713D"/>
    <w:rsid w:val="00863B5A"/>
    <w:rsid w:val="008643D3"/>
    <w:rsid w:val="00866993"/>
    <w:rsid w:val="008702DE"/>
    <w:rsid w:val="00873A28"/>
    <w:rsid w:val="00893B3B"/>
    <w:rsid w:val="008951B9"/>
    <w:rsid w:val="008B3B50"/>
    <w:rsid w:val="008B3DA1"/>
    <w:rsid w:val="008E17C5"/>
    <w:rsid w:val="008F1175"/>
    <w:rsid w:val="00902190"/>
    <w:rsid w:val="00903CEA"/>
    <w:rsid w:val="00911BE1"/>
    <w:rsid w:val="00936736"/>
    <w:rsid w:val="009369C1"/>
    <w:rsid w:val="00943D52"/>
    <w:rsid w:val="009452BA"/>
    <w:rsid w:val="00945876"/>
    <w:rsid w:val="0096041C"/>
    <w:rsid w:val="009625F5"/>
    <w:rsid w:val="00970A11"/>
    <w:rsid w:val="009759D5"/>
    <w:rsid w:val="00993441"/>
    <w:rsid w:val="009F1A51"/>
    <w:rsid w:val="009F4562"/>
    <w:rsid w:val="009F5BB6"/>
    <w:rsid w:val="00A2126A"/>
    <w:rsid w:val="00A2522D"/>
    <w:rsid w:val="00A259AD"/>
    <w:rsid w:val="00A42C3A"/>
    <w:rsid w:val="00A5304E"/>
    <w:rsid w:val="00A7306E"/>
    <w:rsid w:val="00A73275"/>
    <w:rsid w:val="00A826AC"/>
    <w:rsid w:val="00A927DA"/>
    <w:rsid w:val="00AA4ECD"/>
    <w:rsid w:val="00AA57EA"/>
    <w:rsid w:val="00AB1594"/>
    <w:rsid w:val="00AE27CD"/>
    <w:rsid w:val="00AF77BC"/>
    <w:rsid w:val="00B435DB"/>
    <w:rsid w:val="00B706F2"/>
    <w:rsid w:val="00B93769"/>
    <w:rsid w:val="00BD1127"/>
    <w:rsid w:val="00BD1453"/>
    <w:rsid w:val="00BD5262"/>
    <w:rsid w:val="00BE70D5"/>
    <w:rsid w:val="00C1342B"/>
    <w:rsid w:val="00C13A34"/>
    <w:rsid w:val="00C14083"/>
    <w:rsid w:val="00C168E3"/>
    <w:rsid w:val="00C215B4"/>
    <w:rsid w:val="00C254E5"/>
    <w:rsid w:val="00C5104E"/>
    <w:rsid w:val="00C5536A"/>
    <w:rsid w:val="00C61F34"/>
    <w:rsid w:val="00C765DB"/>
    <w:rsid w:val="00C85173"/>
    <w:rsid w:val="00CA6253"/>
    <w:rsid w:val="00CA6CDE"/>
    <w:rsid w:val="00CC567C"/>
    <w:rsid w:val="00CC7044"/>
    <w:rsid w:val="00CD55F0"/>
    <w:rsid w:val="00CD757D"/>
    <w:rsid w:val="00CE3EBE"/>
    <w:rsid w:val="00CF5A43"/>
    <w:rsid w:val="00CF60D8"/>
    <w:rsid w:val="00D02CD7"/>
    <w:rsid w:val="00D275F4"/>
    <w:rsid w:val="00DA1096"/>
    <w:rsid w:val="00DA34B5"/>
    <w:rsid w:val="00DA4F01"/>
    <w:rsid w:val="00DC32B1"/>
    <w:rsid w:val="00DC5F76"/>
    <w:rsid w:val="00DD0E85"/>
    <w:rsid w:val="00DE4327"/>
    <w:rsid w:val="00DF2227"/>
    <w:rsid w:val="00DF2C97"/>
    <w:rsid w:val="00DF409D"/>
    <w:rsid w:val="00E02940"/>
    <w:rsid w:val="00E04AD7"/>
    <w:rsid w:val="00E134A9"/>
    <w:rsid w:val="00E23890"/>
    <w:rsid w:val="00E25FC4"/>
    <w:rsid w:val="00E5485F"/>
    <w:rsid w:val="00E5795A"/>
    <w:rsid w:val="00E701CD"/>
    <w:rsid w:val="00E7047D"/>
    <w:rsid w:val="00E7143C"/>
    <w:rsid w:val="00E74DFD"/>
    <w:rsid w:val="00E76B3F"/>
    <w:rsid w:val="00E774FA"/>
    <w:rsid w:val="00E81A6E"/>
    <w:rsid w:val="00E82776"/>
    <w:rsid w:val="00E8771F"/>
    <w:rsid w:val="00E920FC"/>
    <w:rsid w:val="00EA53FD"/>
    <w:rsid w:val="00EB1DFA"/>
    <w:rsid w:val="00EC142C"/>
    <w:rsid w:val="00EC42BB"/>
    <w:rsid w:val="00ED696D"/>
    <w:rsid w:val="00EE16FA"/>
    <w:rsid w:val="00EE2DDE"/>
    <w:rsid w:val="00EF0027"/>
    <w:rsid w:val="00EF44AA"/>
    <w:rsid w:val="00EF6DC9"/>
    <w:rsid w:val="00F148A8"/>
    <w:rsid w:val="00F34E47"/>
    <w:rsid w:val="00F46548"/>
    <w:rsid w:val="00F46F9D"/>
    <w:rsid w:val="00F50020"/>
    <w:rsid w:val="00F7040F"/>
    <w:rsid w:val="00F76D8B"/>
    <w:rsid w:val="00F77C2F"/>
    <w:rsid w:val="00FA6498"/>
    <w:rsid w:val="00FB028D"/>
    <w:rsid w:val="00FB1F85"/>
    <w:rsid w:val="00FC0FDA"/>
    <w:rsid w:val="00FC4694"/>
    <w:rsid w:val="00FD3130"/>
    <w:rsid w:val="00FD4926"/>
    <w:rsid w:val="00FD6F80"/>
    <w:rsid w:val="00FE39A7"/>
    <w:rsid w:val="00FE6AE9"/>
    <w:rsid w:val="00FF0248"/>
    <w:rsid w:val="00FF1484"/>
    <w:rsid w:val="00FF6A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C3A0"/>
  <w15:docId w15:val="{C177DCED-776D-4E23-9CDC-BBBE1D93C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rsid w:val="007450E5"/>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7450E5"/>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5658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841"/>
    <w:rPr>
      <w:rFonts w:ascii="Segoe UI" w:eastAsia="Times New Roman" w:hAnsi="Segoe UI" w:cs="Segoe UI"/>
      <w:sz w:val="18"/>
      <w:szCs w:val="18"/>
    </w:rPr>
  </w:style>
  <w:style w:type="character" w:styleId="Hyperlink">
    <w:name w:val="Hyperlink"/>
    <w:basedOn w:val="DefaultParagraphFont"/>
    <w:uiPriority w:val="99"/>
    <w:unhideWhenUsed/>
    <w:rsid w:val="006A4A36"/>
    <w:rPr>
      <w:color w:val="0000FF" w:themeColor="hyperlink"/>
      <w:u w:val="single"/>
    </w:rPr>
  </w:style>
  <w:style w:type="paragraph" w:customStyle="1" w:styleId="Standard">
    <w:name w:val="Standard"/>
    <w:rsid w:val="00936736"/>
    <w:pPr>
      <w:suppressAutoHyphens/>
      <w:autoSpaceDN w:val="0"/>
      <w:spacing w:after="0" w:line="240" w:lineRule="auto"/>
      <w:textAlignment w:val="baseline"/>
    </w:pPr>
    <w:rPr>
      <w:rFonts w:ascii="Times New Roman" w:eastAsia="Times New Roman" w:hAnsi="Times New Roman" w:cs="Times New Roman"/>
      <w:kern w:val="3"/>
      <w:sz w:val="24"/>
      <w:szCs w:val="24"/>
    </w:rPr>
  </w:style>
  <w:style w:type="paragraph" w:styleId="NormalWeb">
    <w:name w:val="Normal (Web)"/>
    <w:basedOn w:val="Normal"/>
    <w:uiPriority w:val="99"/>
    <w:rsid w:val="00E774FA"/>
    <w:pPr>
      <w:suppressAutoHyphens/>
      <w:spacing w:before="100" w:after="115" w:line="100" w:lineRule="atLeast"/>
    </w:pPr>
    <w:rPr>
      <w:lang w:val="en-GB" w:eastAsia="ar-SA"/>
    </w:rPr>
  </w:style>
  <w:style w:type="character" w:styleId="PageNumber">
    <w:name w:val="page number"/>
    <w:basedOn w:val="DefaultParagraphFont"/>
    <w:rsid w:val="00E774FA"/>
  </w:style>
  <w:style w:type="paragraph" w:styleId="Header">
    <w:name w:val="header"/>
    <w:basedOn w:val="Normal"/>
    <w:link w:val="HeaderChar"/>
    <w:uiPriority w:val="99"/>
    <w:unhideWhenUsed/>
    <w:rsid w:val="0084713D"/>
    <w:pPr>
      <w:tabs>
        <w:tab w:val="center" w:pos="4680"/>
        <w:tab w:val="right" w:pos="9360"/>
      </w:tabs>
    </w:pPr>
  </w:style>
  <w:style w:type="character" w:customStyle="1" w:styleId="HeaderChar">
    <w:name w:val="Header Char"/>
    <w:basedOn w:val="DefaultParagraphFont"/>
    <w:link w:val="Header"/>
    <w:uiPriority w:val="99"/>
    <w:rsid w:val="0084713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81467">
      <w:bodyDiv w:val="1"/>
      <w:marLeft w:val="0"/>
      <w:marRight w:val="0"/>
      <w:marTop w:val="0"/>
      <w:marBottom w:val="0"/>
      <w:divBdr>
        <w:top w:val="none" w:sz="0" w:space="0" w:color="auto"/>
        <w:left w:val="none" w:sz="0" w:space="0" w:color="auto"/>
        <w:bottom w:val="none" w:sz="0" w:space="0" w:color="auto"/>
        <w:right w:val="none" w:sz="0" w:space="0" w:color="auto"/>
      </w:divBdr>
    </w:div>
    <w:div w:id="738407329">
      <w:bodyDiv w:val="1"/>
      <w:marLeft w:val="0"/>
      <w:marRight w:val="0"/>
      <w:marTop w:val="0"/>
      <w:marBottom w:val="0"/>
      <w:divBdr>
        <w:top w:val="none" w:sz="0" w:space="0" w:color="auto"/>
        <w:left w:val="none" w:sz="0" w:space="0" w:color="auto"/>
        <w:bottom w:val="none" w:sz="0" w:space="0" w:color="auto"/>
        <w:right w:val="none" w:sz="0" w:space="0" w:color="auto"/>
      </w:divBdr>
    </w:div>
    <w:div w:id="971902546">
      <w:bodyDiv w:val="1"/>
      <w:marLeft w:val="0"/>
      <w:marRight w:val="0"/>
      <w:marTop w:val="0"/>
      <w:marBottom w:val="0"/>
      <w:divBdr>
        <w:top w:val="none" w:sz="0" w:space="0" w:color="auto"/>
        <w:left w:val="none" w:sz="0" w:space="0" w:color="auto"/>
        <w:bottom w:val="none" w:sz="0" w:space="0" w:color="auto"/>
        <w:right w:val="none" w:sz="0" w:space="0" w:color="auto"/>
      </w:divBdr>
    </w:div>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C3046-D426-470B-B2C8-DCFD63A52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1152</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korisnik</cp:lastModifiedBy>
  <cp:revision>29</cp:revision>
  <cp:lastPrinted>2024-03-06T11:44:00Z</cp:lastPrinted>
  <dcterms:created xsi:type="dcterms:W3CDTF">2024-03-05T10:18:00Z</dcterms:created>
  <dcterms:modified xsi:type="dcterms:W3CDTF">2024-03-18T08:56:00Z</dcterms:modified>
</cp:coreProperties>
</file>