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8E48D9" w:rsidRDefault="00F667D6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7737BB">
        <w:rPr>
          <w:rFonts w:ascii="StobiSerif Regular" w:hAnsi="StobiSerif Regular"/>
          <w:sz w:val="22"/>
          <w:szCs w:val="22"/>
          <w:lang w:val="mk-MK"/>
        </w:rPr>
        <w:t>то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63426F">
        <w:rPr>
          <w:rFonts w:ascii="StobiSerif Regular" w:hAnsi="StobiSerif Regular"/>
          <w:sz w:val="22"/>
          <w:szCs w:val="22"/>
          <w:lang w:val="mk-MK"/>
        </w:rPr>
        <w:t>против Службата за општи и заеднички работи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920436">
        <w:rPr>
          <w:rFonts w:ascii="StobiSerif Regular" w:hAnsi="StobiSerif Regular"/>
          <w:sz w:val="22"/>
          <w:szCs w:val="22"/>
          <w:lang w:val="mk-MK"/>
        </w:rPr>
        <w:t>2</w:t>
      </w:r>
      <w:r w:rsidR="0063426F">
        <w:rPr>
          <w:rFonts w:ascii="StobiSerif Regular" w:hAnsi="StobiSerif Regular"/>
          <w:sz w:val="22"/>
          <w:szCs w:val="22"/>
          <w:lang w:val="mk-MK"/>
        </w:rPr>
        <w:t>7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6C40DC" w:rsidP="001C7F21">
      <w:pPr>
        <w:ind w:firstLine="36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D1FCC" w:rsidRDefault="00C73C2D" w:rsidP="0008605D">
      <w:pPr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6C40DC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920436">
        <w:rPr>
          <w:rFonts w:ascii="StobiSerif Regular" w:hAnsi="StobiSerif Regular"/>
          <w:sz w:val="22"/>
          <w:szCs w:val="22"/>
          <w:lang w:val="mk-MK"/>
        </w:rPr>
        <w:t>то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против </w:t>
      </w:r>
      <w:r w:rsidR="0063426F">
        <w:rPr>
          <w:rFonts w:ascii="StobiSerif Regular" w:hAnsi="StobiSerif Regular"/>
          <w:sz w:val="22"/>
          <w:szCs w:val="22"/>
          <w:lang w:val="mk-MK"/>
        </w:rPr>
        <w:t>Службата за општи и заеднички работи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="0063426F">
        <w:rPr>
          <w:rFonts w:ascii="StobiSerif Regular" w:hAnsi="StobiSerif Regular"/>
          <w:sz w:val="22"/>
          <w:szCs w:val="22"/>
          <w:lang w:val="mk-MK"/>
        </w:rPr>
        <w:t>8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63426F">
        <w:rPr>
          <w:rFonts w:ascii="StobiSerif Regular" w:hAnsi="StobiSerif Regular"/>
          <w:sz w:val="22"/>
          <w:szCs w:val="22"/>
          <w:lang w:val="mk-MK"/>
        </w:rPr>
        <w:t>24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63426F">
        <w:rPr>
          <w:rFonts w:ascii="StobiSerif Regular" w:hAnsi="StobiSerif Regular"/>
          <w:sz w:val="22"/>
          <w:szCs w:val="22"/>
          <w:lang w:val="mk-MK"/>
        </w:rPr>
        <w:t>1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A81A84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  <w:r w:rsidR="0008605D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:rsidR="0008605D" w:rsidRDefault="0008605D" w:rsidP="001C7F21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E48D9" w:rsidRDefault="006C40DC" w:rsidP="001C7F21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E48D9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Pr="008E48D9" w:rsidRDefault="00920436" w:rsidP="00686150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24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01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6257B1" w:rsidRPr="008E48D9">
        <w:rPr>
          <w:rFonts w:ascii="StobiSerif Regular" w:hAnsi="StobiSerif Regular"/>
          <w:snapToGrid w:val="0"/>
          <w:sz w:val="22"/>
          <w:szCs w:val="22"/>
        </w:rPr>
        <w:t xml:space="preserve"> </w:t>
      </w:r>
      <w:r w:rsidR="0008605D">
        <w:rPr>
          <w:rFonts w:ascii="StobiSerif Regular" w:hAnsi="StobiSerif Regular"/>
          <w:sz w:val="22"/>
          <w:szCs w:val="22"/>
          <w:lang w:val="mk-MK"/>
        </w:rPr>
        <w:t>Службата за општи и заеднички работи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920436" w:rsidRDefault="00965529" w:rsidP="00965529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Од Имателот ја барам следната информација од јавен карактер за постапка за јавна набавка на </w:t>
      </w:r>
      <w:r w:rsidR="0008605D">
        <w:rPr>
          <w:rFonts w:ascii="StobiSerif Regular" w:hAnsi="StobiSerif Regular"/>
          <w:sz w:val="22"/>
          <w:szCs w:val="22"/>
          <w:lang w:val="mk-MK"/>
        </w:rPr>
        <w:t xml:space="preserve">урбана опрема за резиденцијални објекти и опрема за </w:t>
      </w:r>
      <w:r w:rsidR="00BB3380">
        <w:rPr>
          <w:rFonts w:ascii="StobiSerif Regular" w:hAnsi="StobiSerif Regular"/>
          <w:sz w:val="22"/>
          <w:szCs w:val="22"/>
          <w:lang w:val="mk-MK"/>
        </w:rPr>
        <w:t>протоколарни потреби бр.20441/2023</w:t>
      </w:r>
      <w:r w:rsidR="00920436">
        <w:rPr>
          <w:rFonts w:ascii="StobiSerif Regular" w:hAnsi="StobiSerif Regular"/>
          <w:sz w:val="22"/>
          <w:szCs w:val="22"/>
          <w:lang w:val="mk-MK"/>
        </w:rPr>
        <w:t>:</w:t>
      </w:r>
    </w:p>
    <w:p w:rsidR="00920436" w:rsidRDefault="00920436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Одлука за јавна набавка;</w:t>
      </w:r>
    </w:p>
    <w:p w:rsidR="00920436" w:rsidRDefault="00920436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Записник од отворањето на понудите;</w:t>
      </w:r>
    </w:p>
    <w:p w:rsidR="00920436" w:rsidRDefault="00920436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Записник од спроведениот технички дијалог;</w:t>
      </w:r>
    </w:p>
    <w:p w:rsidR="00F93E45" w:rsidRDefault="00920436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Пристигнати понуди или пријави за учество (Образец на </w:t>
      </w:r>
      <w:r w:rsidR="00F93E45">
        <w:rPr>
          <w:rFonts w:ascii="StobiSerif Regular" w:hAnsi="StobiSerif Regular"/>
          <w:sz w:val="22"/>
          <w:szCs w:val="22"/>
          <w:lang w:val="mk-MK"/>
        </w:rPr>
        <w:t>понуда-Финансиска понуда);</w:t>
      </w:r>
    </w:p>
    <w:p w:rsidR="00F93E45" w:rsidRDefault="00F93E45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Извештај за извршената евалуација;</w:t>
      </w:r>
    </w:p>
    <w:p w:rsidR="00F93E45" w:rsidRDefault="00F93E45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Извештај за спроведената постапка за доделување на договор за јавна набавка;</w:t>
      </w:r>
    </w:p>
    <w:p w:rsidR="00FC16D9" w:rsidRDefault="00FC16D9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Одлуката за избор на најповолна понуда или поништување на постапката која одговорното лице ја донесе во врска со постапката;</w:t>
      </w:r>
    </w:p>
    <w:p w:rsidR="00FC16D9" w:rsidRDefault="00FC16D9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Извештај од спроведената е-аукција;</w:t>
      </w:r>
    </w:p>
    <w:p w:rsidR="00FC16D9" w:rsidRDefault="00FC16D9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Потпишан договор за јавната набавка или рамковната спогодба; и </w:t>
      </w:r>
    </w:p>
    <w:p w:rsidR="00686150" w:rsidRPr="00920436" w:rsidRDefault="00FC16D9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Записник со инструкции добиени од Бирото за јавни набавки доколку постапката за јавна набавка била предмет на управна контрола и сите документи поврзани со управната контрола.</w:t>
      </w:r>
      <w:r w:rsidR="00AC4559" w:rsidRPr="00920436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Pr="008E48D9" w:rsidRDefault="006C40DC" w:rsidP="00DD0175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lastRenderedPageBreak/>
        <w:t>2</w:t>
      </w:r>
      <w:r w:rsidR="00BB3380">
        <w:rPr>
          <w:rFonts w:ascii="StobiSerif Regular" w:hAnsi="StobiSerif Regular"/>
          <w:sz w:val="22"/>
          <w:szCs w:val="22"/>
          <w:lang w:val="mk-MK"/>
        </w:rPr>
        <w:t>8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FC16D9">
        <w:rPr>
          <w:rFonts w:ascii="StobiSerif Regular" w:hAnsi="StobiSerif Regular"/>
          <w:sz w:val="22"/>
          <w:szCs w:val="22"/>
          <w:lang w:val="mk-MK"/>
        </w:rPr>
        <w:t>16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A702E2" w:rsidRPr="008E48D9" w:rsidRDefault="00A702E2" w:rsidP="00A702E2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Агенција, преку е-маил заведен под бр.08-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="00BB3380">
        <w:rPr>
          <w:rFonts w:ascii="StobiSerif Regular" w:hAnsi="StobiSerif Regular"/>
          <w:sz w:val="22"/>
          <w:szCs w:val="22"/>
          <w:lang w:val="mk-MK"/>
        </w:rPr>
        <w:t>8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FC16D9">
        <w:rPr>
          <w:rFonts w:ascii="StobiSerif Regular" w:hAnsi="StobiSerif Regular"/>
          <w:sz w:val="22"/>
          <w:szCs w:val="22"/>
          <w:lang w:val="mk-MK"/>
        </w:rPr>
        <w:t>1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6.0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8E48D9" w:rsidRPr="008E48D9" w:rsidRDefault="00FC16D9" w:rsidP="008E48D9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Имателот на информации на 2</w:t>
      </w:r>
      <w:r w:rsidR="00BB3380">
        <w:rPr>
          <w:rFonts w:ascii="StobiSerif Regular" w:hAnsi="StobiSerif Regular"/>
          <w:sz w:val="22"/>
          <w:szCs w:val="22"/>
          <w:lang w:val="mk-MK"/>
        </w:rPr>
        <w:t>2</w:t>
      </w:r>
      <w:r w:rsidR="008E48D9" w:rsidRPr="008E48D9">
        <w:rPr>
          <w:rFonts w:ascii="StobiSerif Regular" w:hAnsi="StobiSerif Regular"/>
          <w:sz w:val="22"/>
          <w:szCs w:val="22"/>
          <w:lang w:val="mk-MK"/>
        </w:rPr>
        <w:t xml:space="preserve">.02.2024 година, </w:t>
      </w:r>
      <w:r w:rsidR="00BB3380">
        <w:rPr>
          <w:rFonts w:ascii="StobiSerif Regular" w:hAnsi="StobiSerif Regular"/>
          <w:sz w:val="22"/>
          <w:szCs w:val="22"/>
          <w:lang w:val="mk-MK"/>
        </w:rPr>
        <w:t xml:space="preserve">со  Известување бр.03-530/4 од 22.02.2024 година ја извести Агенцијата дека Службата за општи и заеднички работи ја доставила бараната информација до барателот. </w:t>
      </w:r>
    </w:p>
    <w:p w:rsidR="0079318F" w:rsidRPr="008E48D9" w:rsidRDefault="00BB6C5E" w:rsidP="00C62A37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Барателот на информации</w:t>
      </w:r>
      <w:r w:rsidR="00FC16D9">
        <w:rPr>
          <w:rFonts w:ascii="StobiSerif Regular" w:hAnsi="StobiSerif Regular"/>
          <w:sz w:val="22"/>
          <w:szCs w:val="22"/>
          <w:lang w:val="mk-MK"/>
        </w:rPr>
        <w:t xml:space="preserve"> на 2</w:t>
      </w:r>
      <w:r w:rsidR="00D4000A">
        <w:rPr>
          <w:rFonts w:ascii="StobiSerif Regular" w:hAnsi="StobiSerif Regular"/>
          <w:sz w:val="22"/>
          <w:szCs w:val="22"/>
          <w:lang w:val="mk-MK"/>
        </w:rPr>
        <w:t>6</w:t>
      </w:r>
      <w:r w:rsidR="008E48D9" w:rsidRPr="008E48D9">
        <w:rPr>
          <w:rFonts w:ascii="StobiSerif Regular" w:hAnsi="StobiSerif Regular"/>
          <w:sz w:val="22"/>
          <w:szCs w:val="22"/>
          <w:lang w:val="mk-MK"/>
        </w:rPr>
        <w:t>.02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 xml:space="preserve">.2024 година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бр.08-2</w:t>
      </w:r>
      <w:r w:rsidR="00D4000A">
        <w:rPr>
          <w:rFonts w:ascii="StobiSerif Regular" w:hAnsi="StobiSerif Regular"/>
          <w:sz w:val="22"/>
          <w:szCs w:val="22"/>
          <w:lang w:val="mk-MK"/>
        </w:rPr>
        <w:t>8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>го доби</w:t>
      </w:r>
      <w:r w:rsidR="00FC16D9">
        <w:rPr>
          <w:rFonts w:ascii="StobiSerif Regular" w:hAnsi="StobiSerif Regular"/>
          <w:sz w:val="22"/>
          <w:szCs w:val="22"/>
          <w:lang w:val="mk-MK"/>
        </w:rPr>
        <w:t xml:space="preserve">вме одговорот од имателот на информации </w:t>
      </w:r>
      <w:r w:rsidR="00D4000A">
        <w:rPr>
          <w:rFonts w:ascii="StobiSerif Regular" w:hAnsi="StobiSerif Regular"/>
          <w:sz w:val="22"/>
          <w:szCs w:val="22"/>
          <w:lang w:val="mk-MK"/>
        </w:rPr>
        <w:t>Служба за општи и заеднички работи на Владата на Република Северна Македонија</w:t>
      </w:r>
      <w:r w:rsidR="00FC16D9">
        <w:rPr>
          <w:rFonts w:ascii="StobiSerif Regular" w:hAnsi="StobiSerif Regular"/>
          <w:sz w:val="22"/>
          <w:szCs w:val="22"/>
          <w:lang w:val="mk-MK"/>
        </w:rPr>
        <w:t>, жалбата ја повлекуваме и благодариме на соработката“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  </w:t>
      </w:r>
    </w:p>
    <w:p w:rsidR="00BB6C5E" w:rsidRPr="008E48D9" w:rsidRDefault="00BB6C5E" w:rsidP="0088576C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E48D9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3F3375" w:rsidRPr="008E48D9" w:rsidRDefault="003F3375" w:rsidP="00C62A37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E48D9" w:rsidRDefault="00BB6C5E" w:rsidP="00C62A3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63E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</w:t>
      </w:r>
    </w:p>
    <w:p w:rsidR="008E48D9" w:rsidRPr="008E48D9" w:rsidRDefault="008E48D9" w:rsidP="008E48D9">
      <w:pPr>
        <w:pStyle w:val="NoSpacing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8E48D9" w:rsidRPr="007B44ED" w:rsidRDefault="008E48D9" w:rsidP="008E48D9">
      <w:pPr>
        <w:pStyle w:val="NoSpacing"/>
        <w:rPr>
          <w:rFonts w:ascii="StobiSerif Regular" w:hAnsi="StobiSerif Regular"/>
          <w:b/>
          <w:sz w:val="22"/>
          <w:szCs w:val="22"/>
        </w:rPr>
      </w:pPr>
      <w:r w:rsidRPr="007B44ED">
        <w:rPr>
          <w:rFonts w:ascii="StobiSerif Regular" w:hAnsi="StobiSerif Regular"/>
          <w:b/>
          <w:sz w:val="22"/>
          <w:szCs w:val="22"/>
        </w:rPr>
        <w:t xml:space="preserve">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Пламенка</w:t>
      </w:r>
      <w:proofErr w:type="spellEnd"/>
      <w:r w:rsidRPr="007B44ED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Бојчева</w:t>
      </w:r>
      <w:proofErr w:type="spellEnd"/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3D6120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C16D9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C16D9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347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33C24"/>
    <w:rsid w:val="000820E6"/>
    <w:rsid w:val="0008278A"/>
    <w:rsid w:val="0008605D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77C1"/>
    <w:rsid w:val="001504F0"/>
    <w:rsid w:val="0016347A"/>
    <w:rsid w:val="00163E36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43F36"/>
    <w:rsid w:val="002454BD"/>
    <w:rsid w:val="0026545C"/>
    <w:rsid w:val="00275743"/>
    <w:rsid w:val="00284723"/>
    <w:rsid w:val="002848C2"/>
    <w:rsid w:val="002934B4"/>
    <w:rsid w:val="002A0E23"/>
    <w:rsid w:val="002B2D38"/>
    <w:rsid w:val="002D19EA"/>
    <w:rsid w:val="002D4FFC"/>
    <w:rsid w:val="002E04D3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62EC"/>
    <w:rsid w:val="005B6AA4"/>
    <w:rsid w:val="005C201F"/>
    <w:rsid w:val="005D01B5"/>
    <w:rsid w:val="005D1DE3"/>
    <w:rsid w:val="005D662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3426F"/>
    <w:rsid w:val="006418F6"/>
    <w:rsid w:val="00657A6C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B33AE"/>
    <w:rsid w:val="009E186D"/>
    <w:rsid w:val="009E5035"/>
    <w:rsid w:val="00A053AC"/>
    <w:rsid w:val="00A211EA"/>
    <w:rsid w:val="00A23DE9"/>
    <w:rsid w:val="00A240CF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923E3"/>
    <w:rsid w:val="00A94172"/>
    <w:rsid w:val="00AA52C6"/>
    <w:rsid w:val="00AB52EB"/>
    <w:rsid w:val="00AB6B62"/>
    <w:rsid w:val="00AC2C3D"/>
    <w:rsid w:val="00AC3739"/>
    <w:rsid w:val="00AC4559"/>
    <w:rsid w:val="00AD2E33"/>
    <w:rsid w:val="00B232B4"/>
    <w:rsid w:val="00B41D36"/>
    <w:rsid w:val="00B50670"/>
    <w:rsid w:val="00B621A7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3380"/>
    <w:rsid w:val="00BB6C5E"/>
    <w:rsid w:val="00BD48AA"/>
    <w:rsid w:val="00BE5E6C"/>
    <w:rsid w:val="00BE64DE"/>
    <w:rsid w:val="00BF7536"/>
    <w:rsid w:val="00C06D96"/>
    <w:rsid w:val="00C3030E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E5347"/>
    <w:rsid w:val="00CF2820"/>
    <w:rsid w:val="00CF7A65"/>
    <w:rsid w:val="00D25F86"/>
    <w:rsid w:val="00D2701C"/>
    <w:rsid w:val="00D321BE"/>
    <w:rsid w:val="00D37A61"/>
    <w:rsid w:val="00D4000A"/>
    <w:rsid w:val="00D46DE6"/>
    <w:rsid w:val="00D61255"/>
    <w:rsid w:val="00D634A7"/>
    <w:rsid w:val="00D73703"/>
    <w:rsid w:val="00D7763A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E8E"/>
    <w:rsid w:val="00E06E68"/>
    <w:rsid w:val="00E14FDE"/>
    <w:rsid w:val="00E23048"/>
    <w:rsid w:val="00E27217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3D67"/>
    <w:rsid w:val="00EB5DAE"/>
    <w:rsid w:val="00EC2246"/>
    <w:rsid w:val="00EC4E7D"/>
    <w:rsid w:val="00ED1F34"/>
    <w:rsid w:val="00EE3E00"/>
    <w:rsid w:val="00F03574"/>
    <w:rsid w:val="00F04F68"/>
    <w:rsid w:val="00F137DD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0FBF-603D-42BD-B72A-DF24046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korisnik</cp:lastModifiedBy>
  <cp:revision>4</cp:revision>
  <cp:lastPrinted>2024-02-22T13:53:00Z</cp:lastPrinted>
  <dcterms:created xsi:type="dcterms:W3CDTF">2024-02-27T11:53:00Z</dcterms:created>
  <dcterms:modified xsi:type="dcterms:W3CDTF">2024-03-18T08:27:00Z</dcterms:modified>
</cp:coreProperties>
</file>