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8282" w14:textId="77777777" w:rsidR="006367CD" w:rsidRDefault="00812C26" w:rsidP="00812C26">
      <w:pPr>
        <w:jc w:val="center"/>
        <w:rPr>
          <w:b/>
          <w:lang w:val="sq-AL"/>
        </w:rPr>
      </w:pPr>
      <w:r>
        <w:rPr>
          <w:b/>
          <w:lang w:val="sq-AL"/>
        </w:rPr>
        <w:t xml:space="preserve">Lidhja simbiotike mes gazetarisë investigative dhe qasjes së lirë në </w:t>
      </w:r>
    </w:p>
    <w:p w14:paraId="356847A0" w14:textId="12852C4F" w:rsidR="00812C26" w:rsidRPr="00812C26" w:rsidRDefault="00812C26" w:rsidP="00812C26">
      <w:pPr>
        <w:jc w:val="center"/>
        <w:rPr>
          <w:b/>
          <w:lang w:val="sq-AL"/>
        </w:rPr>
      </w:pPr>
      <w:r>
        <w:rPr>
          <w:b/>
          <w:lang w:val="sq-AL"/>
        </w:rPr>
        <w:t>informacione me karakter publik</w:t>
      </w:r>
    </w:p>
    <w:p w14:paraId="00000001" w14:textId="1AE9896A" w:rsidR="009807E2" w:rsidRPr="00812C26" w:rsidRDefault="009807E2">
      <w:pPr>
        <w:jc w:val="center"/>
        <w:rPr>
          <w:b/>
          <w:lang w:val="sq-AL"/>
        </w:rPr>
      </w:pPr>
    </w:p>
    <w:p w14:paraId="00000002" w14:textId="4ED955F3" w:rsidR="009807E2" w:rsidRDefault="009807E2">
      <w:pPr>
        <w:jc w:val="both"/>
        <w:rPr>
          <w:lang w:val="sq-AL"/>
        </w:rPr>
      </w:pPr>
    </w:p>
    <w:p w14:paraId="02C31EE7" w14:textId="77777777" w:rsidR="006367CD" w:rsidRPr="00812C26" w:rsidRDefault="006367CD">
      <w:pPr>
        <w:jc w:val="both"/>
        <w:rPr>
          <w:lang w:val="sq-AL"/>
        </w:rPr>
      </w:pPr>
    </w:p>
    <w:p w14:paraId="174B4128" w14:textId="124DAF42" w:rsidR="00812C26" w:rsidRDefault="00812C26">
      <w:pPr>
        <w:jc w:val="both"/>
        <w:rPr>
          <w:lang w:val="sq-AL"/>
        </w:rPr>
      </w:pPr>
      <w:r>
        <w:rPr>
          <w:lang w:val="sq-AL"/>
        </w:rPr>
        <w:t>Hyrje</w:t>
      </w:r>
    </w:p>
    <w:p w14:paraId="00000004" w14:textId="77777777" w:rsidR="009807E2" w:rsidRPr="00812C26" w:rsidRDefault="009807E2">
      <w:pPr>
        <w:jc w:val="both"/>
        <w:rPr>
          <w:lang w:val="sq-AL"/>
        </w:rPr>
      </w:pPr>
    </w:p>
    <w:p w14:paraId="1A8C0C2C" w14:textId="1509172B" w:rsidR="00812C26" w:rsidRDefault="00812C26">
      <w:pPr>
        <w:jc w:val="both"/>
        <w:rPr>
          <w:lang w:val="sq-AL"/>
        </w:rPr>
      </w:pPr>
      <w:r w:rsidRPr="00812C26">
        <w:rPr>
          <w:lang w:val="sq-AL"/>
        </w:rPr>
        <w:t xml:space="preserve">Gazetaria investigative shërben si një gur themeli i një demokracie të gjallë, duke e </w:t>
      </w:r>
      <w:r>
        <w:rPr>
          <w:lang w:val="sq-AL"/>
        </w:rPr>
        <w:t>bërë</w:t>
      </w:r>
      <w:r w:rsidRPr="00812C26">
        <w:rPr>
          <w:lang w:val="sq-AL"/>
        </w:rPr>
        <w:t xml:space="preserve"> qeverinë përgjegjëse dhe duke ekspozuar çështje që ndikojnë në zhvillimin e shoqërisë. Në zemër të kësaj përpjekjeje gazetareske qëndron ndërlidhja kryesore me </w:t>
      </w:r>
      <w:r>
        <w:rPr>
          <w:lang w:val="sq-AL"/>
        </w:rPr>
        <w:t>qasjen</w:t>
      </w:r>
      <w:r w:rsidRPr="00812C26">
        <w:rPr>
          <w:lang w:val="sq-AL"/>
        </w:rPr>
        <w:t xml:space="preserve"> e lirë në informacion</w:t>
      </w:r>
      <w:r w:rsidR="009A09E2">
        <w:rPr>
          <w:lang w:val="sq-AL"/>
        </w:rPr>
        <w:t>e me karakter</w:t>
      </w:r>
      <w:r w:rsidRPr="00812C26">
        <w:rPr>
          <w:lang w:val="sq-AL"/>
        </w:rPr>
        <w:t xml:space="preserve"> publik. Kjo marrëdhënie simbiotike është thelbësore për nxitjen e transparencës, zbulimin e të vërtetave të fshehura dhe fuqizimin e publikut me njohuri.</w:t>
      </w:r>
    </w:p>
    <w:p w14:paraId="015E9129" w14:textId="77777777" w:rsidR="00812C26" w:rsidRDefault="00812C26">
      <w:pPr>
        <w:jc w:val="both"/>
        <w:rPr>
          <w:lang w:val="sq-AL"/>
        </w:rPr>
      </w:pPr>
    </w:p>
    <w:p w14:paraId="45A152DC" w14:textId="77777777" w:rsidR="006367CD" w:rsidRDefault="006367CD" w:rsidP="009A09E2">
      <w:pPr>
        <w:jc w:val="both"/>
        <w:rPr>
          <w:lang w:val="sq-AL"/>
        </w:rPr>
      </w:pPr>
    </w:p>
    <w:p w14:paraId="00000007" w14:textId="46F87B5C" w:rsidR="009807E2" w:rsidRPr="00812C26" w:rsidRDefault="009A09E2" w:rsidP="009A09E2">
      <w:pPr>
        <w:jc w:val="both"/>
        <w:rPr>
          <w:lang w:val="sq-AL"/>
        </w:rPr>
      </w:pPr>
      <w:r>
        <w:rPr>
          <w:lang w:val="sq-AL"/>
        </w:rPr>
        <w:t>Fuqia e informacioneve me karakter publik</w:t>
      </w:r>
    </w:p>
    <w:p w14:paraId="00000008" w14:textId="77777777" w:rsidR="009807E2" w:rsidRPr="00812C26" w:rsidRDefault="009807E2">
      <w:pPr>
        <w:jc w:val="both"/>
        <w:rPr>
          <w:lang w:val="sq-AL"/>
        </w:rPr>
      </w:pPr>
    </w:p>
    <w:p w14:paraId="2EDAC8CE" w14:textId="64F93B1C" w:rsidR="009A09E2" w:rsidRDefault="009A09E2">
      <w:pPr>
        <w:jc w:val="both"/>
        <w:rPr>
          <w:lang w:val="sq-AL"/>
        </w:rPr>
      </w:pPr>
      <w:r w:rsidRPr="009A09E2">
        <w:rPr>
          <w:lang w:val="sq-AL"/>
        </w:rPr>
        <w:t>Qasja e lirë në informacion</w:t>
      </w:r>
      <w:r>
        <w:rPr>
          <w:lang w:val="sq-AL"/>
        </w:rPr>
        <w:t>e me karakter</w:t>
      </w:r>
      <w:r w:rsidRPr="009A09E2">
        <w:rPr>
          <w:lang w:val="sq-AL"/>
        </w:rPr>
        <w:t xml:space="preserve"> publik mund të jetë një bazë e shkëlqyer mbi të cilën gazetarët investigativë ndërtojnë narrativat e tyre. Qeveria, institucionet dhe organet publike gjenerojnë një mori të dhënash të cilat, kur janë të disponueshme, u mundësojnë reporterëve të shqyrtojnë aktivitetet, vendimet dhe politikat. Kjo transparencë siguron që pushteti i qeverisë të mbetet nën kontrollin e qytetarëve, duke parandaluar abuzimin e pushtetit dhe duke promovuar llogaridhënien.</w:t>
      </w:r>
    </w:p>
    <w:p w14:paraId="7E1286AA" w14:textId="77777777" w:rsidR="009A09E2" w:rsidRDefault="009A09E2">
      <w:pPr>
        <w:jc w:val="both"/>
        <w:rPr>
          <w:lang w:val="sq-AL"/>
        </w:rPr>
      </w:pPr>
    </w:p>
    <w:p w14:paraId="3AD30A7C" w14:textId="1F00088B" w:rsidR="009A09E2" w:rsidRPr="009A09E2" w:rsidRDefault="009A09E2" w:rsidP="009A09E2">
      <w:pPr>
        <w:jc w:val="both"/>
        <w:rPr>
          <w:lang w:val="sq-AL"/>
        </w:rPr>
      </w:pPr>
      <w:r w:rsidRPr="009A09E2">
        <w:rPr>
          <w:lang w:val="sq-AL"/>
        </w:rPr>
        <w:t>Ligji për Qasje të Lirë në Informata</w:t>
      </w:r>
      <w:r>
        <w:rPr>
          <w:lang w:val="sq-AL"/>
        </w:rPr>
        <w:t xml:space="preserve"> me Karakter</w:t>
      </w:r>
      <w:r w:rsidRPr="009A09E2">
        <w:rPr>
          <w:lang w:val="sq-AL"/>
        </w:rPr>
        <w:t xml:space="preserve"> Publik është gjithashtu një shembull i përkushtimit për qeverisje të hapur. Ky ligj u mundëson qytetarëve dhe gazetarëve të kërkojnë </w:t>
      </w:r>
      <w:r>
        <w:rPr>
          <w:lang w:val="sq-AL"/>
        </w:rPr>
        <w:t>qasje</w:t>
      </w:r>
      <w:r w:rsidRPr="009A09E2">
        <w:rPr>
          <w:lang w:val="sq-AL"/>
        </w:rPr>
        <w:t xml:space="preserve"> në të dhënat e institucioneve shtetërore, duke ofruar një mekanizëm për llogaridhënie dhe mbikëqyrje të informacionit të verifikuar, të saktë dhe të besueshëm, duke ndihmuar kështu në luftën kundër përhapjes së dezinformatave. Legjislacion i ngjashëm ekziston në vende të tjera, i cili nënvizon njohjen globale të rëndësisë së inform</w:t>
      </w:r>
      <w:r>
        <w:rPr>
          <w:lang w:val="sq-AL"/>
        </w:rPr>
        <w:t>imit</w:t>
      </w:r>
      <w:r w:rsidRPr="009A09E2">
        <w:rPr>
          <w:lang w:val="sq-AL"/>
        </w:rPr>
        <w:t xml:space="preserve"> publik në një demokraci funksionale.</w:t>
      </w:r>
    </w:p>
    <w:p w14:paraId="00000009" w14:textId="485D87F9" w:rsidR="009807E2" w:rsidRPr="00812C26" w:rsidRDefault="009807E2">
      <w:pPr>
        <w:jc w:val="both"/>
        <w:rPr>
          <w:lang w:val="sq-AL"/>
        </w:rPr>
      </w:pPr>
    </w:p>
    <w:p w14:paraId="3C69E99B" w14:textId="77777777" w:rsidR="006367CD" w:rsidRDefault="006367CD" w:rsidP="009A09E2">
      <w:pPr>
        <w:jc w:val="both"/>
        <w:rPr>
          <w:lang w:val="sq-AL"/>
        </w:rPr>
      </w:pPr>
    </w:p>
    <w:p w14:paraId="0000000A" w14:textId="58F4A4FA" w:rsidR="009A09E2" w:rsidRPr="00812C26" w:rsidRDefault="009A09E2" w:rsidP="009A09E2">
      <w:pPr>
        <w:jc w:val="both"/>
        <w:rPr>
          <w:lang w:val="sq-AL"/>
        </w:rPr>
      </w:pPr>
      <w:r>
        <w:rPr>
          <w:lang w:val="sq-AL"/>
        </w:rPr>
        <w:t>Nxitje për gazetari investigative</w:t>
      </w:r>
    </w:p>
    <w:p w14:paraId="0000000D" w14:textId="338F8FB8" w:rsidR="009807E2" w:rsidRPr="00812C26" w:rsidRDefault="009807E2">
      <w:pPr>
        <w:jc w:val="both"/>
        <w:rPr>
          <w:lang w:val="sq-AL"/>
        </w:rPr>
      </w:pPr>
    </w:p>
    <w:p w14:paraId="0000000E" w14:textId="5D54F27C" w:rsidR="009807E2" w:rsidRDefault="006367CD">
      <w:pPr>
        <w:jc w:val="both"/>
        <w:rPr>
          <w:lang w:val="sq-AL"/>
        </w:rPr>
      </w:pPr>
      <w:r w:rsidRPr="006367CD">
        <w:rPr>
          <w:lang w:val="sq-AL"/>
        </w:rPr>
        <w:t xml:space="preserve">Gazetarët investigativë mbështeten shumë në </w:t>
      </w:r>
      <w:r>
        <w:rPr>
          <w:lang w:val="sq-AL"/>
        </w:rPr>
        <w:t>qasjen</w:t>
      </w:r>
      <w:r w:rsidRPr="006367CD">
        <w:rPr>
          <w:lang w:val="sq-AL"/>
        </w:rPr>
        <w:t xml:space="preserve"> në të dhënat publike, dokumentet dhe të dhënat për të zbuluar histori dhe informacione që përndryshe mund të mbeten të fshehura nga syri i publikut. Këta reporterë veprojnë si mbrojtës të informacionit publik dhe të drejtës së qytetarëve për të ditur se çfarë po ndodh në shoqëri, duke hetuar detajet e ndërlikuara të operacioneve të qeverisë, praktikat e korporatave dhe çështjet sociale. Me </w:t>
      </w:r>
      <w:r>
        <w:rPr>
          <w:lang w:val="sq-AL"/>
        </w:rPr>
        <w:t>qasje</w:t>
      </w:r>
      <w:r w:rsidRPr="006367CD">
        <w:rPr>
          <w:lang w:val="sq-AL"/>
        </w:rPr>
        <w:t xml:space="preserve"> të hapur në informacion</w:t>
      </w:r>
      <w:r>
        <w:rPr>
          <w:lang w:val="sq-AL"/>
        </w:rPr>
        <w:t>e</w:t>
      </w:r>
      <w:r w:rsidRPr="006367CD">
        <w:rPr>
          <w:lang w:val="sq-AL"/>
        </w:rPr>
        <w:t>, gazetarët mund të ndjekin gjurmët e provave, të lidhin pikat dhe t'i paraqesin publikut një pamje gjithëpërfshirëse.</w:t>
      </w:r>
    </w:p>
    <w:p w14:paraId="34A01735" w14:textId="77777777" w:rsidR="006367CD" w:rsidRPr="00812C26" w:rsidRDefault="006367CD">
      <w:pPr>
        <w:jc w:val="both"/>
        <w:rPr>
          <w:lang w:val="sq-AL"/>
        </w:rPr>
      </w:pPr>
    </w:p>
    <w:p w14:paraId="48082759" w14:textId="77777777" w:rsidR="006367CD" w:rsidRDefault="006367CD">
      <w:pPr>
        <w:jc w:val="both"/>
        <w:rPr>
          <w:lang w:val="sq-AL"/>
        </w:rPr>
      </w:pPr>
    </w:p>
    <w:p w14:paraId="04DF8207" w14:textId="77777777" w:rsidR="006367CD" w:rsidRDefault="006367CD">
      <w:pPr>
        <w:jc w:val="both"/>
        <w:rPr>
          <w:lang w:val="sq-AL"/>
        </w:rPr>
      </w:pPr>
    </w:p>
    <w:p w14:paraId="4F1D16D0" w14:textId="77777777" w:rsidR="006367CD" w:rsidRDefault="006367CD">
      <w:pPr>
        <w:jc w:val="both"/>
        <w:rPr>
          <w:lang w:val="sq-AL"/>
        </w:rPr>
      </w:pPr>
    </w:p>
    <w:p w14:paraId="0000000F" w14:textId="0D8C015D" w:rsidR="009807E2" w:rsidRPr="00812C26" w:rsidRDefault="006367CD">
      <w:pPr>
        <w:jc w:val="both"/>
        <w:rPr>
          <w:lang w:val="sq-AL"/>
        </w:rPr>
      </w:pPr>
      <w:r w:rsidRPr="006367CD">
        <w:rPr>
          <w:lang w:val="sq-AL"/>
        </w:rPr>
        <w:lastRenderedPageBreak/>
        <w:t>Raportimi investigativ si një katalizator për ndryshim</w:t>
      </w:r>
    </w:p>
    <w:p w14:paraId="00000010" w14:textId="77777777" w:rsidR="009807E2" w:rsidRPr="00812C26" w:rsidRDefault="009807E2">
      <w:pPr>
        <w:jc w:val="both"/>
        <w:rPr>
          <w:lang w:val="sq-AL"/>
        </w:rPr>
      </w:pPr>
    </w:p>
    <w:p w14:paraId="00000011" w14:textId="5DAE785E" w:rsidR="009807E2" w:rsidRPr="00812C26" w:rsidRDefault="006367CD">
      <w:pPr>
        <w:jc w:val="both"/>
        <w:rPr>
          <w:lang w:val="sq-AL"/>
        </w:rPr>
      </w:pPr>
      <w:r w:rsidRPr="006367CD">
        <w:rPr>
          <w:lang w:val="sq-AL"/>
        </w:rPr>
        <w:t xml:space="preserve">Nga ana tjetër, gazetaria investigative luan një rol kyç në sigurimin e rëndësisë dhe efektivitetit të </w:t>
      </w:r>
      <w:r>
        <w:rPr>
          <w:lang w:val="sq-AL"/>
        </w:rPr>
        <w:t>qasjes</w:t>
      </w:r>
      <w:r w:rsidRPr="006367CD">
        <w:rPr>
          <w:lang w:val="sq-AL"/>
        </w:rPr>
        <w:t xml:space="preserve"> </w:t>
      </w:r>
      <w:r>
        <w:rPr>
          <w:lang w:val="sq-AL"/>
        </w:rPr>
        <w:t>s</w:t>
      </w:r>
      <w:r w:rsidRPr="006367CD">
        <w:rPr>
          <w:lang w:val="sq-AL"/>
        </w:rPr>
        <w:t>ë hapur në informacion</w:t>
      </w:r>
      <w:r>
        <w:rPr>
          <w:lang w:val="sq-AL"/>
        </w:rPr>
        <w:t>e me karakter</w:t>
      </w:r>
      <w:r w:rsidRPr="006367CD">
        <w:rPr>
          <w:lang w:val="sq-AL"/>
        </w:rPr>
        <w:t xml:space="preserve"> publik. Duke nxjerrë në dritë të vërtetat e fshehura, gazetarët katalizojnë diskursin publik, inkurajojnë reformat dhe nxisin ndryshime sociale. Ekspozimi i korrupsionit, abuzimit apo çështjeve sistematike bëhet një katalizator për llogaridhënien dhe inkurajon publikun të kërkojë transparencë nga drejtuesit e tyre.</w:t>
      </w:r>
    </w:p>
    <w:p w14:paraId="00000012" w14:textId="2A011516" w:rsidR="009807E2" w:rsidRDefault="009807E2">
      <w:pPr>
        <w:jc w:val="both"/>
        <w:rPr>
          <w:lang w:val="sq-AL"/>
        </w:rPr>
      </w:pPr>
    </w:p>
    <w:p w14:paraId="0692B993" w14:textId="45E5E1F1" w:rsidR="006367CD" w:rsidRDefault="006367CD">
      <w:pPr>
        <w:jc w:val="both"/>
        <w:rPr>
          <w:lang w:val="sq-AL"/>
        </w:rPr>
      </w:pPr>
    </w:p>
    <w:p w14:paraId="1F19B478" w14:textId="77777777" w:rsidR="006367CD" w:rsidRPr="00812C26" w:rsidRDefault="006367CD">
      <w:pPr>
        <w:jc w:val="both"/>
        <w:rPr>
          <w:lang w:val="sq-AL"/>
        </w:rPr>
      </w:pPr>
    </w:p>
    <w:p w14:paraId="00000015" w14:textId="19E073B2" w:rsidR="009807E2" w:rsidRPr="00812C26" w:rsidRDefault="006367CD" w:rsidP="006367CD">
      <w:pPr>
        <w:jc w:val="both"/>
        <w:rPr>
          <w:lang w:val="sq-AL"/>
        </w:rPr>
      </w:pPr>
      <w:r>
        <w:rPr>
          <w:lang w:val="sq-AL"/>
        </w:rPr>
        <w:t>Përfundim</w:t>
      </w:r>
    </w:p>
    <w:p w14:paraId="00000016" w14:textId="77777777" w:rsidR="009807E2" w:rsidRPr="00812C26" w:rsidRDefault="009807E2">
      <w:pPr>
        <w:jc w:val="both"/>
        <w:rPr>
          <w:lang w:val="sq-AL"/>
        </w:rPr>
      </w:pPr>
    </w:p>
    <w:p w14:paraId="253CD0AE" w14:textId="2E88991E" w:rsidR="006367CD" w:rsidRDefault="006367CD">
      <w:pPr>
        <w:jc w:val="both"/>
        <w:rPr>
          <w:lang w:val="sq-AL"/>
        </w:rPr>
      </w:pPr>
      <w:r w:rsidRPr="006367CD">
        <w:rPr>
          <w:lang w:val="sq-AL"/>
        </w:rPr>
        <w:t xml:space="preserve">Ndërlidhja ndërmjet gazetarisë investigative dhe </w:t>
      </w:r>
      <w:r>
        <w:rPr>
          <w:lang w:val="sq-AL"/>
        </w:rPr>
        <w:t>qasjes</w:t>
      </w:r>
      <w:r w:rsidRPr="006367CD">
        <w:rPr>
          <w:lang w:val="sq-AL"/>
        </w:rPr>
        <w:t xml:space="preserve"> </w:t>
      </w:r>
      <w:r>
        <w:rPr>
          <w:lang w:val="sq-AL"/>
        </w:rPr>
        <w:t>s</w:t>
      </w:r>
      <w:r w:rsidRPr="006367CD">
        <w:rPr>
          <w:lang w:val="sq-AL"/>
        </w:rPr>
        <w:t>ë lirë në informacion</w:t>
      </w:r>
      <w:r>
        <w:rPr>
          <w:lang w:val="sq-AL"/>
        </w:rPr>
        <w:t>e me karakter</w:t>
      </w:r>
      <w:r w:rsidRPr="006367CD">
        <w:rPr>
          <w:lang w:val="sq-AL"/>
        </w:rPr>
        <w:t xml:space="preserve"> publik është e nevojshme për ndërtimin e shoqërive demokratike. Kjo marrëdhënie simbiotike i fuqizon gazetarët të veprojnë si roje të demokracisë, duke i bërë institucionet më të përgjegjshme dhe duke siguruar që qytetarët të jenë të informuar në kohë dhe me saktësi. Ndërsa lundrojmë në kompleksitetin e epokës së informacionit, është thelbësore të mbrohen dhe forcohen parimet që mbështesin këtë partneritet jetik, duke nxitur një shoqëri ku mbizotëron transparenca dhe llogaridhënia.</w:t>
      </w:r>
    </w:p>
    <w:p w14:paraId="10967A12" w14:textId="77777777" w:rsidR="006367CD" w:rsidRDefault="006367CD">
      <w:pPr>
        <w:jc w:val="both"/>
        <w:rPr>
          <w:lang w:val="sq-AL"/>
        </w:rPr>
      </w:pPr>
    </w:p>
    <w:p w14:paraId="6A6DFB0E" w14:textId="77777777" w:rsidR="00EE56C5" w:rsidRDefault="00EE56C5">
      <w:pPr>
        <w:jc w:val="both"/>
        <w:rPr>
          <w:lang w:val="sq-AL"/>
        </w:rPr>
      </w:pPr>
    </w:p>
    <w:p w14:paraId="00000017" w14:textId="18254FAA" w:rsidR="009807E2" w:rsidRDefault="006367CD">
      <w:pPr>
        <w:jc w:val="both"/>
        <w:rPr>
          <w:lang w:val="sq-AL"/>
        </w:rPr>
      </w:pPr>
      <w:r>
        <w:rPr>
          <w:lang w:val="sq-AL"/>
        </w:rPr>
        <w:t>Autor: Jasmina Vellkova</w:t>
      </w:r>
    </w:p>
    <w:p w14:paraId="00000019" w14:textId="54B56B11" w:rsidR="009807E2" w:rsidRPr="00812C26" w:rsidRDefault="006367CD" w:rsidP="006367CD">
      <w:pPr>
        <w:jc w:val="both"/>
        <w:rPr>
          <w:lang w:val="sq-AL"/>
        </w:rPr>
      </w:pPr>
      <w:r>
        <w:rPr>
          <w:lang w:val="sq-AL"/>
        </w:rPr>
        <w:t>Përktheu: m-r Valon Mustafa</w:t>
      </w:r>
    </w:p>
    <w:p w14:paraId="0000001A" w14:textId="77777777" w:rsidR="009807E2" w:rsidRPr="00812C26" w:rsidRDefault="009807E2">
      <w:pPr>
        <w:jc w:val="both"/>
        <w:rPr>
          <w:lang w:val="sq-AL"/>
        </w:rPr>
      </w:pPr>
    </w:p>
    <w:sectPr w:rsidR="009807E2" w:rsidRPr="00812C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E2"/>
    <w:rsid w:val="006367CD"/>
    <w:rsid w:val="00812C26"/>
    <w:rsid w:val="009807E2"/>
    <w:rsid w:val="009A09E2"/>
    <w:rsid w:val="00E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7CC"/>
  <w15:docId w15:val="{F5C5A5CB-668D-46AE-9C42-EA6A963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ynqvb">
    <w:name w:val="rynqvb"/>
    <w:basedOn w:val="DefaultParagraphFont"/>
    <w:rsid w:val="00812C26"/>
  </w:style>
  <w:style w:type="character" w:customStyle="1" w:styleId="hwtze">
    <w:name w:val="hwtze"/>
    <w:basedOn w:val="DefaultParagraphFont"/>
    <w:rsid w:val="009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2024-02-15T10:37:00Z</dcterms:created>
  <dcterms:modified xsi:type="dcterms:W3CDTF">2024-02-15T10:37:00Z</dcterms:modified>
</cp:coreProperties>
</file>