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491F">
        <w:rPr>
          <w:rFonts w:ascii="StobiSerif Regular" w:hAnsi="StobiSerif Regular"/>
          <w:sz w:val="22"/>
          <w:szCs w:val="22"/>
          <w:lang w:val="mk-MK"/>
        </w:rPr>
        <w:t>Градски трговски центар Акционерско друштво за издавање на деловен простор под закуп - Скопје</w:t>
      </w:r>
      <w:r w:rsidR="00513525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491F">
        <w:rPr>
          <w:rFonts w:ascii="StobiSerif Regular" w:hAnsi="StobiSerif Regular"/>
          <w:sz w:val="22"/>
          <w:szCs w:val="22"/>
          <w:lang w:val="mk-MK"/>
        </w:rPr>
        <w:t xml:space="preserve">преку Ѓоко Трајчевски, извршен директор на ГТЦ,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221B7">
        <w:rPr>
          <w:rFonts w:ascii="StobiSerif Regular" w:hAnsi="StobiSerif Regular"/>
          <w:sz w:val="22"/>
          <w:szCs w:val="22"/>
          <w:lang w:val="mk-MK"/>
        </w:rPr>
        <w:t>Град Скопје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12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F3440B">
        <w:rPr>
          <w:rFonts w:ascii="StobiSerif Regular" w:hAnsi="StobiSerif Regular"/>
          <w:sz w:val="22"/>
          <w:szCs w:val="22"/>
          <w:lang w:val="mk-MK"/>
        </w:rPr>
        <w:t>02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EC5E8E" w:rsidRPr="002A32BB" w:rsidRDefault="00EC5E8E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491F">
        <w:rPr>
          <w:rFonts w:ascii="StobiSerif Regular" w:hAnsi="StobiSerif Regular"/>
          <w:sz w:val="22"/>
          <w:szCs w:val="22"/>
          <w:lang w:val="mk-MK"/>
        </w:rPr>
        <w:t>Градски трговски центар Акционерско друштво за издавање на деловен простор под закуп - Скопје, поднесена</w:t>
      </w:r>
      <w:r w:rsidR="0057491F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491F">
        <w:rPr>
          <w:rFonts w:ascii="StobiSerif Regular" w:hAnsi="StobiSerif Regular"/>
          <w:sz w:val="22"/>
          <w:szCs w:val="22"/>
          <w:lang w:val="mk-MK"/>
        </w:rPr>
        <w:t xml:space="preserve">преку Ѓоко Трајчевски, извршен директор на ГТЦ, </w:t>
      </w:r>
      <w:r w:rsidR="00F3440B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491F">
        <w:rPr>
          <w:rFonts w:ascii="StobiSerif Regular" w:hAnsi="StobiSerif Regular"/>
          <w:sz w:val="22"/>
          <w:szCs w:val="22"/>
          <w:lang w:val="mk-MK"/>
        </w:rPr>
        <w:t>Град Скопје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F3440B">
        <w:rPr>
          <w:rFonts w:ascii="StobiSerif Regular" w:hAnsi="StobiSerif Regular"/>
          <w:sz w:val="22"/>
          <w:szCs w:val="22"/>
          <w:lang w:val="mk-MK"/>
        </w:rPr>
        <w:t>1</w:t>
      </w:r>
      <w:r w:rsidR="0057491F">
        <w:rPr>
          <w:rFonts w:ascii="StobiSerif Regular" w:hAnsi="StobiSerif Regular"/>
          <w:sz w:val="22"/>
          <w:szCs w:val="22"/>
          <w:lang w:val="mk-MK"/>
        </w:rPr>
        <w:t>9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F3440B">
        <w:rPr>
          <w:rFonts w:ascii="StobiSerif Regular" w:hAnsi="StobiSerif Regular"/>
          <w:sz w:val="22"/>
          <w:szCs w:val="22"/>
          <w:lang w:val="mk-MK"/>
        </w:rPr>
        <w:t>30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F3440B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57491F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Градски трговски центар Акционерско друштво за издавање на деловен простор под закуп - Скопје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13525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27</w:t>
      </w:r>
      <w:r w:rsidR="00F3440B">
        <w:rPr>
          <w:rFonts w:ascii="StobiSerif Regular" w:hAnsi="StobiSerif Regular"/>
          <w:sz w:val="22"/>
          <w:szCs w:val="22"/>
          <w:lang w:val="ru-RU"/>
        </w:rPr>
        <w:t>.1</w:t>
      </w:r>
      <w:r>
        <w:rPr>
          <w:rFonts w:ascii="StobiSerif Regular" w:hAnsi="StobiSerif Regular"/>
          <w:sz w:val="22"/>
          <w:szCs w:val="22"/>
          <w:lang w:val="ru-RU"/>
        </w:rPr>
        <w:t>2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Град Скопје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по е-маил да му се достави 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фотокопија од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2A32BB" w:rsidRDefault="00F3440B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57491F">
        <w:rPr>
          <w:rFonts w:ascii="StobiSerif Regular" w:hAnsi="StobiSerif Regular"/>
          <w:sz w:val="22"/>
          <w:szCs w:val="22"/>
          <w:lang w:val="mk-MK"/>
        </w:rPr>
        <w:t xml:space="preserve">Договор склучен помеѓу инвеститорот Град Скопје и </w:t>
      </w:r>
      <w:r w:rsidR="0057491F">
        <w:rPr>
          <w:rFonts w:ascii="StobiSerif Regular" w:hAnsi="StobiSerif Regular"/>
          <w:sz w:val="22"/>
          <w:szCs w:val="22"/>
          <w:lang w:val="sq-AL"/>
        </w:rPr>
        <w:t>UNDP</w:t>
      </w:r>
      <w:r w:rsidR="0057491F">
        <w:rPr>
          <w:rFonts w:ascii="StobiSerif Regular" w:hAnsi="StobiSerif Regular"/>
          <w:sz w:val="22"/>
          <w:szCs w:val="22"/>
          <w:lang w:val="mk-MK"/>
        </w:rPr>
        <w:t xml:space="preserve"> а во врска со меѓусебните односи при реконструкцијата и адаптацијата на дел од објект зелена тераса во ГТЦ во Скопје</w:t>
      </w:r>
      <w:r>
        <w:rPr>
          <w:rFonts w:ascii="StobiSerif Regular" w:hAnsi="StobiSerif Regular"/>
          <w:sz w:val="22"/>
          <w:szCs w:val="22"/>
          <w:lang w:val="mk-MK"/>
        </w:rPr>
        <w:t>...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F3440B">
        <w:rPr>
          <w:rFonts w:ascii="StobiSerif Regular" w:hAnsi="StobiSerif Regular"/>
          <w:sz w:val="22"/>
          <w:szCs w:val="22"/>
          <w:lang w:val="mk-MK"/>
        </w:rPr>
        <w:t>1</w:t>
      </w:r>
      <w:r w:rsidR="0057491F">
        <w:rPr>
          <w:rFonts w:ascii="StobiSerif Regular" w:hAnsi="StobiSerif Regular"/>
          <w:sz w:val="22"/>
          <w:szCs w:val="22"/>
          <w:lang w:val="mk-MK"/>
        </w:rPr>
        <w:t>9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3440B">
        <w:rPr>
          <w:rFonts w:ascii="StobiSerif Regular" w:hAnsi="StobiSerif Regular"/>
          <w:sz w:val="22"/>
          <w:szCs w:val="22"/>
          <w:lang w:val="mk-MK"/>
        </w:rPr>
        <w:t>30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F3440B">
        <w:rPr>
          <w:rFonts w:ascii="StobiSerif Regular" w:hAnsi="StobiSerif Regular"/>
          <w:sz w:val="22"/>
          <w:szCs w:val="22"/>
          <w:lang w:val="mk-MK"/>
        </w:rPr>
        <w:t>1</w:t>
      </w:r>
      <w:r w:rsidR="0057491F">
        <w:rPr>
          <w:rFonts w:ascii="StobiSerif Regular" w:hAnsi="StobiSerif Regular"/>
          <w:sz w:val="22"/>
          <w:szCs w:val="22"/>
          <w:lang w:val="mk-MK"/>
        </w:rPr>
        <w:t>9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F3440B">
        <w:rPr>
          <w:rFonts w:ascii="StobiSerif Regular" w:hAnsi="StobiSerif Regular"/>
          <w:sz w:val="22"/>
          <w:szCs w:val="22"/>
          <w:lang w:val="mk-MK"/>
        </w:rPr>
        <w:t>31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не ги доставил бараните информации до Барателот, на начин и во форма наведени во </w:t>
      </w: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0" w:rsidRDefault="001710F0">
      <w:r>
        <w:separator/>
      </w:r>
    </w:p>
  </w:endnote>
  <w:endnote w:type="continuationSeparator" w:id="0">
    <w:p w:rsidR="001710F0" w:rsidRDefault="001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DFA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0" w:rsidRDefault="001710F0">
      <w:r>
        <w:separator/>
      </w:r>
    </w:p>
  </w:footnote>
  <w:footnote w:type="continuationSeparator" w:id="0">
    <w:p w:rsidR="001710F0" w:rsidRDefault="001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06FBF"/>
    <w:rsid w:val="00211164"/>
    <w:rsid w:val="00211851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2DFA"/>
    <w:rsid w:val="00500702"/>
    <w:rsid w:val="00506961"/>
    <w:rsid w:val="0051233B"/>
    <w:rsid w:val="00512857"/>
    <w:rsid w:val="00513525"/>
    <w:rsid w:val="00515800"/>
    <w:rsid w:val="00517DC3"/>
    <w:rsid w:val="00521A09"/>
    <w:rsid w:val="005221B7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7491F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915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3881"/>
    <w:rsid w:val="00825884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473C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C5E8E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3440B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4C7F"/>
  <w15:docId w15:val="{F24E6430-0DBA-490C-B334-D017247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4305-AE23-4185-BF0F-F4CDE4C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2024-02-12T09:49:00Z</cp:lastPrinted>
  <dcterms:created xsi:type="dcterms:W3CDTF">2024-02-12T09:53:00Z</dcterms:created>
  <dcterms:modified xsi:type="dcterms:W3CDTF">2024-02-12T12:08:00Z</dcterms:modified>
</cp:coreProperties>
</file>