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87" w:rsidRPr="009519C6" w:rsidRDefault="002F77E8" w:rsidP="000B1671">
      <w:pPr>
        <w:spacing w:before="100" w:before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 w:rsidRPr="009519C6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</w:t>
      </w:r>
      <w:r w:rsidR="00410354" w:rsidRPr="009519C6">
        <w:rPr>
          <w:rFonts w:ascii="StobiSerif Regular" w:hAnsi="StobiSerif Regular"/>
          <w:sz w:val="22"/>
          <w:szCs w:val="22"/>
          <w:lang w:val="mk-MK"/>
        </w:rPr>
        <w:t xml:space="preserve">огласно член 109 став 4 </w:t>
      </w:r>
      <w:r w:rsidR="00DA1096" w:rsidRPr="009519C6">
        <w:rPr>
          <w:rFonts w:ascii="StobiSerif Regular" w:hAnsi="StobiSerif Regular"/>
          <w:sz w:val="22"/>
          <w:szCs w:val="22"/>
          <w:lang w:val="mk-MK"/>
        </w:rPr>
        <w:t xml:space="preserve">и 5 </w:t>
      </w:r>
      <w:r w:rsidR="00464EEA" w:rsidRPr="009519C6">
        <w:rPr>
          <w:rFonts w:ascii="StobiSerif Regular" w:hAnsi="StobiSerif Regular"/>
          <w:sz w:val="22"/>
          <w:szCs w:val="22"/>
          <w:lang w:val="mk-MK"/>
        </w:rPr>
        <w:t xml:space="preserve">од Законот за општата управна постапка (“Службен весник на Република Македонија“ бр. 124/2015), а врз основа на член 27 и член 34 став (1) од Законот за слободен пристап до информации од јавен карактер (“Службен весник на Република Северна Македонија“ бр. 101/2019) и Упатството за спроведување на Законот за слободен пристап до информации од јавен карактер (“Службен весник на Република Северна  Македонија“ бр. 60/20), </w:t>
      </w:r>
      <w:r w:rsidR="00E41258" w:rsidRPr="009519C6">
        <w:rPr>
          <w:rFonts w:ascii="StobiSerif Regular" w:hAnsi="StobiSerif Regular"/>
          <w:sz w:val="22"/>
          <w:szCs w:val="22"/>
          <w:lang w:val="mk-MK"/>
        </w:rPr>
        <w:t>постапувајќи по Жалба</w:t>
      </w:r>
      <w:r w:rsidRPr="009519C6">
        <w:rPr>
          <w:rFonts w:ascii="StobiSerif Regular" w:hAnsi="StobiSerif Regular"/>
          <w:sz w:val="22"/>
          <w:szCs w:val="22"/>
          <w:lang w:val="mk-MK"/>
        </w:rPr>
        <w:t>та</w:t>
      </w:r>
      <w:r w:rsidR="00E41258" w:rsidRPr="009519C6">
        <w:rPr>
          <w:rFonts w:ascii="StobiSerif Regular" w:hAnsi="StobiSerif Regular"/>
          <w:sz w:val="22"/>
          <w:szCs w:val="22"/>
          <w:lang w:val="mk-MK"/>
        </w:rPr>
        <w:t xml:space="preserve"> изјавена од </w:t>
      </w:r>
      <w:r w:rsidR="00BC077C">
        <w:rPr>
          <w:rFonts w:ascii="StobiSerif Regular" w:hAnsi="StobiSerif Regular"/>
          <w:sz w:val="22"/>
          <w:szCs w:val="22"/>
          <w:lang w:val="mk-MK"/>
        </w:rPr>
        <w:t>Г</w:t>
      </w:r>
      <w:r w:rsidR="009745EC">
        <w:rPr>
          <w:rFonts w:ascii="StobiSerif Regular" w:hAnsi="StobiSerif Regular"/>
          <w:sz w:val="22"/>
          <w:szCs w:val="22"/>
        </w:rPr>
        <w:t>.</w:t>
      </w:r>
      <w:r w:rsidR="00BC077C">
        <w:rPr>
          <w:rFonts w:ascii="StobiSerif Regular" w:hAnsi="StobiSerif Regular"/>
          <w:sz w:val="22"/>
          <w:szCs w:val="22"/>
          <w:lang w:val="mk-MK"/>
        </w:rPr>
        <w:t xml:space="preserve"> С</w:t>
      </w:r>
      <w:r w:rsidR="009745EC">
        <w:rPr>
          <w:rFonts w:ascii="StobiSerif Regular" w:hAnsi="StobiSerif Regular"/>
          <w:sz w:val="22"/>
          <w:szCs w:val="22"/>
        </w:rPr>
        <w:t>.</w:t>
      </w:r>
      <w:r w:rsidR="00BC077C">
        <w:rPr>
          <w:rFonts w:ascii="StobiSerif Regular" w:hAnsi="StobiSerif Regular"/>
          <w:sz w:val="22"/>
          <w:szCs w:val="22"/>
          <w:lang w:val="mk-MK"/>
        </w:rPr>
        <w:t xml:space="preserve"> од Кочани, поднесена против НУ Центар за култура „Бели мугри“ – Кочани</w:t>
      </w:r>
      <w:r w:rsidR="00E41258" w:rsidRPr="009519C6">
        <w:rPr>
          <w:rFonts w:ascii="StobiSerif Regular" w:hAnsi="StobiSerif Regular"/>
          <w:sz w:val="22"/>
          <w:szCs w:val="22"/>
          <w:lang w:val="mk-MK"/>
        </w:rPr>
        <w:t xml:space="preserve">, по предметот Барање за пристап до информации од јавен карактер, на </w:t>
      </w:r>
      <w:r w:rsidR="00BC077C">
        <w:rPr>
          <w:rFonts w:ascii="StobiSerif Regular" w:hAnsi="StobiSerif Regular"/>
          <w:sz w:val="22"/>
          <w:szCs w:val="22"/>
          <w:lang w:val="mk-MK"/>
        </w:rPr>
        <w:t>17</w:t>
      </w:r>
      <w:r w:rsidRPr="009519C6">
        <w:rPr>
          <w:rFonts w:ascii="StobiSerif Regular" w:hAnsi="StobiSerif Regular"/>
          <w:sz w:val="22"/>
          <w:szCs w:val="22"/>
          <w:lang w:val="mk-MK"/>
        </w:rPr>
        <w:t>.</w:t>
      </w:r>
      <w:r w:rsidR="00BC077C">
        <w:rPr>
          <w:rFonts w:ascii="StobiSerif Regular" w:hAnsi="StobiSerif Regular"/>
          <w:sz w:val="22"/>
          <w:szCs w:val="22"/>
          <w:lang w:val="mk-MK"/>
        </w:rPr>
        <w:t>01</w:t>
      </w:r>
      <w:r w:rsidR="00E41258" w:rsidRPr="009519C6">
        <w:rPr>
          <w:rFonts w:ascii="StobiSerif Regular" w:hAnsi="StobiSerif Regular"/>
          <w:sz w:val="22"/>
          <w:szCs w:val="22"/>
          <w:lang w:val="mk-MK"/>
        </w:rPr>
        <w:t>.202</w:t>
      </w:r>
      <w:r w:rsidR="00BC077C">
        <w:rPr>
          <w:rFonts w:ascii="StobiSerif Regular" w:hAnsi="StobiSerif Regular"/>
          <w:sz w:val="22"/>
          <w:szCs w:val="22"/>
          <w:lang w:val="mk-MK"/>
        </w:rPr>
        <w:t>4</w:t>
      </w:r>
      <w:r w:rsidR="00E41258" w:rsidRPr="009519C6">
        <w:rPr>
          <w:rFonts w:ascii="StobiSerif Regular" w:hAnsi="StobiSerif Regular"/>
          <w:sz w:val="22"/>
          <w:szCs w:val="22"/>
          <w:lang w:val="mk-MK"/>
        </w:rPr>
        <w:t xml:space="preserve"> година, го донесе следното</w:t>
      </w:r>
      <w:r w:rsidR="00BC077C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6D7F87" w:rsidRPr="009519C6" w:rsidRDefault="006D7F87" w:rsidP="006D7F87">
      <w:pPr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6D7F87" w:rsidRPr="009519C6" w:rsidRDefault="006D7F87" w:rsidP="006D7F87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9519C6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6D7F87" w:rsidRPr="009519C6" w:rsidRDefault="006D7F87" w:rsidP="006D7F87">
      <w:pPr>
        <w:jc w:val="both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</w:p>
    <w:p w:rsidR="006D7F87" w:rsidRPr="009519C6" w:rsidRDefault="00E41258" w:rsidP="00B93519">
      <w:pPr>
        <w:pStyle w:val="ListParagraph"/>
        <w:numPr>
          <w:ilvl w:val="0"/>
          <w:numId w:val="2"/>
        </w:numPr>
        <w:ind w:left="0" w:firstLine="720"/>
        <w:jc w:val="both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9519C6">
        <w:rPr>
          <w:rFonts w:ascii="StobiSerif Regular" w:hAnsi="StobiSerif Regular"/>
          <w:sz w:val="22"/>
          <w:szCs w:val="22"/>
          <w:lang w:val="mk-MK"/>
        </w:rPr>
        <w:t>Жалба</w:t>
      </w:r>
      <w:r w:rsidR="002F77E8" w:rsidRPr="009519C6">
        <w:rPr>
          <w:rFonts w:ascii="StobiSerif Regular" w:hAnsi="StobiSerif Regular"/>
          <w:sz w:val="22"/>
          <w:szCs w:val="22"/>
          <w:lang w:val="mk-MK"/>
        </w:rPr>
        <w:t>та</w:t>
      </w:r>
      <w:r w:rsidRPr="009519C6">
        <w:rPr>
          <w:rFonts w:ascii="StobiSerif Regular" w:hAnsi="StobiSerif Regular"/>
          <w:sz w:val="22"/>
          <w:szCs w:val="22"/>
          <w:lang w:val="mk-MK"/>
        </w:rPr>
        <w:t xml:space="preserve"> изјавена од </w:t>
      </w:r>
      <w:r w:rsidR="00BC077C">
        <w:rPr>
          <w:rFonts w:ascii="StobiSerif Regular" w:hAnsi="StobiSerif Regular"/>
          <w:sz w:val="22"/>
          <w:szCs w:val="22"/>
          <w:lang w:val="mk-MK"/>
        </w:rPr>
        <w:t>Г</w:t>
      </w:r>
      <w:r w:rsidR="009745EC">
        <w:rPr>
          <w:rFonts w:ascii="StobiSerif Regular" w:hAnsi="StobiSerif Regular"/>
          <w:sz w:val="22"/>
          <w:szCs w:val="22"/>
        </w:rPr>
        <w:t>.</w:t>
      </w:r>
      <w:r w:rsidR="00BC077C">
        <w:rPr>
          <w:rFonts w:ascii="StobiSerif Regular" w:hAnsi="StobiSerif Regular"/>
          <w:sz w:val="22"/>
          <w:szCs w:val="22"/>
          <w:lang w:val="mk-MK"/>
        </w:rPr>
        <w:t xml:space="preserve"> С</w:t>
      </w:r>
      <w:r w:rsidR="009745EC">
        <w:rPr>
          <w:rFonts w:ascii="StobiSerif Regular" w:hAnsi="StobiSerif Regular"/>
          <w:sz w:val="22"/>
          <w:szCs w:val="22"/>
        </w:rPr>
        <w:t>.</w:t>
      </w:r>
      <w:r w:rsidR="00BC077C">
        <w:rPr>
          <w:rFonts w:ascii="StobiSerif Regular" w:hAnsi="StobiSerif Regular"/>
          <w:sz w:val="22"/>
          <w:szCs w:val="22"/>
          <w:lang w:val="mk-MK"/>
        </w:rPr>
        <w:t xml:space="preserve"> од Кочани, поднесена против НУ Центар за култура „Бели мугри“ – Кочани</w:t>
      </w:r>
      <w:r w:rsidR="006D7F87" w:rsidRPr="009519C6">
        <w:rPr>
          <w:rFonts w:ascii="StobiSerif Regular" w:hAnsi="StobiSerif Regular"/>
          <w:sz w:val="22"/>
          <w:szCs w:val="22"/>
          <w:lang w:val="mk-MK"/>
        </w:rPr>
        <w:t>,</w:t>
      </w:r>
      <w:r w:rsidR="00BC077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519C6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карактер,</w:t>
      </w:r>
      <w:r w:rsidR="006D7F87" w:rsidRPr="009519C6">
        <w:rPr>
          <w:rFonts w:ascii="StobiSerif Regular" w:hAnsi="StobiSerif Regular"/>
          <w:sz w:val="22"/>
          <w:szCs w:val="22"/>
          <w:lang w:val="mk-MK"/>
        </w:rPr>
        <w:t xml:space="preserve"> заведена во архи</w:t>
      </w:r>
      <w:r w:rsidR="008C10C7" w:rsidRPr="009519C6">
        <w:rPr>
          <w:rFonts w:ascii="StobiSerif Regular" w:hAnsi="StobiSerif Regular"/>
          <w:sz w:val="22"/>
          <w:szCs w:val="22"/>
          <w:lang w:val="mk-MK"/>
        </w:rPr>
        <w:t>вата на Агенцијата под бр. 08-</w:t>
      </w:r>
      <w:r w:rsidR="00107548">
        <w:rPr>
          <w:rFonts w:ascii="StobiSerif Regular" w:hAnsi="StobiSerif Regular"/>
          <w:sz w:val="22"/>
          <w:szCs w:val="22"/>
          <w:lang w:val="sq-AL"/>
        </w:rPr>
        <w:t>7</w:t>
      </w:r>
      <w:r w:rsidR="00BC077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519C6">
        <w:rPr>
          <w:rFonts w:ascii="StobiSerif Regular" w:hAnsi="StobiSerif Regular"/>
          <w:sz w:val="22"/>
          <w:szCs w:val="22"/>
          <w:lang w:val="mk-MK"/>
        </w:rPr>
        <w:t>на</w:t>
      </w:r>
      <w:r w:rsidR="00BC077C">
        <w:rPr>
          <w:rFonts w:ascii="StobiSerif Regular" w:hAnsi="StobiSerif Regular"/>
          <w:sz w:val="22"/>
          <w:szCs w:val="22"/>
          <w:lang w:val="mk-MK"/>
        </w:rPr>
        <w:t xml:space="preserve"> 11</w:t>
      </w:r>
      <w:r w:rsidR="002F77E8" w:rsidRPr="009519C6">
        <w:rPr>
          <w:rFonts w:ascii="StobiSerif Regular" w:hAnsi="StobiSerif Regular"/>
          <w:sz w:val="22"/>
          <w:szCs w:val="22"/>
          <w:lang w:val="mk-MK"/>
        </w:rPr>
        <w:t>.</w:t>
      </w:r>
      <w:r w:rsidR="00BC077C">
        <w:rPr>
          <w:rFonts w:ascii="StobiSerif Regular" w:hAnsi="StobiSerif Regular"/>
          <w:sz w:val="22"/>
          <w:szCs w:val="22"/>
          <w:lang w:val="mk-MK"/>
        </w:rPr>
        <w:t>01</w:t>
      </w:r>
      <w:r w:rsidR="006D7F87" w:rsidRPr="009519C6">
        <w:rPr>
          <w:rFonts w:ascii="StobiSerif Regular" w:hAnsi="StobiSerif Regular"/>
          <w:sz w:val="22"/>
          <w:szCs w:val="22"/>
          <w:lang w:val="mk-MK"/>
        </w:rPr>
        <w:t>.202</w:t>
      </w:r>
      <w:r w:rsidR="00BC077C">
        <w:rPr>
          <w:rFonts w:ascii="StobiSerif Regular" w:hAnsi="StobiSerif Regular"/>
          <w:sz w:val="22"/>
          <w:szCs w:val="22"/>
          <w:lang w:val="mk-MK"/>
        </w:rPr>
        <w:t>4</w:t>
      </w:r>
      <w:r w:rsidR="006D7F87" w:rsidRPr="009519C6">
        <w:rPr>
          <w:rFonts w:ascii="StobiSerif Regular" w:hAnsi="StobiSerif Regular"/>
          <w:sz w:val="22"/>
          <w:szCs w:val="22"/>
          <w:lang w:val="mk-MK"/>
        </w:rPr>
        <w:t xml:space="preserve"> година, </w:t>
      </w:r>
      <w:r w:rsidR="006D7F87" w:rsidRPr="009519C6">
        <w:rPr>
          <w:rFonts w:ascii="StobiSerif Regular" w:hAnsi="StobiSerif Regular"/>
          <w:b/>
          <w:sz w:val="22"/>
          <w:szCs w:val="22"/>
          <w:lang w:val="mk-MK"/>
        </w:rPr>
        <w:t>СЕ ОДБИВА како неоснована</w:t>
      </w:r>
      <w:r w:rsidR="006D7F87" w:rsidRPr="009519C6">
        <w:rPr>
          <w:rFonts w:ascii="StobiSerif Regular" w:hAnsi="StobiSerif Regular"/>
          <w:sz w:val="22"/>
          <w:szCs w:val="22"/>
          <w:lang w:val="mk-MK"/>
        </w:rPr>
        <w:t>.</w:t>
      </w:r>
    </w:p>
    <w:p w:rsidR="00116474" w:rsidRPr="00631C7D" w:rsidRDefault="00116474" w:rsidP="00631C7D">
      <w:pPr>
        <w:pStyle w:val="ListParagraph"/>
        <w:numPr>
          <w:ilvl w:val="0"/>
          <w:numId w:val="2"/>
        </w:numPr>
        <w:ind w:left="0" w:firstLine="720"/>
        <w:jc w:val="both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9519C6">
        <w:rPr>
          <w:rFonts w:ascii="StobiSerif Regular" w:hAnsi="StobiSerif Regular"/>
          <w:sz w:val="22"/>
          <w:szCs w:val="22"/>
          <w:lang w:val="mk-MK"/>
        </w:rPr>
        <w:t>Решението</w:t>
      </w:r>
      <w:r w:rsidR="00B93519" w:rsidRPr="009519C6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 </w:t>
      </w:r>
      <w:r w:rsidR="000F5BDE" w:rsidRPr="009519C6">
        <w:rPr>
          <w:rFonts w:ascii="StobiSerif Regular" w:hAnsi="StobiSerif Regular"/>
          <w:sz w:val="22"/>
          <w:szCs w:val="22"/>
          <w:lang w:val="mk-MK"/>
        </w:rPr>
        <w:t>бр.</w:t>
      </w:r>
      <w:r w:rsidR="00BC077C">
        <w:rPr>
          <w:rFonts w:ascii="StobiSerif Regular" w:hAnsi="StobiSerif Regular"/>
          <w:sz w:val="22"/>
          <w:szCs w:val="22"/>
          <w:lang w:val="mk-MK"/>
        </w:rPr>
        <w:t>03</w:t>
      </w:r>
      <w:r w:rsidR="000F5BDE" w:rsidRPr="009519C6">
        <w:rPr>
          <w:rFonts w:ascii="StobiSerif Regular" w:hAnsi="StobiSerif Regular"/>
          <w:sz w:val="22"/>
          <w:szCs w:val="22"/>
          <w:lang w:val="mk-MK"/>
        </w:rPr>
        <w:t>-</w:t>
      </w:r>
      <w:r w:rsidR="00BC077C">
        <w:rPr>
          <w:rFonts w:ascii="StobiSerif Regular" w:hAnsi="StobiSerif Regular"/>
          <w:sz w:val="22"/>
          <w:szCs w:val="22"/>
          <w:lang w:val="mk-MK"/>
        </w:rPr>
        <w:t>7</w:t>
      </w:r>
      <w:r w:rsidR="00631C7D">
        <w:rPr>
          <w:rFonts w:ascii="StobiSerif Regular" w:hAnsi="StobiSerif Regular"/>
          <w:sz w:val="22"/>
          <w:szCs w:val="22"/>
          <w:lang w:val="mk-MK"/>
        </w:rPr>
        <w:t>/</w:t>
      </w:r>
      <w:r w:rsidR="00BC077C">
        <w:rPr>
          <w:rFonts w:ascii="StobiSerif Regular" w:hAnsi="StobiSerif Regular"/>
          <w:sz w:val="22"/>
          <w:szCs w:val="22"/>
          <w:lang w:val="mk-MK"/>
        </w:rPr>
        <w:t xml:space="preserve">1 </w:t>
      </w:r>
      <w:r w:rsidRPr="009519C6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BC077C">
        <w:rPr>
          <w:rFonts w:ascii="StobiSerif Regular" w:hAnsi="StobiSerif Regular"/>
          <w:sz w:val="22"/>
          <w:szCs w:val="22"/>
          <w:lang w:val="mk-MK"/>
        </w:rPr>
        <w:t>12</w:t>
      </w:r>
      <w:r w:rsidR="00B93519" w:rsidRPr="009519C6">
        <w:rPr>
          <w:rFonts w:ascii="StobiSerif Regular" w:hAnsi="StobiSerif Regular"/>
          <w:sz w:val="22"/>
          <w:szCs w:val="22"/>
          <w:lang w:val="mk-MK"/>
        </w:rPr>
        <w:t>.</w:t>
      </w:r>
      <w:r w:rsidR="00BC077C">
        <w:rPr>
          <w:rFonts w:ascii="StobiSerif Regular" w:hAnsi="StobiSerif Regular"/>
          <w:sz w:val="22"/>
          <w:szCs w:val="22"/>
          <w:lang w:val="mk-MK"/>
        </w:rPr>
        <w:t>01</w:t>
      </w:r>
      <w:r w:rsidRPr="00631C7D">
        <w:rPr>
          <w:rFonts w:ascii="StobiSerif Regular" w:hAnsi="StobiSerif Regular"/>
          <w:sz w:val="22"/>
          <w:szCs w:val="22"/>
          <w:lang w:val="mk-MK"/>
        </w:rPr>
        <w:t>.202</w:t>
      </w:r>
      <w:r w:rsidR="00BC077C">
        <w:rPr>
          <w:rFonts w:ascii="StobiSerif Regular" w:hAnsi="StobiSerif Regular"/>
          <w:sz w:val="22"/>
          <w:szCs w:val="22"/>
          <w:lang w:val="mk-MK"/>
        </w:rPr>
        <w:t>4</w:t>
      </w:r>
      <w:r w:rsidRPr="00631C7D">
        <w:rPr>
          <w:rFonts w:ascii="StobiSerif Regular" w:hAnsi="StobiSerif Regular"/>
          <w:sz w:val="22"/>
          <w:szCs w:val="22"/>
          <w:lang w:val="mk-MK"/>
        </w:rPr>
        <w:t xml:space="preserve"> година </w:t>
      </w:r>
      <w:r w:rsidRPr="00631C7D">
        <w:rPr>
          <w:rFonts w:ascii="StobiSerif Regular" w:hAnsi="StobiSerif Regular"/>
          <w:b/>
          <w:sz w:val="22"/>
          <w:szCs w:val="22"/>
          <w:lang w:val="mk-MK"/>
        </w:rPr>
        <w:t xml:space="preserve">СЕ </w:t>
      </w:r>
      <w:r w:rsidR="001678A5" w:rsidRPr="00631C7D">
        <w:rPr>
          <w:rFonts w:ascii="StobiSerif Regular" w:hAnsi="StobiSerif Regular"/>
          <w:b/>
          <w:sz w:val="22"/>
          <w:szCs w:val="22"/>
          <w:lang w:val="mk-MK"/>
        </w:rPr>
        <w:t>ПОТВРДУВА</w:t>
      </w:r>
      <w:r w:rsidRPr="00631C7D">
        <w:rPr>
          <w:rFonts w:ascii="StobiSerif Regular" w:hAnsi="StobiSerif Regular"/>
          <w:b/>
          <w:sz w:val="22"/>
          <w:szCs w:val="22"/>
          <w:lang w:val="mk-MK"/>
        </w:rPr>
        <w:t>.</w:t>
      </w:r>
    </w:p>
    <w:p w:rsidR="006D7F87" w:rsidRPr="009519C6" w:rsidRDefault="006D7F87" w:rsidP="006D7F87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D7F87" w:rsidRPr="009519C6" w:rsidRDefault="006D7F87" w:rsidP="006D7F87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9519C6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E41258" w:rsidRPr="009519C6" w:rsidRDefault="00E41258" w:rsidP="006D7F87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116474" w:rsidRPr="00420AE7" w:rsidRDefault="00BC077C" w:rsidP="00116474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mk-MK"/>
        </w:rPr>
      </w:pPr>
      <w:r w:rsidRPr="00BC077C">
        <w:rPr>
          <w:rFonts w:ascii="StobiSerif Regular" w:hAnsi="StobiSerif Regular"/>
          <w:b w:val="0"/>
          <w:sz w:val="22"/>
          <w:szCs w:val="22"/>
          <w:lang w:val="mk-MK"/>
        </w:rPr>
        <w:t>Г</w:t>
      </w:r>
      <w:r w:rsidR="009745EC">
        <w:rPr>
          <w:rFonts w:ascii="StobiSerif Regular" w:hAnsi="StobiSerif Regular"/>
          <w:b w:val="0"/>
          <w:sz w:val="22"/>
          <w:szCs w:val="22"/>
        </w:rPr>
        <w:t>.</w:t>
      </w:r>
      <w:r w:rsidRPr="00BC077C">
        <w:rPr>
          <w:rFonts w:ascii="StobiSerif Regular" w:hAnsi="StobiSerif Regular"/>
          <w:b w:val="0"/>
          <w:sz w:val="22"/>
          <w:szCs w:val="22"/>
          <w:lang w:val="mk-MK"/>
        </w:rPr>
        <w:t>С</w:t>
      </w:r>
      <w:r w:rsidR="009745EC">
        <w:rPr>
          <w:rFonts w:ascii="StobiSerif Regular" w:hAnsi="StobiSerif Regular"/>
          <w:b w:val="0"/>
          <w:sz w:val="22"/>
          <w:szCs w:val="22"/>
        </w:rPr>
        <w:t>.</w:t>
      </w:r>
      <w:r w:rsidRPr="00BC077C">
        <w:rPr>
          <w:rFonts w:ascii="StobiSerif Regular" w:hAnsi="StobiSerif Regular"/>
          <w:b w:val="0"/>
          <w:sz w:val="22"/>
          <w:szCs w:val="22"/>
          <w:lang w:val="mk-MK"/>
        </w:rPr>
        <w:t xml:space="preserve"> од Кочани</w:t>
      </w:r>
      <w:r w:rsidR="00116474" w:rsidRPr="009519C6">
        <w:rPr>
          <w:rFonts w:ascii="StobiSerif Regular" w:hAnsi="StobiSerif Regular"/>
          <w:b w:val="0"/>
          <w:sz w:val="22"/>
          <w:szCs w:val="22"/>
          <w:lang w:val="mk-MK"/>
        </w:rPr>
        <w:t xml:space="preserve">, на </w:t>
      </w:r>
      <w:r>
        <w:rPr>
          <w:rFonts w:ascii="StobiSerif Regular" w:hAnsi="StobiSerif Regular"/>
          <w:b w:val="0"/>
          <w:sz w:val="22"/>
          <w:szCs w:val="22"/>
          <w:lang w:val="mk-MK"/>
        </w:rPr>
        <w:t>25</w:t>
      </w:r>
      <w:r w:rsidR="00116474" w:rsidRPr="009519C6">
        <w:rPr>
          <w:rFonts w:ascii="StobiSerif Regular" w:hAnsi="StobiSerif Regular"/>
          <w:b w:val="0"/>
          <w:sz w:val="22"/>
          <w:szCs w:val="22"/>
          <w:lang w:val="mk-MK"/>
        </w:rPr>
        <w:t>.</w:t>
      </w:r>
      <w:r>
        <w:rPr>
          <w:rFonts w:ascii="StobiSerif Regular" w:hAnsi="StobiSerif Regular"/>
          <w:b w:val="0"/>
          <w:sz w:val="22"/>
          <w:szCs w:val="22"/>
          <w:lang w:val="mk-MK"/>
        </w:rPr>
        <w:t>12</w:t>
      </w:r>
      <w:r w:rsidR="000F5BDE" w:rsidRPr="009519C6">
        <w:rPr>
          <w:rFonts w:ascii="StobiSerif Regular" w:hAnsi="StobiSerif Regular"/>
          <w:b w:val="0"/>
          <w:sz w:val="22"/>
          <w:szCs w:val="22"/>
          <w:lang w:val="mk-MK"/>
        </w:rPr>
        <w:t>.2023</w:t>
      </w:r>
      <w:r w:rsidR="00116474" w:rsidRPr="009519C6">
        <w:rPr>
          <w:rFonts w:ascii="StobiSerif Regular" w:hAnsi="StobiSerif Regular"/>
          <w:b w:val="0"/>
          <w:sz w:val="22"/>
          <w:szCs w:val="22"/>
          <w:lang w:val="mk-MK"/>
        </w:rPr>
        <w:t xml:space="preserve"> година поднел</w:t>
      </w:r>
      <w:r w:rsidR="00420AE7">
        <w:rPr>
          <w:rFonts w:ascii="StobiSerif Regular" w:hAnsi="StobiSerif Regular"/>
          <w:b w:val="0"/>
          <w:sz w:val="22"/>
          <w:szCs w:val="22"/>
          <w:lang w:val="mk-MK"/>
        </w:rPr>
        <w:t>а</w:t>
      </w:r>
      <w:r w:rsidR="00116474" w:rsidRPr="009519C6">
        <w:rPr>
          <w:rFonts w:ascii="StobiSerif Regular" w:hAnsi="StobiSerif Regular"/>
          <w:b w:val="0"/>
          <w:sz w:val="22"/>
          <w:szCs w:val="22"/>
          <w:lang w:val="mk-MK"/>
        </w:rPr>
        <w:t xml:space="preserve"> Барање за пристап до информации од јавен карактер </w:t>
      </w:r>
      <w:r w:rsidR="00116474" w:rsidRPr="00420AE7">
        <w:rPr>
          <w:rFonts w:ascii="StobiSerif Regular" w:hAnsi="StobiSerif Regular"/>
          <w:b w:val="0"/>
          <w:sz w:val="22"/>
          <w:szCs w:val="22"/>
          <w:lang w:val="mk-MK"/>
        </w:rPr>
        <w:t xml:space="preserve">до </w:t>
      </w:r>
      <w:r w:rsidR="00420AE7" w:rsidRPr="00420AE7">
        <w:rPr>
          <w:rFonts w:ascii="StobiSerif Regular" w:hAnsi="StobiSerif Regular"/>
          <w:b w:val="0"/>
          <w:sz w:val="22"/>
          <w:szCs w:val="22"/>
          <w:lang w:val="mk-MK"/>
        </w:rPr>
        <w:t xml:space="preserve">НУ Центар за култура „Бели мугри“ – Кочани </w:t>
      </w:r>
      <w:r w:rsidR="00116474" w:rsidRPr="00420AE7">
        <w:rPr>
          <w:rFonts w:ascii="StobiSerif Regular" w:hAnsi="StobiSerif Regular"/>
          <w:b w:val="0"/>
          <w:sz w:val="22"/>
          <w:szCs w:val="22"/>
          <w:lang w:val="mk-MK"/>
        </w:rPr>
        <w:t>со кое по</w:t>
      </w:r>
      <w:r w:rsidR="000F5BDE" w:rsidRPr="00420AE7">
        <w:rPr>
          <w:rFonts w:ascii="StobiSerif Regular" w:hAnsi="StobiSerif Regular"/>
          <w:b w:val="0"/>
          <w:sz w:val="22"/>
          <w:szCs w:val="22"/>
          <w:lang w:val="mk-MK"/>
        </w:rPr>
        <w:t>барал</w:t>
      </w:r>
      <w:r w:rsidR="00420AE7">
        <w:rPr>
          <w:rFonts w:ascii="StobiSerif Regular" w:hAnsi="StobiSerif Regular"/>
          <w:b w:val="0"/>
          <w:sz w:val="22"/>
          <w:szCs w:val="22"/>
          <w:lang w:val="mk-MK"/>
        </w:rPr>
        <w:t>а</w:t>
      </w:r>
      <w:r w:rsidR="000F5BDE" w:rsidRPr="00420AE7">
        <w:rPr>
          <w:rFonts w:ascii="StobiSerif Regular" w:hAnsi="StobiSerif Regular"/>
          <w:b w:val="0"/>
          <w:sz w:val="22"/>
          <w:szCs w:val="22"/>
          <w:lang w:val="mk-MK"/>
        </w:rPr>
        <w:t xml:space="preserve"> по е-маил да </w:t>
      </w:r>
      <w:r w:rsidR="00420AE7">
        <w:rPr>
          <w:rFonts w:ascii="StobiSerif Regular" w:hAnsi="StobiSerif Regular"/>
          <w:b w:val="0"/>
          <w:sz w:val="22"/>
          <w:szCs w:val="22"/>
          <w:lang w:val="mk-MK"/>
        </w:rPr>
        <w:t>и се достави следните</w:t>
      </w:r>
      <w:r w:rsidR="000F5BDE" w:rsidRPr="00420AE7">
        <w:rPr>
          <w:rFonts w:ascii="StobiSerif Regular" w:hAnsi="StobiSerif Regular"/>
          <w:b w:val="0"/>
          <w:sz w:val="22"/>
          <w:szCs w:val="22"/>
          <w:lang w:val="mk-MK"/>
        </w:rPr>
        <w:t xml:space="preserve"> </w:t>
      </w:r>
      <w:r w:rsidR="00116474" w:rsidRPr="00420AE7">
        <w:rPr>
          <w:rFonts w:ascii="StobiSerif Regular" w:hAnsi="StobiSerif Regular"/>
          <w:b w:val="0"/>
          <w:sz w:val="22"/>
          <w:szCs w:val="22"/>
          <w:lang w:val="mk-MK"/>
        </w:rPr>
        <w:t>информаци</w:t>
      </w:r>
      <w:r w:rsidR="00420AE7">
        <w:rPr>
          <w:rFonts w:ascii="StobiSerif Regular" w:hAnsi="StobiSerif Regular"/>
          <w:b w:val="0"/>
          <w:sz w:val="22"/>
          <w:szCs w:val="22"/>
          <w:lang w:val="mk-MK"/>
        </w:rPr>
        <w:t>и</w:t>
      </w:r>
      <w:r w:rsidR="00116474" w:rsidRPr="00420AE7">
        <w:rPr>
          <w:rFonts w:ascii="StobiSerif Regular" w:hAnsi="StobiSerif Regular"/>
          <w:b w:val="0"/>
          <w:sz w:val="22"/>
          <w:szCs w:val="22"/>
          <w:lang w:val="mk-MK"/>
        </w:rPr>
        <w:t>:</w:t>
      </w:r>
    </w:p>
    <w:p w:rsidR="00420AE7" w:rsidRDefault="00420AE7" w:rsidP="00631C7D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„- Апликација за наведениот проект (јуни 2022 година); </w:t>
      </w:r>
    </w:p>
    <w:p w:rsidR="00420AE7" w:rsidRPr="00420AE7" w:rsidRDefault="00420AE7" w:rsidP="00420AE7">
      <w:pPr>
        <w:pStyle w:val="NoSpacing"/>
        <w:numPr>
          <w:ilvl w:val="0"/>
          <w:numId w:val="8"/>
        </w:numPr>
        <w:rPr>
          <w:rFonts w:ascii="StobiSerif Regular" w:hAnsi="StobiSerif Regular"/>
          <w:snapToGrid w:val="0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Договор меѓу Министерството за култура за одобрениот и финансиран проект (март 2023 година) и НУ ЦК „Бели мугри“ Кочани (март 2023 година); </w:t>
      </w:r>
    </w:p>
    <w:p w:rsidR="00420AE7" w:rsidRPr="00420AE7" w:rsidRDefault="00420AE7" w:rsidP="00420AE7">
      <w:pPr>
        <w:pStyle w:val="NoSpacing"/>
        <w:numPr>
          <w:ilvl w:val="0"/>
          <w:numId w:val="8"/>
        </w:numPr>
        <w:rPr>
          <w:rFonts w:ascii="StobiSerif Regular" w:hAnsi="StobiSerif Regular"/>
          <w:snapToGrid w:val="0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Динамика на програмски активности</w:t>
      </w:r>
      <w:bookmarkStart w:id="0" w:name="_GoBack"/>
      <w:bookmarkEnd w:id="0"/>
      <w:r>
        <w:rPr>
          <w:rFonts w:ascii="StobiSerif Regular" w:hAnsi="StobiSerif Regular"/>
          <w:sz w:val="22"/>
          <w:szCs w:val="22"/>
          <w:lang w:val="mk-MK"/>
        </w:rPr>
        <w:t xml:space="preserve"> за библиотечна дејност за наведениот проект (март 2023 година);</w:t>
      </w:r>
    </w:p>
    <w:p w:rsidR="00420AE7" w:rsidRDefault="00420AE7" w:rsidP="00420AE7">
      <w:pPr>
        <w:pStyle w:val="NoSpacing"/>
        <w:numPr>
          <w:ilvl w:val="0"/>
          <w:numId w:val="8"/>
        </w:numPr>
        <w:rPr>
          <w:rFonts w:ascii="StobiSerif Regular" w:hAnsi="StobiSerif Regular"/>
          <w:snapToGrid w:val="0"/>
          <w:sz w:val="22"/>
          <w:szCs w:val="22"/>
          <w:lang w:val="mk-MK"/>
        </w:rPr>
      </w:pPr>
      <w:r>
        <w:rPr>
          <w:rFonts w:ascii="StobiSerif Regular" w:hAnsi="StobiSerif Regular"/>
          <w:snapToGrid w:val="0"/>
          <w:sz w:val="22"/>
          <w:szCs w:val="22"/>
          <w:lang w:val="mk-MK"/>
        </w:rPr>
        <w:t>Извод за трансфер на финансиски средства од Министерството за култура до НУ ЦГК „Бели мугри“ Кочани;</w:t>
      </w:r>
    </w:p>
    <w:p w:rsidR="00420AE7" w:rsidRDefault="00420AE7" w:rsidP="00420AE7">
      <w:pPr>
        <w:pStyle w:val="NoSpacing"/>
        <w:numPr>
          <w:ilvl w:val="0"/>
          <w:numId w:val="8"/>
        </w:numPr>
        <w:rPr>
          <w:rFonts w:ascii="StobiSerif Regular" w:hAnsi="StobiSerif Regular"/>
          <w:snapToGrid w:val="0"/>
          <w:sz w:val="22"/>
          <w:szCs w:val="22"/>
          <w:lang w:val="mk-MK"/>
        </w:rPr>
      </w:pPr>
      <w:r>
        <w:rPr>
          <w:rFonts w:ascii="StobiSerif Regular" w:hAnsi="StobiSerif Regular"/>
          <w:snapToGrid w:val="0"/>
          <w:sz w:val="22"/>
          <w:szCs w:val="22"/>
          <w:lang w:val="mk-MK"/>
        </w:rPr>
        <w:t>Сите договори (за интеелктуална соработка за учесници, договори за превоз, договори за изработка и печат на плакат и др.) за проектот;</w:t>
      </w:r>
    </w:p>
    <w:p w:rsidR="00420AE7" w:rsidRDefault="00420AE7" w:rsidP="00420AE7">
      <w:pPr>
        <w:pStyle w:val="NoSpacing"/>
        <w:numPr>
          <w:ilvl w:val="0"/>
          <w:numId w:val="8"/>
        </w:numPr>
        <w:rPr>
          <w:rFonts w:ascii="StobiSerif Regular" w:hAnsi="StobiSerif Regular"/>
          <w:snapToGrid w:val="0"/>
          <w:sz w:val="22"/>
          <w:szCs w:val="22"/>
          <w:lang w:val="mk-MK"/>
        </w:rPr>
      </w:pPr>
      <w:r>
        <w:rPr>
          <w:rFonts w:ascii="StobiSerif Regular" w:hAnsi="StobiSerif Regular"/>
          <w:snapToGrid w:val="0"/>
          <w:sz w:val="22"/>
          <w:szCs w:val="22"/>
          <w:lang w:val="mk-MK"/>
        </w:rPr>
        <w:t>Сите фактури за трошоци на учесници;</w:t>
      </w:r>
    </w:p>
    <w:p w:rsidR="00A62FA0" w:rsidRDefault="00420AE7" w:rsidP="00A62FA0">
      <w:pPr>
        <w:pStyle w:val="NoSpacing"/>
        <w:numPr>
          <w:ilvl w:val="0"/>
          <w:numId w:val="8"/>
        </w:numPr>
        <w:rPr>
          <w:rFonts w:ascii="StobiSerif Regular" w:hAnsi="StobiSerif Regular"/>
          <w:snapToGrid w:val="0"/>
          <w:sz w:val="22"/>
          <w:szCs w:val="22"/>
          <w:lang w:val="mk-MK"/>
        </w:rPr>
      </w:pPr>
      <w:r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Изводи за трансфер на финансиски средства според договори и фактури </w:t>
      </w:r>
      <w:r w:rsidR="00A62FA0">
        <w:rPr>
          <w:rFonts w:ascii="StobiSerif Regular" w:hAnsi="StobiSerif Regular"/>
          <w:snapToGrid w:val="0"/>
          <w:sz w:val="22"/>
          <w:szCs w:val="22"/>
          <w:lang w:val="mk-MK"/>
        </w:rPr>
        <w:t>за трошоци за учесниците;</w:t>
      </w:r>
    </w:p>
    <w:p w:rsidR="00116474" w:rsidRDefault="00A62FA0" w:rsidP="00A62FA0">
      <w:pPr>
        <w:pStyle w:val="NoSpacing"/>
        <w:numPr>
          <w:ilvl w:val="0"/>
          <w:numId w:val="8"/>
        </w:numPr>
        <w:rPr>
          <w:rFonts w:ascii="StobiSerif Regular" w:hAnsi="StobiSerif Regular"/>
          <w:snapToGrid w:val="0"/>
          <w:sz w:val="22"/>
          <w:szCs w:val="22"/>
          <w:lang w:val="mk-MK"/>
        </w:rPr>
      </w:pPr>
      <w:r w:rsidRPr="00A62FA0">
        <w:rPr>
          <w:rFonts w:ascii="StobiSerif Regular" w:hAnsi="StobiSerif Regular"/>
          <w:snapToGrid w:val="0"/>
          <w:sz w:val="22"/>
          <w:szCs w:val="22"/>
          <w:lang w:val="mk-MK"/>
        </w:rPr>
        <w:t>Наративен и финансиски извештај за реализација н проектот со сите приложени документи до Министерството за култура за настанатите трошоци кои се покриени со одобрените средства од Министерството за култура (фактури, договори и др.)“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.</w:t>
      </w:r>
    </w:p>
    <w:p w:rsidR="00A62FA0" w:rsidRDefault="00A62FA0" w:rsidP="00A62FA0">
      <w:pPr>
        <w:pStyle w:val="NoSpacing"/>
        <w:rPr>
          <w:rFonts w:ascii="StobiSerif Regular" w:hAnsi="StobiSerif Regular"/>
          <w:snapToGrid w:val="0"/>
          <w:sz w:val="22"/>
          <w:szCs w:val="22"/>
          <w:lang w:val="mk-MK"/>
        </w:rPr>
      </w:pPr>
      <w:r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Постапувајќи по ова Барање, Имателот на информации на 26.12.2023 година до 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lastRenderedPageBreak/>
        <w:t>Барателот му доставил допис „Доставување на информации од јавен карактер“ 03-467/2, во кој наведува: „Би</w:t>
      </w:r>
      <w:r w:rsidR="002F3CA1">
        <w:rPr>
          <w:rFonts w:ascii="StobiSerif Regular" w:hAnsi="StobiSerif Regular"/>
          <w:snapToGrid w:val="0"/>
          <w:sz w:val="22"/>
          <w:szCs w:val="22"/>
          <w:lang w:val="mk-MK"/>
        </w:rPr>
        <w:t>дејќи</w:t>
      </w:r>
      <w:r w:rsidR="00107548">
        <w:rPr>
          <w:rFonts w:ascii="StobiSerif Regular" w:hAnsi="StobiSerif Regular"/>
          <w:snapToGrid w:val="0"/>
          <w:sz w:val="22"/>
          <w:szCs w:val="22"/>
          <w:lang w:val="sq-AL"/>
        </w:rPr>
        <w:t xml:space="preserve"> </w:t>
      </w:r>
      <w:r w:rsidR="00107548">
        <w:rPr>
          <w:rFonts w:ascii="StobiSerif Regular" w:hAnsi="StobiSerif Regular"/>
          <w:snapToGrid w:val="0"/>
          <w:sz w:val="22"/>
          <w:szCs w:val="22"/>
          <w:lang w:val="mk-MK"/>
        </w:rPr>
        <w:t>во Вашето</w:t>
      </w:r>
      <w:r w:rsidR="002F3CA1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се наведени да бидат доставени и сите договори и исплати за проектот потенцираме дека поради ненавремено доставување податоци за склучување на договори за интелектуална соработка за проектот.</w:t>
      </w:r>
      <w:r w:rsidR="00107548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..нема склучено никаков </w:t>
      </w:r>
      <w:r w:rsidR="002F3CA1">
        <w:rPr>
          <w:rFonts w:ascii="StobiSerif Regular" w:hAnsi="StobiSerif Regular"/>
          <w:snapToGrid w:val="0"/>
          <w:sz w:val="22"/>
          <w:szCs w:val="22"/>
          <w:lang w:val="mk-MK"/>
        </w:rPr>
        <w:t>д</w:t>
      </w:r>
      <w:r w:rsidR="00107548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2F3CA1">
        <w:rPr>
          <w:rFonts w:ascii="StobiSerif Regular" w:hAnsi="StobiSerif Regular"/>
          <w:snapToGrid w:val="0"/>
          <w:sz w:val="22"/>
          <w:szCs w:val="22"/>
          <w:lang w:val="mk-MK"/>
        </w:rPr>
        <w:t>говор од кој произлегуваат исплати за овој проект.“</w:t>
      </w:r>
    </w:p>
    <w:p w:rsidR="002F3CA1" w:rsidRDefault="002F3CA1" w:rsidP="00A62FA0">
      <w:pPr>
        <w:pStyle w:val="NoSpacing"/>
        <w:rPr>
          <w:rFonts w:ascii="StobiSerif Regular" w:hAnsi="StobiSerif Regular"/>
          <w:snapToGrid w:val="0"/>
          <w:sz w:val="22"/>
          <w:szCs w:val="22"/>
          <w:lang w:val="mk-MK"/>
        </w:rPr>
      </w:pPr>
      <w:r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Имателот на информации на 27.12.2023 година до Барателот на информации доставил допис бр.03-467/4 од 27.12.2023 година, во кој наведува “...ви ги доставува бараните информации од јавен карактер со дополнување на доставните дописи до Министерството за култура и Вашите доставени заверени скенирани барања и Ве известува дека истите тие дописи – извештаи за реализацијата на проектот Промоција на дело и </w:t>
      </w:r>
      <w:r w:rsidR="00A84F85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автор – добитник на „Рациновото признание за 2022 година“ се испратени во Министерството за култура...Во скенирана форма ги доставуваме следните информации: Апликација-проект; Договор за финасисрање проекти од национален интерес; Доставно </w:t>
      </w:r>
      <w:r w:rsidR="007C0D66">
        <w:rPr>
          <w:rFonts w:ascii="StobiSerif Regular" w:hAnsi="StobiSerif Regular"/>
          <w:snapToGrid w:val="0"/>
          <w:sz w:val="22"/>
          <w:szCs w:val="22"/>
          <w:lang w:val="mk-MK"/>
        </w:rPr>
        <w:t>писмо со Динамичен план за проектот; Доставно писмо со Оперативен и финансиски план за проектот</w:t>
      </w:r>
      <w:r w:rsidR="007C052E">
        <w:rPr>
          <w:rFonts w:ascii="StobiSerif Regular" w:hAnsi="StobiSerif Regular"/>
          <w:snapToGrid w:val="0"/>
          <w:sz w:val="22"/>
          <w:szCs w:val="22"/>
          <w:lang w:val="mk-MK"/>
        </w:rPr>
        <w:t>; Решение за преведени средства; Доставно писмо со Наративен и финансиски извештај за пр</w:t>
      </w:r>
      <w:r w:rsidR="00B73766">
        <w:rPr>
          <w:rFonts w:ascii="StobiSerif Regular" w:hAnsi="StobiSerif Regular"/>
          <w:snapToGrid w:val="0"/>
          <w:sz w:val="22"/>
          <w:szCs w:val="22"/>
          <w:lang w:val="mk-MK"/>
        </w:rPr>
        <w:t>оектот; и Барања за информации од јавен карактер.“</w:t>
      </w:r>
    </w:p>
    <w:p w:rsidR="00116474" w:rsidRPr="009519C6" w:rsidRDefault="00B73766" w:rsidP="00B73766">
      <w:pPr>
        <w:pStyle w:val="NoSpacing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Незадоволни од наведените дописи, Барателот на информации </w:t>
      </w:r>
      <w:proofErr w:type="spellStart"/>
      <w:r w:rsidR="00116474" w:rsidRPr="009519C6">
        <w:rPr>
          <w:rFonts w:ascii="StobiSerif Regular" w:hAnsi="StobiSerif Regular"/>
          <w:sz w:val="22"/>
          <w:szCs w:val="22"/>
        </w:rPr>
        <w:t>во</w:t>
      </w:r>
      <w:proofErr w:type="spellEnd"/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116474" w:rsidRPr="009519C6">
        <w:rPr>
          <w:rFonts w:ascii="StobiSerif Regular" w:hAnsi="StobiSerif Regular"/>
          <w:sz w:val="22"/>
          <w:szCs w:val="22"/>
        </w:rPr>
        <w:t>законски</w:t>
      </w:r>
      <w:proofErr w:type="spellEnd"/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116474" w:rsidRPr="009519C6">
        <w:rPr>
          <w:rFonts w:ascii="StobiSerif Regular" w:hAnsi="StobiSerif Regular"/>
          <w:sz w:val="22"/>
          <w:szCs w:val="22"/>
        </w:rPr>
        <w:t>предвидениот</w:t>
      </w:r>
      <w:proofErr w:type="spellEnd"/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116474" w:rsidRPr="009519C6">
        <w:rPr>
          <w:rFonts w:ascii="StobiSerif Regular" w:hAnsi="StobiSerif Regular"/>
          <w:sz w:val="22"/>
          <w:szCs w:val="22"/>
        </w:rPr>
        <w:t>рок</w:t>
      </w:r>
      <w:proofErr w:type="spellEnd"/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подне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се</w:t>
      </w:r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116474" w:rsidRPr="009519C6">
        <w:rPr>
          <w:rFonts w:ascii="StobiSerif Regular" w:hAnsi="StobiSerif Regular"/>
          <w:sz w:val="22"/>
          <w:szCs w:val="22"/>
        </w:rPr>
        <w:t>Жалба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до Агенцијата</w:t>
      </w:r>
      <w:r w:rsidR="000B1671" w:rsidRPr="009519C6">
        <w:rPr>
          <w:rFonts w:ascii="StobiSerif Regular" w:hAnsi="StobiSerif Regular"/>
          <w:sz w:val="22"/>
          <w:szCs w:val="22"/>
          <w:lang w:val="mk-MK"/>
        </w:rPr>
        <w:t>,</w:t>
      </w:r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116474" w:rsidRPr="009519C6">
        <w:rPr>
          <w:rFonts w:ascii="StobiSerif Regular" w:hAnsi="StobiSerif Regular"/>
          <w:sz w:val="22"/>
          <w:szCs w:val="22"/>
        </w:rPr>
        <w:t>заведена</w:t>
      </w:r>
      <w:proofErr w:type="spellEnd"/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116474" w:rsidRPr="009519C6">
        <w:rPr>
          <w:rFonts w:ascii="StobiSerif Regular" w:hAnsi="StobiSerif Regular"/>
          <w:sz w:val="22"/>
          <w:szCs w:val="22"/>
        </w:rPr>
        <w:t>во</w:t>
      </w:r>
      <w:proofErr w:type="spellEnd"/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116474" w:rsidRPr="009519C6">
        <w:rPr>
          <w:rFonts w:ascii="StobiSerif Regular" w:hAnsi="StobiSerif Regular"/>
          <w:sz w:val="22"/>
          <w:szCs w:val="22"/>
        </w:rPr>
        <w:t>Агенцијата</w:t>
      </w:r>
      <w:proofErr w:type="spellEnd"/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116474" w:rsidRPr="009519C6">
        <w:rPr>
          <w:rFonts w:ascii="StobiSerif Regular" w:hAnsi="StobiSerif Regular"/>
          <w:sz w:val="22"/>
          <w:szCs w:val="22"/>
        </w:rPr>
        <w:t>под</w:t>
      </w:r>
      <w:proofErr w:type="spellEnd"/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116474" w:rsidRPr="009519C6">
        <w:rPr>
          <w:rFonts w:ascii="StobiSerif Regular" w:hAnsi="StobiSerif Regular"/>
          <w:sz w:val="22"/>
          <w:szCs w:val="22"/>
        </w:rPr>
        <w:t>бр</w:t>
      </w:r>
      <w:proofErr w:type="spellEnd"/>
      <w:r w:rsidR="00116474" w:rsidRPr="009519C6">
        <w:rPr>
          <w:rFonts w:ascii="StobiSerif Regular" w:hAnsi="StobiSerif Regular"/>
          <w:sz w:val="22"/>
          <w:szCs w:val="22"/>
        </w:rPr>
        <w:t>. 08-</w:t>
      </w:r>
      <w:r w:rsidR="00107548">
        <w:rPr>
          <w:rFonts w:ascii="StobiSerif Regular" w:hAnsi="StobiSerif Regular"/>
          <w:sz w:val="22"/>
          <w:szCs w:val="22"/>
          <w:lang w:val="mk-MK"/>
        </w:rPr>
        <w:t>7</w:t>
      </w:r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116474" w:rsidRPr="009519C6">
        <w:rPr>
          <w:rFonts w:ascii="StobiSerif Regular" w:hAnsi="StobiSerif Regular"/>
          <w:sz w:val="22"/>
          <w:szCs w:val="22"/>
        </w:rPr>
        <w:t>од</w:t>
      </w:r>
      <w:proofErr w:type="spellEnd"/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11</w:t>
      </w:r>
      <w:r w:rsidR="00116474" w:rsidRPr="009519C6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>01</w:t>
      </w:r>
      <w:r w:rsidR="00116474" w:rsidRPr="009519C6">
        <w:rPr>
          <w:rFonts w:ascii="StobiSerif Regular" w:hAnsi="StobiSerif Regular"/>
          <w:sz w:val="22"/>
          <w:szCs w:val="22"/>
        </w:rPr>
        <w:t>.202</w:t>
      </w:r>
      <w:r>
        <w:rPr>
          <w:rFonts w:ascii="StobiSerif Regular" w:hAnsi="StobiSerif Regular"/>
          <w:sz w:val="22"/>
          <w:szCs w:val="22"/>
          <w:lang w:val="mk-MK"/>
        </w:rPr>
        <w:t>4</w:t>
      </w:r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116474" w:rsidRPr="009519C6">
        <w:rPr>
          <w:rFonts w:ascii="StobiSerif Regular" w:hAnsi="StobiSerif Regular"/>
          <w:sz w:val="22"/>
          <w:szCs w:val="22"/>
        </w:rPr>
        <w:t>година</w:t>
      </w:r>
      <w:proofErr w:type="spellEnd"/>
      <w:r w:rsidR="00116474" w:rsidRPr="009519C6">
        <w:rPr>
          <w:rFonts w:ascii="StobiSerif Regular" w:hAnsi="StobiSerif Regular"/>
          <w:sz w:val="22"/>
          <w:szCs w:val="22"/>
        </w:rPr>
        <w:t>.</w:t>
      </w:r>
    </w:p>
    <w:p w:rsidR="00E76A7E" w:rsidRPr="009519C6" w:rsidRDefault="00E76A7E" w:rsidP="00E76A7E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9519C6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107548">
        <w:rPr>
          <w:rFonts w:ascii="StobiSerif Regular" w:hAnsi="StobiSerif Regular"/>
          <w:sz w:val="22"/>
          <w:szCs w:val="22"/>
          <w:lang w:val="mk-MK"/>
        </w:rPr>
        <w:t>та</w:t>
      </w:r>
      <w:r w:rsidRPr="009519C6">
        <w:rPr>
          <w:rFonts w:ascii="StobiSerif Regular" w:hAnsi="StobiSerif Regular"/>
          <w:sz w:val="22"/>
          <w:szCs w:val="22"/>
          <w:lang w:val="mk-MK"/>
        </w:rPr>
        <w:t xml:space="preserve">, преку е-маил заведен под </w:t>
      </w:r>
      <w:r w:rsidR="00895A38" w:rsidRPr="009519C6">
        <w:rPr>
          <w:rFonts w:ascii="StobiSerif Regular" w:hAnsi="StobiSerif Regular"/>
          <w:sz w:val="22"/>
          <w:szCs w:val="22"/>
          <w:lang w:val="mk-MK"/>
        </w:rPr>
        <w:t>бр.08-</w:t>
      </w:r>
      <w:r w:rsidR="00B73766">
        <w:rPr>
          <w:rFonts w:ascii="StobiSerif Regular" w:hAnsi="StobiSerif Regular"/>
          <w:sz w:val="22"/>
          <w:szCs w:val="22"/>
          <w:lang w:val="mk-MK"/>
        </w:rPr>
        <w:t>7</w:t>
      </w:r>
      <w:r w:rsidR="00895A38" w:rsidRPr="009519C6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B73766">
        <w:rPr>
          <w:rFonts w:ascii="StobiSerif Regular" w:hAnsi="StobiSerif Regular"/>
          <w:sz w:val="22"/>
          <w:szCs w:val="22"/>
          <w:lang w:val="mk-MK"/>
        </w:rPr>
        <w:t>11</w:t>
      </w:r>
      <w:r w:rsidR="00631C7D">
        <w:rPr>
          <w:rFonts w:ascii="StobiSerif Regular" w:hAnsi="StobiSerif Regular"/>
          <w:sz w:val="22"/>
          <w:szCs w:val="22"/>
          <w:lang w:val="mk-MK"/>
        </w:rPr>
        <w:t>.</w:t>
      </w:r>
      <w:r w:rsidR="00B73766">
        <w:rPr>
          <w:rFonts w:ascii="StobiSerif Regular" w:hAnsi="StobiSerif Regular"/>
          <w:sz w:val="22"/>
          <w:szCs w:val="22"/>
          <w:lang w:val="mk-MK"/>
        </w:rPr>
        <w:t>01</w:t>
      </w:r>
      <w:r w:rsidRPr="009519C6">
        <w:rPr>
          <w:rFonts w:ascii="StobiSerif Regular" w:hAnsi="StobiSerif Regular"/>
          <w:sz w:val="22"/>
          <w:szCs w:val="22"/>
          <w:lang w:val="mk-MK"/>
        </w:rPr>
        <w:t>.202</w:t>
      </w:r>
      <w:r w:rsidR="00B73766">
        <w:rPr>
          <w:rFonts w:ascii="StobiSerif Regular" w:hAnsi="StobiSerif Regular"/>
          <w:sz w:val="22"/>
          <w:szCs w:val="22"/>
          <w:lang w:val="mk-MK"/>
        </w:rPr>
        <w:t>4</w:t>
      </w:r>
      <w:r w:rsidRPr="009519C6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</w:t>
      </w:r>
      <w:r w:rsidRPr="009519C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9519C6">
        <w:rPr>
          <w:rFonts w:ascii="StobiSerif Regular" w:hAnsi="StobiSerif Regular"/>
          <w:sz w:val="22"/>
          <w:szCs w:val="22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8B7443" w:rsidRDefault="00895A38" w:rsidP="00E76A7E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9519C6">
        <w:rPr>
          <w:rFonts w:ascii="StobiSerif Regular" w:hAnsi="StobiSerif Regular"/>
          <w:sz w:val="22"/>
          <w:szCs w:val="22"/>
          <w:lang w:val="mk-MK"/>
        </w:rPr>
        <w:t>Имателот на инф</w:t>
      </w:r>
      <w:r w:rsidR="008B7443">
        <w:rPr>
          <w:rFonts w:ascii="StobiSerif Regular" w:hAnsi="StobiSerif Regular"/>
          <w:sz w:val="22"/>
          <w:szCs w:val="22"/>
          <w:lang w:val="mk-MK"/>
        </w:rPr>
        <w:t>ормации на 16</w:t>
      </w:r>
      <w:r w:rsidR="00E76A7E" w:rsidRPr="009519C6">
        <w:rPr>
          <w:rFonts w:ascii="StobiSerif Regular" w:hAnsi="StobiSerif Regular"/>
          <w:sz w:val="22"/>
          <w:szCs w:val="22"/>
          <w:lang w:val="mk-MK"/>
        </w:rPr>
        <w:t>.</w:t>
      </w:r>
      <w:r w:rsidR="008B7443">
        <w:rPr>
          <w:rFonts w:ascii="StobiSerif Regular" w:hAnsi="StobiSerif Regular"/>
          <w:sz w:val="22"/>
          <w:szCs w:val="22"/>
          <w:lang w:val="mk-MK"/>
        </w:rPr>
        <w:t>01.2024</w:t>
      </w:r>
      <w:r w:rsidR="00E76A7E" w:rsidRPr="009519C6">
        <w:rPr>
          <w:rFonts w:ascii="StobiSerif Regular" w:hAnsi="StobiSerif Regular"/>
          <w:sz w:val="22"/>
          <w:szCs w:val="22"/>
          <w:lang w:val="mk-MK"/>
        </w:rPr>
        <w:t xml:space="preserve"> година </w:t>
      </w:r>
      <w:r w:rsidR="008B7443">
        <w:rPr>
          <w:rFonts w:ascii="StobiSerif Regular" w:hAnsi="StobiSerif Regular"/>
          <w:sz w:val="22"/>
          <w:szCs w:val="22"/>
          <w:lang w:val="mk-MK"/>
        </w:rPr>
        <w:t xml:space="preserve">по електронски пат </w:t>
      </w:r>
      <w:r w:rsidR="00E76A7E" w:rsidRPr="009519C6">
        <w:rPr>
          <w:rFonts w:ascii="StobiSerif Regular" w:hAnsi="StobiSerif Regular"/>
          <w:sz w:val="22"/>
          <w:szCs w:val="22"/>
          <w:lang w:val="mk-MK"/>
        </w:rPr>
        <w:t xml:space="preserve">до Агенцијата </w:t>
      </w:r>
      <w:r w:rsidRPr="009519C6">
        <w:rPr>
          <w:rFonts w:ascii="StobiSerif Regular" w:hAnsi="StobiSerif Regular"/>
          <w:sz w:val="22"/>
          <w:szCs w:val="22"/>
          <w:lang w:val="mk-MK"/>
        </w:rPr>
        <w:t xml:space="preserve">достави </w:t>
      </w:r>
      <w:r w:rsidR="008B7443">
        <w:rPr>
          <w:rFonts w:ascii="StobiSerif Regular" w:hAnsi="StobiSerif Regular"/>
          <w:sz w:val="22"/>
          <w:szCs w:val="22"/>
          <w:lang w:val="mk-MK"/>
        </w:rPr>
        <w:t>Решение 03-7/1 од 12.01.2024 година со кое Барањето на Барателот го уважи, и во прилог ги достави дел од бараните информации со кои распол</w:t>
      </w:r>
      <w:r w:rsidR="00107548">
        <w:rPr>
          <w:rFonts w:ascii="StobiSerif Regular" w:hAnsi="StobiSerif Regular"/>
          <w:sz w:val="22"/>
          <w:szCs w:val="22"/>
          <w:lang w:val="mk-MK"/>
        </w:rPr>
        <w:t>а</w:t>
      </w:r>
      <w:r w:rsidR="008B7443">
        <w:rPr>
          <w:rFonts w:ascii="StobiSerif Regular" w:hAnsi="StobiSerif Regular"/>
          <w:sz w:val="22"/>
          <w:szCs w:val="22"/>
          <w:lang w:val="mk-MK"/>
        </w:rPr>
        <w:t>га Имателот на информации.</w:t>
      </w:r>
      <w:r w:rsidR="00220B2E">
        <w:rPr>
          <w:rFonts w:ascii="StobiSerif Regular" w:hAnsi="StobiSerif Regular"/>
          <w:sz w:val="22"/>
          <w:szCs w:val="22"/>
          <w:lang w:val="mk-MK"/>
        </w:rPr>
        <w:t xml:space="preserve"> Во Решението е наведено: „Постапувајќи по наведеното барање за пристап...на барателот во прилог на ова Решение му ги доставува документите со кои располага и кои се испратени и до Министерството за култура</w:t>
      </w:r>
      <w:r w:rsidR="00CF00AB">
        <w:rPr>
          <w:rFonts w:ascii="StobiSerif Regular" w:hAnsi="StobiSerif Regular"/>
          <w:sz w:val="22"/>
          <w:szCs w:val="22"/>
          <w:lang w:val="mk-MK"/>
        </w:rPr>
        <w:t>....Во врска со точка 4 Ве известуваме дека нема извршен</w:t>
      </w:r>
      <w:r w:rsidR="00107548">
        <w:rPr>
          <w:rFonts w:ascii="StobiSerif Regular" w:hAnsi="StobiSerif Regular"/>
          <w:sz w:val="22"/>
          <w:szCs w:val="22"/>
          <w:lang w:val="mk-MK"/>
        </w:rPr>
        <w:t>о финансиски трасанции кои прои</w:t>
      </w:r>
      <w:r w:rsidR="00CF00AB">
        <w:rPr>
          <w:rFonts w:ascii="StobiSerif Regular" w:hAnsi="StobiSerif Regular"/>
          <w:sz w:val="22"/>
          <w:szCs w:val="22"/>
          <w:lang w:val="mk-MK"/>
        </w:rPr>
        <w:t>з</w:t>
      </w:r>
      <w:r w:rsidR="00107548">
        <w:rPr>
          <w:rFonts w:ascii="StobiSerif Regular" w:hAnsi="StobiSerif Regular"/>
          <w:sz w:val="22"/>
          <w:szCs w:val="22"/>
          <w:lang w:val="mk-MK"/>
        </w:rPr>
        <w:t>л</w:t>
      </w:r>
      <w:r w:rsidR="00CF00AB">
        <w:rPr>
          <w:rFonts w:ascii="StobiSerif Regular" w:hAnsi="StobiSerif Regular"/>
          <w:sz w:val="22"/>
          <w:szCs w:val="22"/>
          <w:lang w:val="mk-MK"/>
        </w:rPr>
        <w:t>егуваат од наведениот проект. Во врска со точка 5 Ве известуваме дека нема склучено договори за интелектуална соработка за наведениот проект. Во врска со точка 6 Ве известуваме дека нема пристигнато фактури кои произлегуваат од наведениот проект. Во врска со точка 7 Ве известуваме дека нема никакви трансакции и трошоци кои проилзегуваат од наведениот проект и кои се исплатени од одобрените финансиски средства од наведениот проект.“</w:t>
      </w:r>
    </w:p>
    <w:p w:rsidR="008B7443" w:rsidRDefault="008B7443" w:rsidP="00E76A7E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 му г</w:t>
      </w:r>
      <w:r w:rsidR="00107548">
        <w:rPr>
          <w:rFonts w:ascii="StobiSerif Regular" w:hAnsi="StobiSerif Regular"/>
          <w:sz w:val="22"/>
          <w:szCs w:val="22"/>
          <w:lang w:val="mk-MK"/>
        </w:rPr>
        <w:t>о</w:t>
      </w:r>
      <w:r>
        <w:rPr>
          <w:rFonts w:ascii="StobiSerif Regular" w:hAnsi="StobiSerif Regular"/>
          <w:sz w:val="22"/>
          <w:szCs w:val="22"/>
          <w:lang w:val="mk-MK"/>
        </w:rPr>
        <w:t xml:space="preserve"> препрати на Барателот на информации Решението на Имателот и сите списи кои ги достави Имателот до Агенцијата.</w:t>
      </w:r>
    </w:p>
    <w:p w:rsidR="008B7443" w:rsidRDefault="008B7443" w:rsidP="00BD715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Барателот на информации на 1</w:t>
      </w:r>
      <w:r w:rsidR="00FC7E1F">
        <w:rPr>
          <w:rFonts w:ascii="StobiSerif Regular" w:hAnsi="StobiSerif Regular"/>
          <w:sz w:val="22"/>
          <w:szCs w:val="22"/>
          <w:lang w:val="mk-MK"/>
        </w:rPr>
        <w:t>6</w:t>
      </w:r>
      <w:r>
        <w:rPr>
          <w:rFonts w:ascii="StobiSerif Regular" w:hAnsi="StobiSerif Regular"/>
          <w:sz w:val="22"/>
          <w:szCs w:val="22"/>
          <w:lang w:val="mk-MK"/>
        </w:rPr>
        <w:t xml:space="preserve">.01.2024 година до Агенцијата </w:t>
      </w:r>
      <w:r w:rsidR="00107548">
        <w:rPr>
          <w:rFonts w:ascii="StobiSerif Regular" w:hAnsi="StobiSerif Regular"/>
          <w:sz w:val="22"/>
          <w:szCs w:val="22"/>
          <w:lang w:val="mk-MK"/>
        </w:rPr>
        <w:t xml:space="preserve">достави емаил, во кој наведува </w:t>
      </w:r>
      <w:r>
        <w:rPr>
          <w:rFonts w:ascii="StobiSerif Regular" w:hAnsi="StobiSerif Regular"/>
          <w:sz w:val="22"/>
          <w:szCs w:val="22"/>
          <w:lang w:val="mk-MK"/>
        </w:rPr>
        <w:t xml:space="preserve"> „</w:t>
      </w:r>
      <w:r w:rsidR="00FC7E1F">
        <w:rPr>
          <w:rFonts w:ascii="StobiSerif Regular" w:hAnsi="StobiSerif Regular"/>
          <w:sz w:val="22"/>
          <w:szCs w:val="22"/>
          <w:lang w:val="mk-MK"/>
        </w:rPr>
        <w:t xml:space="preserve">Врз основа на Вашата интервенција до НУ ЦК „Бели мугри“ Кочани, Имателот на информации ..по два пати поднесено исто барање...конечно изработил Решение (на 12.01.2024 година, со Арх.бр.03-7/1), со кое повторно доставува дел од бараните </w:t>
      </w:r>
      <w:r w:rsidR="00FC7E1F">
        <w:rPr>
          <w:rFonts w:ascii="StobiSerif Regular" w:hAnsi="StobiSerif Regular"/>
          <w:sz w:val="22"/>
          <w:szCs w:val="22"/>
          <w:lang w:val="mk-MK"/>
        </w:rPr>
        <w:lastRenderedPageBreak/>
        <w:t>информации, без архивски податоци, како и информации кои не се наведени во Барањето. Од тие причини, поднесената Жалба нема да ја повлечам.“</w:t>
      </w:r>
    </w:p>
    <w:p w:rsidR="006D7F87" w:rsidRPr="009519C6" w:rsidRDefault="00116474" w:rsidP="00BD715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519C6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изјавена од </w:t>
      </w:r>
      <w:r w:rsidR="002C2960" w:rsidRPr="009519C6">
        <w:rPr>
          <w:rFonts w:ascii="StobiSerif Regular" w:hAnsi="StobiSerif Regular"/>
          <w:sz w:val="22"/>
          <w:szCs w:val="22"/>
          <w:lang w:val="ru-RU"/>
        </w:rPr>
        <w:t xml:space="preserve">Барателот на информацијата и </w:t>
      </w:r>
      <w:r w:rsidR="009E39DC" w:rsidRPr="009519C6">
        <w:rPr>
          <w:rFonts w:ascii="StobiSerif Regular" w:hAnsi="StobiSerif Regular"/>
          <w:sz w:val="22"/>
          <w:szCs w:val="22"/>
          <w:lang w:val="mk-MK"/>
        </w:rPr>
        <w:t xml:space="preserve">донесе решение со кое Жалбата </w:t>
      </w:r>
      <w:r w:rsidR="0009215F" w:rsidRPr="009519C6">
        <w:rPr>
          <w:rFonts w:ascii="StobiSerif Regular" w:hAnsi="StobiSerif Regular"/>
          <w:b/>
          <w:sz w:val="22"/>
          <w:szCs w:val="22"/>
          <w:lang w:val="mk-MK"/>
        </w:rPr>
        <w:t>ЈА ОДБ</w:t>
      </w:r>
      <w:r w:rsidRPr="009519C6">
        <w:rPr>
          <w:rFonts w:ascii="StobiSerif Regular" w:hAnsi="StobiSerif Regular"/>
          <w:b/>
          <w:sz w:val="22"/>
          <w:szCs w:val="22"/>
          <w:lang w:val="mk-MK"/>
        </w:rPr>
        <w:t>И</w:t>
      </w:r>
      <w:r w:rsidR="009E39DC" w:rsidRPr="009519C6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107548">
        <w:rPr>
          <w:rFonts w:ascii="StobiSerif Regular" w:hAnsi="StobiSerif Regular"/>
          <w:b/>
          <w:sz w:val="22"/>
          <w:szCs w:val="22"/>
          <w:lang w:val="mk-MK"/>
        </w:rPr>
        <w:t xml:space="preserve"> а</w:t>
      </w:r>
      <w:r w:rsidRPr="009519C6">
        <w:rPr>
          <w:rFonts w:ascii="StobiSerif Regular" w:hAnsi="StobiSerif Regular"/>
          <w:b/>
          <w:sz w:val="22"/>
          <w:szCs w:val="22"/>
          <w:lang w:val="mk-MK"/>
        </w:rPr>
        <w:t xml:space="preserve"> Решението на Имателот на информации </w:t>
      </w:r>
      <w:r w:rsidR="009B165D">
        <w:rPr>
          <w:rFonts w:ascii="StobiSerif Regular" w:hAnsi="StobiSerif Regular"/>
          <w:b/>
          <w:sz w:val="22"/>
          <w:szCs w:val="22"/>
          <w:lang w:val="mk-MK"/>
        </w:rPr>
        <w:t>бр.</w:t>
      </w:r>
      <w:r w:rsidR="00FC7E1F">
        <w:rPr>
          <w:rFonts w:ascii="StobiSerif Regular" w:hAnsi="StobiSerif Regular"/>
          <w:b/>
          <w:sz w:val="22"/>
          <w:szCs w:val="22"/>
          <w:lang w:val="mk-MK"/>
        </w:rPr>
        <w:t xml:space="preserve">03-7/1 </w:t>
      </w:r>
      <w:r w:rsidR="0009215F" w:rsidRPr="009519C6">
        <w:rPr>
          <w:rFonts w:ascii="StobiSerif Regular" w:hAnsi="StobiSerif Regular"/>
          <w:b/>
          <w:sz w:val="22"/>
          <w:szCs w:val="22"/>
          <w:lang w:val="mk-MK"/>
        </w:rPr>
        <w:t xml:space="preserve">од </w:t>
      </w:r>
      <w:r w:rsidR="00FC7E1F">
        <w:rPr>
          <w:rFonts w:ascii="StobiSerif Regular" w:hAnsi="StobiSerif Regular"/>
          <w:b/>
          <w:sz w:val="22"/>
          <w:szCs w:val="22"/>
          <w:lang w:val="mk-MK"/>
        </w:rPr>
        <w:t>12</w:t>
      </w:r>
      <w:r w:rsidR="0009215F" w:rsidRPr="009519C6">
        <w:rPr>
          <w:rFonts w:ascii="StobiSerif Regular" w:hAnsi="StobiSerif Regular"/>
          <w:b/>
          <w:sz w:val="22"/>
          <w:szCs w:val="22"/>
          <w:lang w:val="mk-MK"/>
        </w:rPr>
        <w:t>.</w:t>
      </w:r>
      <w:r w:rsidR="00FC7E1F">
        <w:rPr>
          <w:rFonts w:ascii="StobiSerif Regular" w:hAnsi="StobiSerif Regular"/>
          <w:b/>
          <w:sz w:val="22"/>
          <w:szCs w:val="22"/>
          <w:lang w:val="mk-MK"/>
        </w:rPr>
        <w:t>01</w:t>
      </w:r>
      <w:r w:rsidR="0009215F" w:rsidRPr="009519C6">
        <w:rPr>
          <w:rFonts w:ascii="StobiSerif Regular" w:hAnsi="StobiSerif Regular"/>
          <w:b/>
          <w:sz w:val="22"/>
          <w:szCs w:val="22"/>
          <w:lang w:val="mk-MK"/>
        </w:rPr>
        <w:t>.202</w:t>
      </w:r>
      <w:r w:rsidR="00FC7E1F">
        <w:rPr>
          <w:rFonts w:ascii="StobiSerif Regular" w:hAnsi="StobiSerif Regular"/>
          <w:b/>
          <w:sz w:val="22"/>
          <w:szCs w:val="22"/>
          <w:lang w:val="mk-MK"/>
        </w:rPr>
        <w:t>4</w:t>
      </w:r>
      <w:r w:rsidR="0009215F" w:rsidRPr="009519C6">
        <w:rPr>
          <w:rFonts w:ascii="StobiSerif Regular" w:hAnsi="StobiSerif Regular"/>
          <w:b/>
          <w:sz w:val="22"/>
          <w:szCs w:val="22"/>
          <w:lang w:val="mk-MK"/>
        </w:rPr>
        <w:t xml:space="preserve"> година </w:t>
      </w:r>
      <w:r w:rsidRPr="009519C6">
        <w:rPr>
          <w:rFonts w:ascii="StobiSerif Regular" w:hAnsi="StobiSerif Regular"/>
          <w:b/>
          <w:sz w:val="22"/>
          <w:szCs w:val="22"/>
          <w:lang w:val="mk-MK"/>
        </w:rPr>
        <w:t xml:space="preserve">го </w:t>
      </w:r>
      <w:r w:rsidR="0009215F" w:rsidRPr="009519C6">
        <w:rPr>
          <w:rFonts w:ascii="StobiSerif Regular" w:hAnsi="StobiSerif Regular"/>
          <w:b/>
          <w:sz w:val="22"/>
          <w:szCs w:val="22"/>
          <w:lang w:val="mk-MK"/>
        </w:rPr>
        <w:t>потврди</w:t>
      </w:r>
      <w:r w:rsidR="00BD7157" w:rsidRPr="009519C6"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r w:rsidR="006D7F87" w:rsidRPr="009519C6">
        <w:rPr>
          <w:rFonts w:ascii="StobiSerif Regular" w:hAnsi="StobiSerif Regular"/>
          <w:sz w:val="22"/>
          <w:szCs w:val="22"/>
          <w:lang w:val="mk-MK"/>
        </w:rPr>
        <w:t>поради следното:</w:t>
      </w:r>
    </w:p>
    <w:p w:rsidR="009519C6" w:rsidRDefault="009519C6" w:rsidP="009519C6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519C6">
        <w:rPr>
          <w:rFonts w:ascii="StobiSerif Regular" w:hAnsi="StobiSerif Regular"/>
          <w:sz w:val="22"/>
          <w:szCs w:val="22"/>
          <w:lang w:val="mk-MK"/>
        </w:rPr>
        <w:t xml:space="preserve">По разгледувањето на Жалбата и расположливите списи во врска со предметот, Агенцијата утврди дека Имателот на информации постапил по Барањето за пристап до информации со задоцнување, </w:t>
      </w:r>
      <w:r w:rsidR="00107548">
        <w:rPr>
          <w:rFonts w:ascii="StobiSerif Regular" w:hAnsi="StobiSerif Regular"/>
          <w:sz w:val="22"/>
          <w:szCs w:val="22"/>
          <w:lang w:val="mk-MK"/>
        </w:rPr>
        <w:t xml:space="preserve">односно </w:t>
      </w:r>
      <w:r w:rsidRPr="009519C6">
        <w:rPr>
          <w:rFonts w:ascii="StobiSerif Regular" w:hAnsi="StobiSerif Regular"/>
          <w:sz w:val="22"/>
          <w:szCs w:val="22"/>
          <w:lang w:val="mk-MK"/>
        </w:rPr>
        <w:t>по истекот на законски предвидениот</w:t>
      </w:r>
      <w:r w:rsidR="001B4F5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E32A2">
        <w:rPr>
          <w:rFonts w:ascii="StobiSerif Regular" w:hAnsi="StobiSerif Regular"/>
          <w:sz w:val="22"/>
          <w:szCs w:val="22"/>
          <w:lang w:val="mk-MK"/>
        </w:rPr>
        <w:t>рок</w:t>
      </w:r>
      <w:r w:rsidR="00FC7E1F">
        <w:rPr>
          <w:rFonts w:ascii="StobiSerif Regular" w:hAnsi="StobiSerif Regular"/>
          <w:sz w:val="22"/>
          <w:szCs w:val="22"/>
          <w:lang w:val="mk-MK"/>
        </w:rPr>
        <w:t xml:space="preserve"> донел правилно и врз закон засновано Решение</w:t>
      </w:r>
      <w:r w:rsidR="00A37100">
        <w:rPr>
          <w:rFonts w:ascii="StobiSerif Regular" w:hAnsi="StobiSerif Regular"/>
          <w:sz w:val="22"/>
          <w:szCs w:val="22"/>
          <w:lang w:val="mk-MK"/>
        </w:rPr>
        <w:t xml:space="preserve"> и во прилог му ги достави</w:t>
      </w:r>
      <w:r w:rsidR="00107548">
        <w:rPr>
          <w:rFonts w:ascii="StobiSerif Regular" w:hAnsi="StobiSerif Regular"/>
          <w:sz w:val="22"/>
          <w:szCs w:val="22"/>
          <w:lang w:val="mk-MK"/>
        </w:rPr>
        <w:t>л</w:t>
      </w:r>
      <w:r w:rsidR="00A37100">
        <w:rPr>
          <w:rFonts w:ascii="StobiSerif Regular" w:hAnsi="StobiSerif Regular"/>
          <w:sz w:val="22"/>
          <w:szCs w:val="22"/>
          <w:lang w:val="mk-MK"/>
        </w:rPr>
        <w:t xml:space="preserve"> бараните информации со кои располага</w:t>
      </w:r>
      <w:r w:rsidRPr="009519C6">
        <w:rPr>
          <w:rFonts w:ascii="StobiSerif Regular" w:hAnsi="StobiSerif Regular"/>
          <w:sz w:val="22"/>
          <w:szCs w:val="22"/>
          <w:lang w:val="mk-MK"/>
        </w:rPr>
        <w:t>.</w:t>
      </w:r>
    </w:p>
    <w:p w:rsidR="00CF00AB" w:rsidRDefault="00107548" w:rsidP="009519C6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Барателот на информации во поднесената Жалба и с</w:t>
      </w:r>
      <w:r w:rsidR="00CF00AB">
        <w:rPr>
          <w:rFonts w:ascii="StobiSerif Regular" w:hAnsi="StobiSerif Regular"/>
          <w:sz w:val="22"/>
          <w:szCs w:val="22"/>
          <w:lang w:val="mk-MK"/>
        </w:rPr>
        <w:t>о електронскиот допис наведува дека добил нецелосен</w:t>
      </w:r>
      <w:r>
        <w:rPr>
          <w:rFonts w:ascii="StobiSerif Regular" w:hAnsi="StobiSerif Regular"/>
          <w:sz w:val="22"/>
          <w:szCs w:val="22"/>
          <w:lang w:val="mk-MK"/>
        </w:rPr>
        <w:t xml:space="preserve"> одговор</w:t>
      </w:r>
      <w:r w:rsidR="00CF00AB">
        <w:rPr>
          <w:rFonts w:ascii="StobiSerif Regular" w:hAnsi="StobiSerif Regular"/>
          <w:sz w:val="22"/>
          <w:szCs w:val="22"/>
          <w:lang w:val="mk-MK"/>
        </w:rPr>
        <w:t>, неархивирани документи и непотполнети документи, за што Агенцијата при разгледувањето на истите, констатира дека бараните информации кои се доставени до Барателот се со архивски број и печат и потпишани од страна на раководно лице од Имателот на информации и Министерството за финансии.</w:t>
      </w:r>
    </w:p>
    <w:p w:rsidR="00CF00AB" w:rsidRDefault="00C63857" w:rsidP="009519C6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Во врска со побараните информации кои Имателот на информации не ги доставил до Барателот, Имателот на информации со донесено Решение констатирал дека не располага со истите, </w:t>
      </w:r>
      <w:r w:rsidR="00107548">
        <w:rPr>
          <w:rFonts w:ascii="StobiSerif Regular" w:hAnsi="StobiSerif Regular"/>
          <w:sz w:val="22"/>
          <w:szCs w:val="22"/>
          <w:lang w:val="mk-MK"/>
        </w:rPr>
        <w:t>поради што</w:t>
      </w:r>
      <w:r>
        <w:rPr>
          <w:rFonts w:ascii="StobiSerif Regular" w:hAnsi="StobiSerif Regular"/>
          <w:sz w:val="22"/>
          <w:szCs w:val="22"/>
          <w:lang w:val="mk-MK"/>
        </w:rPr>
        <w:t xml:space="preserve"> не е должен да создава нова информација согласно Законот за слободен пристап до информации од јавен карактер </w:t>
      </w:r>
      <w:r w:rsidR="00107548">
        <w:rPr>
          <w:rFonts w:ascii="StobiSerif Regular" w:hAnsi="StobiSerif Regular"/>
          <w:sz w:val="22"/>
          <w:szCs w:val="22"/>
          <w:lang w:val="mk-MK"/>
        </w:rPr>
        <w:t>со цел да го задоволи</w:t>
      </w:r>
      <w:r>
        <w:rPr>
          <w:rFonts w:ascii="StobiSerif Regular" w:hAnsi="StobiSerif Regular"/>
          <w:sz w:val="22"/>
          <w:szCs w:val="22"/>
          <w:lang w:val="mk-MK"/>
        </w:rPr>
        <w:t xml:space="preserve"> Барателот</w:t>
      </w:r>
      <w:r w:rsidR="00107548">
        <w:rPr>
          <w:rFonts w:ascii="StobiSerif Regular" w:hAnsi="StobiSerif Regular"/>
          <w:sz w:val="22"/>
          <w:szCs w:val="22"/>
          <w:lang w:val="mk-MK"/>
        </w:rPr>
        <w:t xml:space="preserve"> во однос на неговото Барање за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:rsidR="00C63857" w:rsidRDefault="00C63857" w:rsidP="00C63857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Агенцијата му укажува на Имателот на информации, дека согласно член 3 став 1 алинеја 2 од Законот за слободен пристап до информации од јавен карактер е утврдено дека: „информација од јавен карактер е информација во која било форма </w:t>
      </w:r>
      <w:r w:rsidRPr="00107548">
        <w:rPr>
          <w:rFonts w:ascii="StobiSerif Regular" w:hAnsi="StobiSerif Regular"/>
          <w:b/>
          <w:sz w:val="22"/>
          <w:szCs w:val="22"/>
          <w:lang w:val="mk-MK"/>
        </w:rPr>
        <w:t xml:space="preserve">што ја создал или со која располага </w:t>
      </w:r>
      <w:r>
        <w:rPr>
          <w:rFonts w:ascii="StobiSerif Regular" w:hAnsi="StobiSerif Regular"/>
          <w:sz w:val="22"/>
          <w:szCs w:val="22"/>
          <w:lang w:val="mk-MK"/>
        </w:rPr>
        <w:t>имателот на информацијата согласно со неговите надлежности.</w:t>
      </w:r>
    </w:p>
    <w:p w:rsidR="00C63857" w:rsidRDefault="00C63857" w:rsidP="006D7F87">
      <w:pPr>
        <w:ind w:firstLine="720"/>
        <w:jc w:val="both"/>
        <w:outlineLvl w:val="0"/>
        <w:rPr>
          <w:rFonts w:ascii="StobiSerif Regular" w:hAnsi="StobiSerif Regular"/>
          <w:sz w:val="22"/>
          <w:szCs w:val="22"/>
          <w:lang w:val="mk-MK"/>
        </w:rPr>
      </w:pPr>
    </w:p>
    <w:p w:rsidR="006D7F87" w:rsidRPr="009519C6" w:rsidRDefault="006D7F87" w:rsidP="006D7F87">
      <w:pPr>
        <w:ind w:firstLine="720"/>
        <w:jc w:val="both"/>
        <w:outlineLvl w:val="0"/>
        <w:rPr>
          <w:rFonts w:ascii="StobiSerif Regular" w:hAnsi="StobiSerif Regular"/>
          <w:sz w:val="22"/>
          <w:szCs w:val="22"/>
          <w:lang w:val="mk-MK"/>
        </w:rPr>
      </w:pPr>
      <w:r w:rsidRPr="009519C6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6D7F87" w:rsidRPr="009519C6" w:rsidRDefault="006D7F87" w:rsidP="006D7F8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519C6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567CD6" w:rsidRPr="009519C6" w:rsidRDefault="00567CD6" w:rsidP="006D7F87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D7F87" w:rsidRPr="009519C6" w:rsidRDefault="006D7F87" w:rsidP="006D7F8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519C6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9519C6">
        <w:rPr>
          <w:rFonts w:ascii="StobiSerif Regular" w:hAnsi="StobiSerif Regular"/>
          <w:sz w:val="22"/>
          <w:szCs w:val="22"/>
          <w:lang w:val="mk-MK"/>
        </w:rPr>
        <w:t xml:space="preserve"> Против ова Решение </w:t>
      </w:r>
      <w:r w:rsidR="002C2960" w:rsidRPr="009519C6">
        <w:rPr>
          <w:rFonts w:ascii="StobiSerif Regular" w:hAnsi="StobiSerif Regular"/>
          <w:sz w:val="22"/>
          <w:szCs w:val="22"/>
          <w:lang w:val="mk-MK"/>
        </w:rPr>
        <w:t xml:space="preserve">странката може да </w:t>
      </w:r>
      <w:r w:rsidRPr="009519C6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</w:t>
      </w:r>
      <w:r w:rsidR="002C2960" w:rsidRPr="009519C6">
        <w:rPr>
          <w:rFonts w:ascii="StobiSerif Regular" w:hAnsi="StobiSerif Regular"/>
          <w:sz w:val="22"/>
          <w:szCs w:val="22"/>
          <w:lang w:val="mk-MK"/>
        </w:rPr>
        <w:t xml:space="preserve"> 30 дена</w:t>
      </w:r>
      <w:r w:rsidRPr="009519C6">
        <w:rPr>
          <w:rFonts w:ascii="StobiSerif Regular" w:hAnsi="StobiSerif Regular"/>
          <w:sz w:val="22"/>
          <w:szCs w:val="22"/>
          <w:lang w:val="mk-MK"/>
        </w:rPr>
        <w:t>.</w:t>
      </w:r>
    </w:p>
    <w:p w:rsidR="00567CD6" w:rsidRPr="009519C6" w:rsidRDefault="00567CD6" w:rsidP="006D7F8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  <w:gridCol w:w="3997"/>
      </w:tblGrid>
      <w:tr w:rsidR="006D7F87" w:rsidRPr="009519C6" w:rsidTr="00FF7DC1">
        <w:tc>
          <w:tcPr>
            <w:tcW w:w="5723" w:type="dxa"/>
          </w:tcPr>
          <w:p w:rsidR="00410354" w:rsidRPr="009519C6" w:rsidRDefault="00410354" w:rsidP="00410354">
            <w:pPr>
              <w:rPr>
                <w:rFonts w:ascii="StobiSerif Regular" w:hAnsi="StobiSerif Regular"/>
                <w:lang w:val="mk-MK"/>
              </w:rPr>
            </w:pPr>
          </w:p>
          <w:p w:rsidR="006D7F87" w:rsidRPr="009519C6" w:rsidRDefault="006D7F87" w:rsidP="0047239B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997" w:type="dxa"/>
          </w:tcPr>
          <w:p w:rsidR="006D7F87" w:rsidRPr="009519C6" w:rsidRDefault="006D7F87" w:rsidP="0047239B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9519C6">
              <w:rPr>
                <w:rFonts w:ascii="StobiSerif Regular" w:hAnsi="StobiSerif Regular"/>
                <w:b/>
                <w:lang w:val="mk-MK"/>
              </w:rPr>
              <w:t>Директор,</w:t>
            </w:r>
          </w:p>
          <w:p w:rsidR="006D7F87" w:rsidRPr="009519C6" w:rsidRDefault="006D7F87" w:rsidP="0047239B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9519C6">
              <w:rPr>
                <w:rFonts w:ascii="StobiSerif Regular" w:hAnsi="StobiSerif Regular"/>
                <w:b/>
                <w:lang w:val="mk-MK"/>
              </w:rPr>
              <w:t>Пламенка Бојчева</w:t>
            </w:r>
          </w:p>
        </w:tc>
      </w:tr>
    </w:tbl>
    <w:p w:rsidR="00567CD6" w:rsidRPr="009519C6" w:rsidRDefault="00567CD6" w:rsidP="001B4F5B">
      <w:pPr>
        <w:rPr>
          <w:rFonts w:ascii="StobiSerif Regular" w:hAnsi="StobiSerif Regular"/>
          <w:sz w:val="16"/>
          <w:szCs w:val="16"/>
          <w:lang w:val="mk-MK"/>
        </w:rPr>
      </w:pPr>
    </w:p>
    <w:sectPr w:rsidR="00567CD6" w:rsidRPr="009519C6" w:rsidSect="0047239B">
      <w:footerReference w:type="default" r:id="rId8"/>
      <w:pgSz w:w="12240" w:h="15840"/>
      <w:pgMar w:top="1080" w:right="1170" w:bottom="153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2E" w:rsidRDefault="00220B2E" w:rsidP="002260FA">
      <w:r>
        <w:separator/>
      </w:r>
    </w:p>
  </w:endnote>
  <w:endnote w:type="continuationSeparator" w:id="0">
    <w:p w:rsidR="00220B2E" w:rsidRDefault="00220B2E" w:rsidP="0022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2E" w:rsidRDefault="00220B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45EC">
      <w:rPr>
        <w:noProof/>
      </w:rPr>
      <w:t>3</w:t>
    </w:r>
    <w:r>
      <w:rPr>
        <w:noProof/>
      </w:rPr>
      <w:fldChar w:fldCharType="end"/>
    </w:r>
  </w:p>
  <w:p w:rsidR="00220B2E" w:rsidRDefault="00220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2E" w:rsidRDefault="00220B2E" w:rsidP="002260FA">
      <w:r>
        <w:separator/>
      </w:r>
    </w:p>
  </w:footnote>
  <w:footnote w:type="continuationSeparator" w:id="0">
    <w:p w:rsidR="00220B2E" w:rsidRDefault="00220B2E" w:rsidP="0022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2F1"/>
    <w:multiLevelType w:val="hybridMultilevel"/>
    <w:tmpl w:val="C2001558"/>
    <w:lvl w:ilvl="0" w:tplc="B4F232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1F3E3A"/>
    <w:multiLevelType w:val="hybridMultilevel"/>
    <w:tmpl w:val="A7FAA128"/>
    <w:lvl w:ilvl="0" w:tplc="11B468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DF6F21"/>
    <w:multiLevelType w:val="hybridMultilevel"/>
    <w:tmpl w:val="37B0AE4E"/>
    <w:lvl w:ilvl="0" w:tplc="EA5A076C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A764D29"/>
    <w:multiLevelType w:val="hybridMultilevel"/>
    <w:tmpl w:val="0AD25532"/>
    <w:lvl w:ilvl="0" w:tplc="1A7697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55B10FB"/>
    <w:multiLevelType w:val="hybridMultilevel"/>
    <w:tmpl w:val="D49872C4"/>
    <w:lvl w:ilvl="0" w:tplc="8C0E5CAE">
      <w:numFmt w:val="bullet"/>
      <w:lvlText w:val="-"/>
      <w:lvlJc w:val="left"/>
      <w:pPr>
        <w:ind w:left="1069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FC94359"/>
    <w:multiLevelType w:val="hybridMultilevel"/>
    <w:tmpl w:val="8C5ACE1C"/>
    <w:lvl w:ilvl="0" w:tplc="45E00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10C1"/>
    <w:multiLevelType w:val="hybridMultilevel"/>
    <w:tmpl w:val="64AC956E"/>
    <w:lvl w:ilvl="0" w:tplc="1590936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CC5FCB"/>
    <w:multiLevelType w:val="hybridMultilevel"/>
    <w:tmpl w:val="A9EA0BBA"/>
    <w:lvl w:ilvl="0" w:tplc="CC461B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87"/>
    <w:rsid w:val="0000706B"/>
    <w:rsid w:val="00014512"/>
    <w:rsid w:val="00061978"/>
    <w:rsid w:val="000707C9"/>
    <w:rsid w:val="00071A06"/>
    <w:rsid w:val="00090868"/>
    <w:rsid w:val="0009215F"/>
    <w:rsid w:val="000B1671"/>
    <w:rsid w:val="000B444C"/>
    <w:rsid w:val="000E491C"/>
    <w:rsid w:val="000F0E0B"/>
    <w:rsid w:val="000F2115"/>
    <w:rsid w:val="000F5BDE"/>
    <w:rsid w:val="0010169A"/>
    <w:rsid w:val="00107548"/>
    <w:rsid w:val="00116474"/>
    <w:rsid w:val="0013024A"/>
    <w:rsid w:val="00145094"/>
    <w:rsid w:val="001678A5"/>
    <w:rsid w:val="001708FA"/>
    <w:rsid w:val="001A41B3"/>
    <w:rsid w:val="001B4F5B"/>
    <w:rsid w:val="001E04DC"/>
    <w:rsid w:val="001F000D"/>
    <w:rsid w:val="0020784F"/>
    <w:rsid w:val="00220B2E"/>
    <w:rsid w:val="002250DE"/>
    <w:rsid w:val="002260FA"/>
    <w:rsid w:val="00232E44"/>
    <w:rsid w:val="00253247"/>
    <w:rsid w:val="002A474D"/>
    <w:rsid w:val="002C2960"/>
    <w:rsid w:val="002C37AC"/>
    <w:rsid w:val="002E1CD1"/>
    <w:rsid w:val="002F3CA1"/>
    <w:rsid w:val="002F77E8"/>
    <w:rsid w:val="00305B59"/>
    <w:rsid w:val="00315609"/>
    <w:rsid w:val="003329DB"/>
    <w:rsid w:val="00351A9F"/>
    <w:rsid w:val="0037017A"/>
    <w:rsid w:val="00372D1F"/>
    <w:rsid w:val="00373B1B"/>
    <w:rsid w:val="00374CF2"/>
    <w:rsid w:val="00377171"/>
    <w:rsid w:val="00392C29"/>
    <w:rsid w:val="003E17E7"/>
    <w:rsid w:val="003E32A2"/>
    <w:rsid w:val="003E532F"/>
    <w:rsid w:val="00410354"/>
    <w:rsid w:val="00420AE7"/>
    <w:rsid w:val="0046130A"/>
    <w:rsid w:val="00464EEA"/>
    <w:rsid w:val="00466C08"/>
    <w:rsid w:val="004672C3"/>
    <w:rsid w:val="0047239B"/>
    <w:rsid w:val="00473B0C"/>
    <w:rsid w:val="004A1B23"/>
    <w:rsid w:val="004A6906"/>
    <w:rsid w:val="00564153"/>
    <w:rsid w:val="00567CD6"/>
    <w:rsid w:val="005775E5"/>
    <w:rsid w:val="00593FA3"/>
    <w:rsid w:val="0059413F"/>
    <w:rsid w:val="00595A31"/>
    <w:rsid w:val="005F1294"/>
    <w:rsid w:val="00631C7D"/>
    <w:rsid w:val="0063661B"/>
    <w:rsid w:val="006465F6"/>
    <w:rsid w:val="00656816"/>
    <w:rsid w:val="00676A07"/>
    <w:rsid w:val="006850AA"/>
    <w:rsid w:val="006C1041"/>
    <w:rsid w:val="006D09ED"/>
    <w:rsid w:val="006D7F87"/>
    <w:rsid w:val="007001A7"/>
    <w:rsid w:val="0070411F"/>
    <w:rsid w:val="00704525"/>
    <w:rsid w:val="007171B0"/>
    <w:rsid w:val="00731B1B"/>
    <w:rsid w:val="00733426"/>
    <w:rsid w:val="00735134"/>
    <w:rsid w:val="00746B91"/>
    <w:rsid w:val="00752BA2"/>
    <w:rsid w:val="007B5460"/>
    <w:rsid w:val="007C052E"/>
    <w:rsid w:val="007C0D66"/>
    <w:rsid w:val="007E158B"/>
    <w:rsid w:val="00803523"/>
    <w:rsid w:val="00805183"/>
    <w:rsid w:val="00825681"/>
    <w:rsid w:val="00837588"/>
    <w:rsid w:val="00877BA2"/>
    <w:rsid w:val="008951B9"/>
    <w:rsid w:val="00895A38"/>
    <w:rsid w:val="008B7443"/>
    <w:rsid w:val="008C10C7"/>
    <w:rsid w:val="008E17C5"/>
    <w:rsid w:val="00933916"/>
    <w:rsid w:val="009519C6"/>
    <w:rsid w:val="009745EC"/>
    <w:rsid w:val="009752FD"/>
    <w:rsid w:val="00987702"/>
    <w:rsid w:val="009B165D"/>
    <w:rsid w:val="009E39DC"/>
    <w:rsid w:val="009F5BB6"/>
    <w:rsid w:val="00A264AE"/>
    <w:rsid w:val="00A26A64"/>
    <w:rsid w:val="00A37100"/>
    <w:rsid w:val="00A62FA0"/>
    <w:rsid w:val="00A73275"/>
    <w:rsid w:val="00A8267E"/>
    <w:rsid w:val="00A84F85"/>
    <w:rsid w:val="00AA0C93"/>
    <w:rsid w:val="00AA3854"/>
    <w:rsid w:val="00AA526D"/>
    <w:rsid w:val="00AB1594"/>
    <w:rsid w:val="00AE4390"/>
    <w:rsid w:val="00AF77BC"/>
    <w:rsid w:val="00B2276A"/>
    <w:rsid w:val="00B5160E"/>
    <w:rsid w:val="00B73766"/>
    <w:rsid w:val="00B93519"/>
    <w:rsid w:val="00BB45C9"/>
    <w:rsid w:val="00BC077C"/>
    <w:rsid w:val="00BD077C"/>
    <w:rsid w:val="00BD7157"/>
    <w:rsid w:val="00C254E5"/>
    <w:rsid w:val="00C30D1A"/>
    <w:rsid w:val="00C40BB4"/>
    <w:rsid w:val="00C62BF2"/>
    <w:rsid w:val="00C63857"/>
    <w:rsid w:val="00C724B0"/>
    <w:rsid w:val="00C74502"/>
    <w:rsid w:val="00C85173"/>
    <w:rsid w:val="00CD55F0"/>
    <w:rsid w:val="00CF00AB"/>
    <w:rsid w:val="00D13F64"/>
    <w:rsid w:val="00D275F4"/>
    <w:rsid w:val="00D37D30"/>
    <w:rsid w:val="00D562C4"/>
    <w:rsid w:val="00D75316"/>
    <w:rsid w:val="00D92065"/>
    <w:rsid w:val="00DA1096"/>
    <w:rsid w:val="00DC32B1"/>
    <w:rsid w:val="00DC5F76"/>
    <w:rsid w:val="00DE1D95"/>
    <w:rsid w:val="00DF22F5"/>
    <w:rsid w:val="00E04AD7"/>
    <w:rsid w:val="00E23890"/>
    <w:rsid w:val="00E41258"/>
    <w:rsid w:val="00E451E8"/>
    <w:rsid w:val="00E64AC4"/>
    <w:rsid w:val="00E701CD"/>
    <w:rsid w:val="00E76A7E"/>
    <w:rsid w:val="00E8771F"/>
    <w:rsid w:val="00EB58D5"/>
    <w:rsid w:val="00EB670F"/>
    <w:rsid w:val="00EF6DC9"/>
    <w:rsid w:val="00F46548"/>
    <w:rsid w:val="00F46F9D"/>
    <w:rsid w:val="00FC4891"/>
    <w:rsid w:val="00FC7E1F"/>
    <w:rsid w:val="00FD4A22"/>
    <w:rsid w:val="00FD6F80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7ADB"/>
  <w15:docId w15:val="{3B8CE322-940A-4FC5-87DC-02D2EBCD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164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7F8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F87"/>
    <w:pPr>
      <w:ind w:left="720"/>
      <w:contextualSpacing/>
    </w:pPr>
  </w:style>
  <w:style w:type="table" w:styleId="TableGrid">
    <w:name w:val="Table Grid"/>
    <w:basedOn w:val="TableNormal"/>
    <w:uiPriority w:val="59"/>
    <w:rsid w:val="006D7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3758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64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F825-4953-48B1-B6FE-2FD993E3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aspi</cp:lastModifiedBy>
  <cp:revision>12</cp:revision>
  <cp:lastPrinted>2024-01-17T13:29:00Z</cp:lastPrinted>
  <dcterms:created xsi:type="dcterms:W3CDTF">2024-01-17T09:48:00Z</dcterms:created>
  <dcterms:modified xsi:type="dcterms:W3CDTF">2024-01-25T13:12:00Z</dcterms:modified>
</cp:coreProperties>
</file>