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9402FF" w:rsidRDefault="00E7143C" w:rsidP="00CF60D8">
      <w:pPr>
        <w:spacing w:before="100" w:beforeAutospacing="1" w:line="276" w:lineRule="auto"/>
        <w:ind w:firstLine="720"/>
        <w:jc w:val="both"/>
        <w:outlineLvl w:val="1"/>
        <w:rPr>
          <w:rFonts w:ascii="StobiSerif Regular" w:hAnsi="StobiSerif Regular"/>
          <w:lang w:val="mk-MK"/>
        </w:rPr>
      </w:pPr>
      <w:r w:rsidRPr="009402FF">
        <w:rPr>
          <w:rFonts w:ascii="StobiSerif Regular" w:hAnsi="StobiSerif Regular"/>
          <w:lang w:val="mk-MK"/>
        </w:rPr>
        <w:t>Агенцијата за заштита на правото на слободен пристап до информациите од јавен карактер с</w:t>
      </w:r>
      <w:r w:rsidR="00410354" w:rsidRPr="009402FF">
        <w:rPr>
          <w:rFonts w:ascii="StobiSerif Regular" w:hAnsi="StobiSerif Regular"/>
          <w:lang w:val="mk-MK"/>
        </w:rPr>
        <w:t xml:space="preserve">огласно член 109 став 4 </w:t>
      </w:r>
      <w:r w:rsidR="00464EEA" w:rsidRPr="009402FF">
        <w:rPr>
          <w:rFonts w:ascii="StobiSerif Regular" w:hAnsi="StobiSerif Regula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9402FF">
        <w:rPr>
          <w:rFonts w:ascii="StobiSerif Regular" w:hAnsi="StobiSerif Regular"/>
          <w:lang w:val="mk-MK"/>
        </w:rPr>
        <w:t xml:space="preserve"> од</w:t>
      </w:r>
      <w:r w:rsidR="00063B5B" w:rsidRPr="009402FF">
        <w:rPr>
          <w:rFonts w:ascii="StobiSerif Regular" w:hAnsi="StobiSerif Regular"/>
          <w:lang w:val="mk-MK"/>
        </w:rPr>
        <w:t xml:space="preserve"> М</w:t>
      </w:r>
      <w:r w:rsidR="00B606A9">
        <w:rPr>
          <w:rFonts w:ascii="StobiSerif Regular" w:hAnsi="StobiSerif Regular"/>
          <w:lang w:val="mk-MK"/>
        </w:rPr>
        <w:t>.Ѓ</w:t>
      </w:r>
      <w:r w:rsidR="00063B5B" w:rsidRPr="009402FF">
        <w:rPr>
          <w:rFonts w:ascii="StobiSerif Regular" w:hAnsi="StobiSerif Regular"/>
          <w:lang w:val="mk-MK"/>
        </w:rPr>
        <w:t xml:space="preserve"> од Велес</w:t>
      </w:r>
      <w:r w:rsidR="00D10116" w:rsidRPr="009402FF">
        <w:rPr>
          <w:rFonts w:ascii="StobiSerif Regular" w:hAnsi="StobiSerif Regular"/>
          <w:lang w:val="mk-MK"/>
        </w:rPr>
        <w:t>, поднесена п</w:t>
      </w:r>
      <w:proofErr w:type="spellStart"/>
      <w:r w:rsidR="00D10116" w:rsidRPr="009402FF">
        <w:rPr>
          <w:rFonts w:ascii="StobiSerif Regular" w:hAnsi="StobiSerif Regular"/>
        </w:rPr>
        <w:t>ротив</w:t>
      </w:r>
      <w:proofErr w:type="spellEnd"/>
      <w:r w:rsidR="00D10116" w:rsidRPr="009402FF">
        <w:rPr>
          <w:rFonts w:ascii="StobiSerif Regular" w:hAnsi="StobiSerif Regular"/>
          <w:lang w:val="mk-MK"/>
        </w:rPr>
        <w:t xml:space="preserve"> </w:t>
      </w:r>
      <w:r w:rsidR="00063B5B" w:rsidRPr="009402FF">
        <w:rPr>
          <w:rFonts w:ascii="StobiSerif Regular" w:hAnsi="StobiSerif Regular"/>
          <w:lang w:val="mk-MK"/>
        </w:rPr>
        <w:t xml:space="preserve"> Решението на Државен архив на Република Северна Македонија, одделение Велес</w:t>
      </w:r>
      <w:r w:rsidR="006D7F87" w:rsidRPr="009402FF">
        <w:rPr>
          <w:rFonts w:ascii="StobiSerif Regular" w:hAnsi="StobiSerif Regular"/>
          <w:lang w:val="mk-MK"/>
        </w:rPr>
        <w:t xml:space="preserve">, по предметот Барање за пристап до информации од јавен карактер, на </w:t>
      </w:r>
      <w:r w:rsidR="00063B5B" w:rsidRPr="009402FF">
        <w:rPr>
          <w:rFonts w:ascii="StobiSerif Regular" w:hAnsi="StobiSerif Regular"/>
          <w:lang w:val="mk-MK"/>
        </w:rPr>
        <w:t>20</w:t>
      </w:r>
      <w:r w:rsidR="0007475C" w:rsidRPr="009402FF">
        <w:rPr>
          <w:rFonts w:ascii="StobiSerif Regular" w:hAnsi="StobiSerif Regular"/>
          <w:lang w:val="mk-MK"/>
        </w:rPr>
        <w:t>.</w:t>
      </w:r>
      <w:r w:rsidR="00D10116" w:rsidRPr="009402FF">
        <w:rPr>
          <w:rFonts w:ascii="StobiSerif Regular" w:hAnsi="StobiSerif Regular"/>
          <w:lang w:val="mk-MK"/>
        </w:rPr>
        <w:t>12</w:t>
      </w:r>
      <w:r w:rsidRPr="009402FF">
        <w:rPr>
          <w:rFonts w:ascii="StobiSerif Regular" w:hAnsi="StobiSerif Regular"/>
          <w:lang w:val="mk-MK"/>
        </w:rPr>
        <w:t>.202</w:t>
      </w:r>
      <w:r w:rsidR="00A2126A" w:rsidRPr="009402FF">
        <w:rPr>
          <w:rFonts w:ascii="StobiSerif Regular" w:hAnsi="StobiSerif Regular"/>
          <w:lang w:val="mk-MK"/>
        </w:rPr>
        <w:t>3</w:t>
      </w:r>
      <w:r w:rsidRPr="009402FF">
        <w:rPr>
          <w:rFonts w:ascii="StobiSerif Regular" w:hAnsi="StobiSerif Regular"/>
          <w:lang w:val="mk-MK"/>
        </w:rPr>
        <w:t xml:space="preserve"> година </w:t>
      </w:r>
      <w:r w:rsidR="006D7F87" w:rsidRPr="009402FF">
        <w:rPr>
          <w:rFonts w:ascii="StobiSerif Regular" w:hAnsi="StobiSerif Regular"/>
          <w:lang w:val="mk-MK"/>
        </w:rPr>
        <w:t>го донесе следното</w:t>
      </w:r>
    </w:p>
    <w:p w:rsidR="006D7F87" w:rsidRPr="009402FF" w:rsidRDefault="009402FF" w:rsidP="004F1C75">
      <w:pPr>
        <w:spacing w:line="276" w:lineRule="auto"/>
        <w:jc w:val="center"/>
        <w:rPr>
          <w:rFonts w:ascii="StobiSerif Regular" w:hAnsi="StobiSerif Regular"/>
          <w:b/>
          <w:lang w:val="mk-MK"/>
        </w:rPr>
      </w:pPr>
      <w:r w:rsidRPr="009402FF">
        <w:rPr>
          <w:rFonts w:ascii="StobiSerif Regular" w:hAnsi="StobiSerif Regular"/>
          <w:b/>
          <w:lang w:val="mk-MK"/>
        </w:rPr>
        <w:t xml:space="preserve"> </w:t>
      </w:r>
      <w:r w:rsidR="006D7F87" w:rsidRPr="009402FF">
        <w:rPr>
          <w:rFonts w:ascii="StobiSerif Regular" w:hAnsi="StobiSerif Regular"/>
          <w:b/>
          <w:lang w:val="mk-MK"/>
        </w:rPr>
        <w:t>Р Е Ш Е Н И Е</w:t>
      </w:r>
    </w:p>
    <w:p w:rsidR="009402FF" w:rsidRPr="009402FF" w:rsidRDefault="009402FF" w:rsidP="004F1C75">
      <w:pPr>
        <w:spacing w:line="276" w:lineRule="auto"/>
        <w:jc w:val="center"/>
        <w:rPr>
          <w:rFonts w:ascii="StobiSerif Regular" w:hAnsi="StobiSerif Regular"/>
          <w:b/>
          <w:lang w:val="mk-MK"/>
        </w:rPr>
      </w:pPr>
    </w:p>
    <w:p w:rsidR="006D7F87" w:rsidRPr="009402FF" w:rsidRDefault="006D7F87" w:rsidP="005B1179">
      <w:pPr>
        <w:pStyle w:val="ListParagraph"/>
        <w:numPr>
          <w:ilvl w:val="0"/>
          <w:numId w:val="11"/>
        </w:numPr>
        <w:spacing w:line="276" w:lineRule="auto"/>
        <w:jc w:val="both"/>
        <w:outlineLvl w:val="0"/>
        <w:rPr>
          <w:rFonts w:ascii="StobiSerif Regular" w:hAnsi="StobiSerif Regular"/>
          <w:lang w:val="mk-MK"/>
        </w:rPr>
      </w:pPr>
      <w:r w:rsidRPr="009402FF">
        <w:rPr>
          <w:rFonts w:ascii="StobiSerif Regular" w:hAnsi="StobiSerif Regular"/>
          <w:lang w:val="mk-MK"/>
        </w:rPr>
        <w:t xml:space="preserve">Жалбата изјавена од </w:t>
      </w:r>
      <w:r w:rsidR="00063B5B" w:rsidRPr="009402FF">
        <w:rPr>
          <w:rFonts w:ascii="StobiSerif Regular" w:hAnsi="StobiSerif Regular"/>
          <w:lang w:val="mk-MK"/>
        </w:rPr>
        <w:t>М</w:t>
      </w:r>
      <w:r w:rsidR="00B606A9">
        <w:rPr>
          <w:rFonts w:ascii="StobiSerif Regular" w:hAnsi="StobiSerif Regular"/>
          <w:lang w:val="mk-MK"/>
        </w:rPr>
        <w:t>.Ѓ</w:t>
      </w:r>
      <w:r w:rsidR="00063B5B" w:rsidRPr="009402FF">
        <w:rPr>
          <w:rFonts w:ascii="StobiSerif Regular" w:hAnsi="StobiSerif Regular"/>
          <w:lang w:val="mk-MK"/>
        </w:rPr>
        <w:t xml:space="preserve"> од Велес, поднесена п</w:t>
      </w:r>
      <w:proofErr w:type="spellStart"/>
      <w:r w:rsidR="00063B5B" w:rsidRPr="009402FF">
        <w:rPr>
          <w:rFonts w:ascii="StobiSerif Regular" w:hAnsi="StobiSerif Regular"/>
        </w:rPr>
        <w:t>ротив</w:t>
      </w:r>
      <w:proofErr w:type="spellEnd"/>
      <w:r w:rsidR="00063B5B" w:rsidRPr="009402FF">
        <w:rPr>
          <w:rFonts w:ascii="StobiSerif Regular" w:hAnsi="StobiSerif Regular"/>
          <w:lang w:val="mk-MK"/>
        </w:rPr>
        <w:t xml:space="preserve">  Решението на Државен архив на Република Северна Македонија, одделение Велес</w:t>
      </w:r>
      <w:r w:rsidR="00063B5B" w:rsidRPr="009402FF">
        <w:rPr>
          <w:rFonts w:ascii="StobiSerif Regular" w:hAnsi="StobiSerif Regular"/>
          <w:snapToGrid w:val="0"/>
          <w:lang w:val="ru-RU"/>
        </w:rPr>
        <w:t xml:space="preserve"> бр.03-2876/2 од 05.12.2023 година,</w:t>
      </w:r>
      <w:r w:rsidR="008B3DA1" w:rsidRPr="009402FF">
        <w:rPr>
          <w:rFonts w:ascii="StobiSerif Regular" w:hAnsi="StobiSerif Regular"/>
          <w:snapToGrid w:val="0"/>
          <w:lang w:val="ru-RU"/>
        </w:rPr>
        <w:t xml:space="preserve"> </w:t>
      </w:r>
      <w:r w:rsidR="00725B03" w:rsidRPr="009402FF">
        <w:rPr>
          <w:rFonts w:ascii="StobiSerif Regular" w:hAnsi="StobiSerif Regular"/>
          <w:snapToGrid w:val="0"/>
          <w:lang w:val="mk-MK"/>
        </w:rPr>
        <w:t>заве</w:t>
      </w:r>
      <w:r w:rsidR="004118F1" w:rsidRPr="009402FF">
        <w:rPr>
          <w:rFonts w:ascii="StobiSerif Regular" w:hAnsi="StobiSerif Regular"/>
          <w:snapToGrid w:val="0"/>
          <w:lang w:val="mk-MK"/>
        </w:rPr>
        <w:t>дена во</w:t>
      </w:r>
      <w:r w:rsidR="008818A8" w:rsidRPr="009402FF">
        <w:rPr>
          <w:rFonts w:ascii="StobiSerif Regular" w:hAnsi="StobiSerif Regular"/>
          <w:snapToGrid w:val="0"/>
          <w:lang w:val="mk-MK"/>
        </w:rPr>
        <w:t xml:space="preserve"> Агенцијата под бр.08-4</w:t>
      </w:r>
      <w:r w:rsidR="00063B5B" w:rsidRPr="009402FF">
        <w:rPr>
          <w:rFonts w:ascii="StobiSerif Regular" w:hAnsi="StobiSerif Regular"/>
          <w:snapToGrid w:val="0"/>
          <w:lang w:val="mk-MK"/>
        </w:rPr>
        <w:t>42</w:t>
      </w:r>
      <w:r w:rsidR="00762FEF" w:rsidRPr="009402FF">
        <w:rPr>
          <w:rFonts w:ascii="StobiSerif Regular" w:hAnsi="StobiSerif Regular"/>
          <w:snapToGrid w:val="0"/>
          <w:lang w:val="mk-MK"/>
        </w:rPr>
        <w:t xml:space="preserve"> на </w:t>
      </w:r>
      <w:r w:rsidR="00063B5B" w:rsidRPr="009402FF">
        <w:rPr>
          <w:rFonts w:ascii="StobiSerif Regular" w:hAnsi="StobiSerif Regular"/>
          <w:snapToGrid w:val="0"/>
          <w:lang w:val="mk-MK"/>
        </w:rPr>
        <w:t>13</w:t>
      </w:r>
      <w:r w:rsidR="007E4A7D" w:rsidRPr="009402FF">
        <w:rPr>
          <w:rFonts w:ascii="StobiSerif Regular" w:hAnsi="StobiSerif Regular"/>
          <w:snapToGrid w:val="0"/>
          <w:lang w:val="mk-MK"/>
        </w:rPr>
        <w:t>.</w:t>
      </w:r>
      <w:r w:rsidR="00D10116" w:rsidRPr="009402FF">
        <w:rPr>
          <w:rFonts w:ascii="StobiSerif Regular" w:hAnsi="StobiSerif Regular"/>
          <w:snapToGrid w:val="0"/>
          <w:lang w:val="mk-MK"/>
        </w:rPr>
        <w:t>1</w:t>
      </w:r>
      <w:r w:rsidR="00063B5B" w:rsidRPr="009402FF">
        <w:rPr>
          <w:rFonts w:ascii="StobiSerif Regular" w:hAnsi="StobiSerif Regular"/>
          <w:snapToGrid w:val="0"/>
          <w:lang w:val="mk-MK"/>
        </w:rPr>
        <w:t>2</w:t>
      </w:r>
      <w:r w:rsidR="00725B03" w:rsidRPr="009402FF">
        <w:rPr>
          <w:rFonts w:ascii="StobiSerif Regular" w:hAnsi="StobiSerif Regular"/>
          <w:snapToGrid w:val="0"/>
          <w:lang w:val="mk-MK"/>
        </w:rPr>
        <w:t>.202</w:t>
      </w:r>
      <w:r w:rsidR="007E4A7D" w:rsidRPr="009402FF">
        <w:rPr>
          <w:rFonts w:ascii="StobiSerif Regular" w:hAnsi="StobiSerif Regular"/>
          <w:snapToGrid w:val="0"/>
          <w:lang w:val="mk-MK"/>
        </w:rPr>
        <w:t>3</w:t>
      </w:r>
      <w:r w:rsidR="00725B03" w:rsidRPr="009402FF">
        <w:rPr>
          <w:rFonts w:ascii="StobiSerif Regular" w:hAnsi="StobiSerif Regular"/>
          <w:snapToGrid w:val="0"/>
          <w:lang w:val="mk-MK"/>
        </w:rPr>
        <w:t xml:space="preserve"> година, </w:t>
      </w:r>
      <w:r w:rsidR="008B3DA1" w:rsidRPr="009402FF">
        <w:rPr>
          <w:rFonts w:ascii="StobiSerif Regular" w:hAnsi="StobiSerif Regular"/>
          <w:snapToGrid w:val="0"/>
          <w:lang w:val="ru-RU"/>
        </w:rPr>
        <w:t>по предметот Барање за пристап до информации од јавен карактер</w:t>
      </w:r>
      <w:r w:rsidRPr="009402FF">
        <w:rPr>
          <w:rFonts w:ascii="StobiSerif Regular" w:hAnsi="StobiSerif Regular"/>
          <w:b/>
        </w:rPr>
        <w:t xml:space="preserve">, </w:t>
      </w:r>
      <w:r w:rsidRPr="009402FF">
        <w:rPr>
          <w:rFonts w:ascii="StobiSerif Regular" w:hAnsi="StobiSerif Regular"/>
          <w:b/>
          <w:lang w:val="mk-MK"/>
        </w:rPr>
        <w:t>СЕ ОДБИВА како неоснована</w:t>
      </w:r>
      <w:r w:rsidRPr="009402FF">
        <w:rPr>
          <w:rFonts w:ascii="StobiSerif Regular" w:hAnsi="StobiSerif Regular"/>
          <w:lang w:val="mk-MK"/>
        </w:rPr>
        <w:t>.</w:t>
      </w:r>
    </w:p>
    <w:p w:rsidR="005B1179" w:rsidRPr="009402FF" w:rsidRDefault="005B1179" w:rsidP="005B1179">
      <w:pPr>
        <w:pStyle w:val="ListParagraph"/>
        <w:numPr>
          <w:ilvl w:val="0"/>
          <w:numId w:val="11"/>
        </w:numPr>
        <w:jc w:val="both"/>
        <w:outlineLvl w:val="0"/>
        <w:rPr>
          <w:rFonts w:ascii="StobiSerif Regular" w:hAnsi="StobiSerif Regular"/>
          <w:b/>
          <w:lang w:val="mk-MK"/>
        </w:rPr>
      </w:pPr>
      <w:r w:rsidRPr="009402FF">
        <w:rPr>
          <w:rFonts w:ascii="StobiSerif Regular" w:hAnsi="StobiSerif Regular"/>
          <w:lang w:val="mk-MK"/>
        </w:rPr>
        <w:t xml:space="preserve">Решението на Имателот на информации </w:t>
      </w:r>
      <w:r w:rsidR="00063B5B" w:rsidRPr="009402FF">
        <w:rPr>
          <w:rFonts w:ascii="StobiSerif Regular" w:hAnsi="StobiSerif Regular"/>
          <w:snapToGrid w:val="0"/>
          <w:lang w:val="ru-RU"/>
        </w:rPr>
        <w:t>бр.03-2876/2 од 05.12.2023 година</w:t>
      </w:r>
      <w:r w:rsidR="00063B5B" w:rsidRPr="009402FF">
        <w:rPr>
          <w:rFonts w:ascii="StobiSerif Regular" w:hAnsi="StobiSerif Regular"/>
          <w:b/>
          <w:lang w:val="mk-MK"/>
        </w:rPr>
        <w:t xml:space="preserve"> </w:t>
      </w:r>
      <w:r w:rsidRPr="009402FF">
        <w:rPr>
          <w:rFonts w:ascii="StobiSerif Regular" w:hAnsi="StobiSerif Regular"/>
          <w:b/>
          <w:lang w:val="mk-MK"/>
        </w:rPr>
        <w:t>СЕ ПОТВРДУВА.</w:t>
      </w:r>
    </w:p>
    <w:p w:rsidR="005B1179" w:rsidRPr="009402FF" w:rsidRDefault="005B1179" w:rsidP="005B1179">
      <w:pPr>
        <w:jc w:val="both"/>
        <w:rPr>
          <w:rFonts w:ascii="StobiSerif Regular" w:hAnsi="StobiSerif Regular"/>
          <w:lang w:val="mk-MK"/>
        </w:rPr>
      </w:pPr>
    </w:p>
    <w:p w:rsidR="006D7F87" w:rsidRPr="009402FF" w:rsidRDefault="006D7F87" w:rsidP="004F1C75">
      <w:pPr>
        <w:spacing w:line="276" w:lineRule="auto"/>
        <w:jc w:val="center"/>
        <w:rPr>
          <w:rFonts w:ascii="StobiSerif Regular" w:hAnsi="StobiSerif Regular"/>
          <w:b/>
          <w:lang w:val="mk-MK"/>
        </w:rPr>
      </w:pPr>
      <w:r w:rsidRPr="009402FF">
        <w:rPr>
          <w:rFonts w:ascii="StobiSerif Regular" w:hAnsi="StobiSerif Regular"/>
          <w:b/>
          <w:lang w:val="mk-MK"/>
        </w:rPr>
        <w:t>О Б Р А З Л О Ж Е Н И Е</w:t>
      </w:r>
    </w:p>
    <w:p w:rsidR="001B7B31" w:rsidRPr="009402FF" w:rsidRDefault="001B7B31" w:rsidP="004F1C75">
      <w:pPr>
        <w:spacing w:line="276" w:lineRule="auto"/>
        <w:jc w:val="center"/>
        <w:rPr>
          <w:rFonts w:ascii="StobiSerif Regular" w:hAnsi="StobiSerif Regular"/>
          <w:b/>
          <w:lang w:val="mk-MK"/>
        </w:rPr>
      </w:pPr>
    </w:p>
    <w:p w:rsidR="00D10116" w:rsidRPr="009402FF" w:rsidRDefault="00063B5B" w:rsidP="00D10116">
      <w:pPr>
        <w:widowControl w:val="0"/>
        <w:ind w:firstLine="720"/>
        <w:jc w:val="both"/>
        <w:rPr>
          <w:rFonts w:ascii="StobiSerif Regular" w:hAnsi="StobiSerif Regular"/>
          <w:lang w:val="mk-MK"/>
        </w:rPr>
      </w:pPr>
      <w:r w:rsidRPr="009402FF">
        <w:rPr>
          <w:rFonts w:ascii="StobiSerif Regular" w:hAnsi="StobiSerif Regular"/>
          <w:lang w:val="mk-MK"/>
        </w:rPr>
        <w:t>М</w:t>
      </w:r>
      <w:r w:rsidR="00B606A9">
        <w:rPr>
          <w:rFonts w:ascii="StobiSerif Regular" w:hAnsi="StobiSerif Regular"/>
          <w:lang w:val="mk-MK"/>
        </w:rPr>
        <w:t>.Ѓ</w:t>
      </w:r>
      <w:r w:rsidRPr="009402FF">
        <w:rPr>
          <w:rFonts w:ascii="StobiSerif Regular" w:hAnsi="StobiSerif Regular"/>
          <w:lang w:val="mk-MK"/>
        </w:rPr>
        <w:t xml:space="preserve"> од Велес</w:t>
      </w:r>
      <w:r w:rsidRPr="009402FF">
        <w:rPr>
          <w:rFonts w:ascii="StobiSerif Regular" w:hAnsi="StobiSerif Regular"/>
          <w:snapToGrid w:val="0"/>
          <w:lang w:val="mk-MK"/>
        </w:rPr>
        <w:t xml:space="preserve"> како што е наведено во Жалбата на 10</w:t>
      </w:r>
      <w:r w:rsidR="008818A8" w:rsidRPr="009402FF">
        <w:rPr>
          <w:rFonts w:ascii="StobiSerif Regular" w:hAnsi="StobiSerif Regular"/>
          <w:snapToGrid w:val="0"/>
          <w:lang w:val="mk-MK"/>
        </w:rPr>
        <w:t>.11.</w:t>
      </w:r>
      <w:r w:rsidR="004C70C9" w:rsidRPr="009402FF">
        <w:rPr>
          <w:rFonts w:ascii="StobiSerif Regular" w:hAnsi="StobiSerif Regular"/>
          <w:snapToGrid w:val="0"/>
          <w:lang w:val="mk-MK"/>
        </w:rPr>
        <w:t>2023 година</w:t>
      </w:r>
      <w:r w:rsidR="00D10116" w:rsidRPr="009402FF">
        <w:rPr>
          <w:rFonts w:ascii="StobiSerif Regular" w:hAnsi="StobiSerif Regular"/>
          <w:snapToGrid w:val="0"/>
          <w:lang w:val="mk-MK"/>
        </w:rPr>
        <w:t xml:space="preserve"> поднел Барање за пристап до информации од јавен карактер до </w:t>
      </w:r>
      <w:r w:rsidRPr="009402FF">
        <w:rPr>
          <w:rFonts w:ascii="StobiSerif Regular" w:hAnsi="StobiSerif Regular"/>
          <w:lang w:val="mk-MK"/>
        </w:rPr>
        <w:t>Државен</w:t>
      </w:r>
      <w:r w:rsidR="004C6636" w:rsidRPr="009402FF">
        <w:rPr>
          <w:rFonts w:ascii="StobiSerif Regular" w:hAnsi="StobiSerif Regular"/>
          <w:lang w:val="mk-MK"/>
        </w:rPr>
        <w:t>иот</w:t>
      </w:r>
      <w:r w:rsidRPr="009402FF">
        <w:rPr>
          <w:rFonts w:ascii="StobiSerif Regular" w:hAnsi="StobiSerif Regular"/>
          <w:lang w:val="mk-MK"/>
        </w:rPr>
        <w:t xml:space="preserve"> архив на Република Северна Македонија, одделение Велес</w:t>
      </w:r>
      <w:r w:rsidR="00D10116" w:rsidRPr="009402FF">
        <w:rPr>
          <w:rFonts w:ascii="StobiSerif Regular" w:hAnsi="StobiSerif Regular"/>
          <w:lang w:val="mk-MK"/>
        </w:rPr>
        <w:t>, заведено кај Имателот на информации под бр.</w:t>
      </w:r>
      <w:r w:rsidR="008818A8" w:rsidRPr="009402FF">
        <w:rPr>
          <w:rFonts w:ascii="StobiSerif Regular" w:hAnsi="StobiSerif Regular"/>
          <w:lang w:val="mk-MK"/>
        </w:rPr>
        <w:t>1</w:t>
      </w:r>
      <w:r w:rsidRPr="009402FF">
        <w:rPr>
          <w:rFonts w:ascii="StobiSerif Regular" w:hAnsi="StobiSerif Regular"/>
          <w:lang w:val="mk-MK"/>
        </w:rPr>
        <w:t>9-636/11</w:t>
      </w:r>
      <w:r w:rsidR="008818A8" w:rsidRPr="009402FF">
        <w:rPr>
          <w:rFonts w:ascii="StobiSerif Regular" w:hAnsi="StobiSerif Regular"/>
          <w:lang w:val="mk-MK"/>
        </w:rPr>
        <w:t xml:space="preserve">,  со кое побарал </w:t>
      </w:r>
      <w:r w:rsidR="00D10116" w:rsidRPr="009402FF">
        <w:rPr>
          <w:rFonts w:ascii="StobiSerif Regular" w:hAnsi="StobiSerif Regular"/>
          <w:lang w:val="mk-MK"/>
        </w:rPr>
        <w:t xml:space="preserve">да </w:t>
      </w:r>
      <w:r w:rsidR="008818A8" w:rsidRPr="009402FF">
        <w:rPr>
          <w:rFonts w:ascii="StobiSerif Regular" w:hAnsi="StobiSerif Regular"/>
          <w:lang w:val="mk-MK"/>
        </w:rPr>
        <w:t xml:space="preserve">му </w:t>
      </w:r>
      <w:r w:rsidR="00D10116" w:rsidRPr="009402FF">
        <w:rPr>
          <w:rFonts w:ascii="StobiSerif Regular" w:hAnsi="StobiSerif Regular"/>
          <w:lang w:val="mk-MK"/>
        </w:rPr>
        <w:t xml:space="preserve">се достави следната информација: </w:t>
      </w:r>
    </w:p>
    <w:p w:rsidR="00184237" w:rsidRPr="009402FF" w:rsidRDefault="00D10116" w:rsidP="008818A8">
      <w:pPr>
        <w:widowControl w:val="0"/>
        <w:ind w:firstLine="720"/>
        <w:jc w:val="both"/>
        <w:rPr>
          <w:rFonts w:ascii="StobiSerif Regular" w:hAnsi="StobiSerif Regular"/>
          <w:lang w:val="mk-MK"/>
        </w:rPr>
      </w:pPr>
      <w:r w:rsidRPr="009402FF">
        <w:rPr>
          <w:rFonts w:ascii="StobiSerif Regular" w:hAnsi="StobiSerif Regular"/>
          <w:lang w:val="mk-MK"/>
        </w:rPr>
        <w:t>“</w:t>
      </w:r>
      <w:r w:rsidR="00063B5B" w:rsidRPr="009402FF">
        <w:rPr>
          <w:rFonts w:ascii="StobiSerif Regular" w:hAnsi="StobiSerif Regular"/>
          <w:lang w:val="mk-MK"/>
        </w:rPr>
        <w:t>Барам да се дозволи и изврши увид во документацијата за одземен имот</w:t>
      </w:r>
      <w:r w:rsidR="00184237" w:rsidRPr="009402FF">
        <w:rPr>
          <w:rFonts w:ascii="StobiSerif Regular" w:hAnsi="StobiSerif Regular"/>
          <w:lang w:val="mk-MK"/>
        </w:rPr>
        <w:t xml:space="preserve">, куќа, земјиште, шума, нива и друго во период од 1953/54 година на местото на кое е изградена поранешната Порцеланка, фабрика за керамички производи во период од 1953/54 година. </w:t>
      </w:r>
    </w:p>
    <w:p w:rsidR="008818A8" w:rsidRPr="009402FF" w:rsidRDefault="00184237" w:rsidP="008818A8">
      <w:pPr>
        <w:widowControl w:val="0"/>
        <w:ind w:firstLine="720"/>
        <w:jc w:val="both"/>
        <w:rPr>
          <w:rFonts w:ascii="StobiSerif Regular" w:hAnsi="StobiSerif Regular"/>
          <w:lang w:val="mk-MK"/>
        </w:rPr>
      </w:pPr>
      <w:r w:rsidRPr="009402FF">
        <w:rPr>
          <w:rFonts w:ascii="StobiSerif Regular" w:hAnsi="StobiSerif Regular"/>
          <w:lang w:val="mk-MK"/>
        </w:rPr>
        <w:t xml:space="preserve">Одземениот имот е во сопственост на мојот покоен </w:t>
      </w:r>
      <w:r w:rsidR="00B606A9">
        <w:rPr>
          <w:rFonts w:ascii="StobiSerif Regular" w:hAnsi="StobiSerif Regular"/>
          <w:lang w:val="mk-MK"/>
        </w:rPr>
        <w:t xml:space="preserve"> ..... </w:t>
      </w:r>
      <w:r w:rsidRPr="009402FF">
        <w:rPr>
          <w:rFonts w:ascii="StobiSerif Regular" w:hAnsi="StobiSerif Regular"/>
          <w:lang w:val="mk-MK"/>
        </w:rPr>
        <w:t>С</w:t>
      </w:r>
      <w:r w:rsidR="00B606A9">
        <w:rPr>
          <w:rFonts w:ascii="StobiSerif Regular" w:hAnsi="StobiSerif Regular"/>
          <w:lang w:val="mk-MK"/>
        </w:rPr>
        <w:t>.А</w:t>
      </w:r>
      <w:r w:rsidRPr="009402FF">
        <w:rPr>
          <w:rFonts w:ascii="StobiSerif Regular" w:hAnsi="StobiSerif Regular"/>
          <w:lang w:val="mk-MK"/>
        </w:rPr>
        <w:t xml:space="preserve"> и  </w:t>
      </w:r>
      <w:r w:rsidR="00B606A9">
        <w:rPr>
          <w:rFonts w:ascii="StobiSerif Regular" w:hAnsi="StobiSerif Regular"/>
          <w:lang w:val="mk-MK"/>
        </w:rPr>
        <w:t xml:space="preserve">...... </w:t>
      </w:r>
      <w:r w:rsidRPr="009402FF">
        <w:rPr>
          <w:rFonts w:ascii="StobiSerif Regular" w:hAnsi="StobiSerif Regular"/>
          <w:lang w:val="mk-MK"/>
        </w:rPr>
        <w:t>П</w:t>
      </w:r>
      <w:r w:rsidR="00B606A9">
        <w:rPr>
          <w:rFonts w:ascii="StobiSerif Regular" w:hAnsi="StobiSerif Regular"/>
          <w:lang w:val="mk-MK"/>
        </w:rPr>
        <w:t>.Ѓ</w:t>
      </w:r>
      <w:r w:rsidRPr="009402FF">
        <w:rPr>
          <w:rFonts w:ascii="StobiSerif Regular" w:hAnsi="StobiSerif Regular"/>
          <w:lang w:val="mk-MK"/>
        </w:rPr>
        <w:t xml:space="preserve"> и</w:t>
      </w:r>
      <w:r w:rsidR="00B606A9">
        <w:rPr>
          <w:rFonts w:ascii="StobiSerif Regular" w:hAnsi="StobiSerif Regular"/>
          <w:lang w:val="mk-MK"/>
        </w:rPr>
        <w:t xml:space="preserve"> </w:t>
      </w:r>
      <w:r w:rsidRPr="009402FF">
        <w:rPr>
          <w:rFonts w:ascii="StobiSerif Regular" w:hAnsi="StobiSerif Regular"/>
          <w:lang w:val="mk-MK"/>
        </w:rPr>
        <w:t xml:space="preserve"> </w:t>
      </w:r>
      <w:r w:rsidR="00B606A9">
        <w:rPr>
          <w:rFonts w:ascii="StobiSerif Regular" w:hAnsi="StobiSerif Regular"/>
          <w:lang w:val="mk-MK"/>
        </w:rPr>
        <w:t>.....</w:t>
      </w:r>
      <w:r w:rsidRPr="009402FF">
        <w:rPr>
          <w:rFonts w:ascii="StobiSerif Regular" w:hAnsi="StobiSerif Regular"/>
          <w:lang w:val="mk-MK"/>
        </w:rPr>
        <w:t>К</w:t>
      </w:r>
      <w:r w:rsidR="00B606A9">
        <w:rPr>
          <w:rFonts w:ascii="StobiSerif Regular" w:hAnsi="StobiSerif Regular"/>
          <w:lang w:val="mk-MK"/>
        </w:rPr>
        <w:t>.А</w:t>
      </w:r>
      <w:r w:rsidRPr="009402FF">
        <w:rPr>
          <w:rFonts w:ascii="StobiSerif Regular" w:hAnsi="StobiSerif Regular"/>
          <w:lang w:val="mk-MK"/>
        </w:rPr>
        <w:t>. Како и да ми се издаде фотокопија на целокупниот горе назначен имот“</w:t>
      </w:r>
      <w:r w:rsidR="009C532D" w:rsidRPr="009402FF">
        <w:rPr>
          <w:rFonts w:ascii="StobiSerif Regular" w:hAnsi="StobiSerif Regular"/>
          <w:lang w:val="mk-MK"/>
        </w:rPr>
        <w:t>.</w:t>
      </w:r>
    </w:p>
    <w:p w:rsidR="00D10116" w:rsidRPr="009402FF" w:rsidRDefault="00D10116" w:rsidP="009C532D">
      <w:pPr>
        <w:widowControl w:val="0"/>
        <w:ind w:firstLine="720"/>
        <w:jc w:val="both"/>
        <w:rPr>
          <w:rFonts w:ascii="StobiSerif Regular" w:hAnsi="StobiSerif Regular"/>
          <w:lang w:val="mk-MK"/>
        </w:rPr>
      </w:pPr>
      <w:r w:rsidRPr="009402FF">
        <w:rPr>
          <w:rFonts w:ascii="StobiSerif Regular" w:hAnsi="StobiSerif Regular"/>
          <w:lang w:val="mk-MK"/>
        </w:rPr>
        <w:lastRenderedPageBreak/>
        <w:t xml:space="preserve">Постапувајќи по Барањето на Барателот, Имателот на информации </w:t>
      </w:r>
      <w:r w:rsidR="009C532D" w:rsidRPr="009402FF">
        <w:rPr>
          <w:rFonts w:ascii="StobiSerif Regular" w:hAnsi="StobiSerif Regular"/>
          <w:lang w:val="mk-MK"/>
        </w:rPr>
        <w:t xml:space="preserve">донел Решение </w:t>
      </w:r>
      <w:r w:rsidR="00184237" w:rsidRPr="009402FF">
        <w:rPr>
          <w:rFonts w:ascii="StobiSerif Regular" w:hAnsi="StobiSerif Regular"/>
          <w:snapToGrid w:val="0"/>
          <w:lang w:val="ru-RU"/>
        </w:rPr>
        <w:t>бр.03-2876/2 од 05.12.2023 година</w:t>
      </w:r>
      <w:r w:rsidR="005B1179" w:rsidRPr="009402FF">
        <w:rPr>
          <w:rFonts w:ascii="StobiSerif Regular" w:hAnsi="StobiSerif Regular"/>
          <w:lang w:val="mk-MK"/>
        </w:rPr>
        <w:t xml:space="preserve">, </w:t>
      </w:r>
      <w:r w:rsidR="009C532D" w:rsidRPr="009402FF">
        <w:rPr>
          <w:rFonts w:ascii="StobiSerif Regular" w:hAnsi="StobiSerif Regular"/>
          <w:lang w:val="mk-MK"/>
        </w:rPr>
        <w:t>со кое Барањето за пристап до информации од јавен карактер се одбива. Во Образложението на Решението е наведено: “...</w:t>
      </w:r>
      <w:r w:rsidR="00184237" w:rsidRPr="009402FF">
        <w:rPr>
          <w:rFonts w:ascii="StobiSerif Regular" w:hAnsi="StobiSerif Regular"/>
          <w:lang w:val="mk-MK"/>
        </w:rPr>
        <w:t xml:space="preserve">Го известуваме барателот дека бараните информации не се информации од јавен интерес, односно не се информации од јавен карактер, туку информации од личен карактер. Исто така укажуваме дека Државниот архив работи според донесените правилници, упатства и Ценовникот за административна такса, надоместоци и услуги што ги врши државниот архив, односно според начинот на постапување со барања од ваков карактер. За барања за остварување на некое лично право, Државниот архив претпочита да се остварат преку стандардизирано Барање на податоци за имот и во постапка според нашите интерни акти... </w:t>
      </w:r>
      <w:r w:rsidRPr="009402FF">
        <w:rPr>
          <w:rFonts w:ascii="StobiSerif Regular" w:hAnsi="StobiSerif Regular"/>
          <w:lang w:val="mk-MK"/>
        </w:rPr>
        <w:t>“</w:t>
      </w:r>
      <w:r w:rsidR="008C13AB" w:rsidRPr="009402FF">
        <w:rPr>
          <w:rFonts w:ascii="StobiSerif Regular" w:hAnsi="StobiSerif Regular"/>
          <w:lang w:val="mk-MK"/>
        </w:rPr>
        <w:t>.</w:t>
      </w:r>
    </w:p>
    <w:p w:rsidR="00D10116" w:rsidRPr="009402FF" w:rsidRDefault="00D10116" w:rsidP="00D10116">
      <w:pPr>
        <w:pStyle w:val="NoSpacing"/>
        <w:ind w:firstLine="720"/>
        <w:rPr>
          <w:rFonts w:ascii="StobiSerif Regular" w:hAnsi="StobiSerif Regular"/>
          <w:szCs w:val="24"/>
          <w:lang w:val="mk-MK"/>
        </w:rPr>
      </w:pPr>
      <w:r w:rsidRPr="009402FF">
        <w:rPr>
          <w:rFonts w:ascii="StobiSerif Regular" w:hAnsi="StobiSerif Regular"/>
          <w:szCs w:val="24"/>
          <w:lang w:val="mk-MK"/>
        </w:rPr>
        <w:t xml:space="preserve">Незадоволен од </w:t>
      </w:r>
      <w:r w:rsidR="008C13AB" w:rsidRPr="009402FF">
        <w:rPr>
          <w:rFonts w:ascii="StobiSerif Regular" w:hAnsi="StobiSerif Regular"/>
          <w:szCs w:val="24"/>
          <w:lang w:val="mk-MK"/>
        </w:rPr>
        <w:t xml:space="preserve">донесеното Решение, Барателот на информации на </w:t>
      </w:r>
      <w:r w:rsidR="00184237" w:rsidRPr="009402FF">
        <w:rPr>
          <w:rFonts w:ascii="StobiSerif Regular" w:hAnsi="StobiSerif Regular"/>
          <w:szCs w:val="24"/>
          <w:lang w:val="mk-MK"/>
        </w:rPr>
        <w:t>13</w:t>
      </w:r>
      <w:r w:rsidRPr="009402FF">
        <w:rPr>
          <w:rFonts w:ascii="StobiSerif Regular" w:hAnsi="StobiSerif Regular"/>
          <w:szCs w:val="24"/>
          <w:lang w:val="mk-MK"/>
        </w:rPr>
        <w:t>.1</w:t>
      </w:r>
      <w:r w:rsidR="00184237" w:rsidRPr="009402FF">
        <w:rPr>
          <w:rFonts w:ascii="StobiSerif Regular" w:hAnsi="StobiSerif Regular"/>
          <w:szCs w:val="24"/>
          <w:lang w:val="mk-MK"/>
        </w:rPr>
        <w:t>2</w:t>
      </w:r>
      <w:r w:rsidRPr="009402FF">
        <w:rPr>
          <w:rFonts w:ascii="StobiSerif Regular" w:hAnsi="StobiSerif Regular"/>
          <w:szCs w:val="24"/>
          <w:lang w:val="mk-MK"/>
        </w:rPr>
        <w:t>.2023 година до Агенцијата подн</w:t>
      </w:r>
      <w:r w:rsidR="00E17702" w:rsidRPr="009402FF">
        <w:rPr>
          <w:rFonts w:ascii="StobiSerif Regular" w:hAnsi="StobiSerif Regular"/>
          <w:szCs w:val="24"/>
          <w:lang w:val="mk-MK"/>
        </w:rPr>
        <w:t>есе Жалба, заведена под бр.08-4</w:t>
      </w:r>
      <w:r w:rsidR="00184237" w:rsidRPr="009402FF">
        <w:rPr>
          <w:rFonts w:ascii="StobiSerif Regular" w:hAnsi="StobiSerif Regular"/>
          <w:szCs w:val="24"/>
          <w:lang w:val="mk-MK"/>
        </w:rPr>
        <w:t>42</w:t>
      </w:r>
      <w:r w:rsidRPr="009402FF">
        <w:rPr>
          <w:rFonts w:ascii="StobiSerif Regular" w:hAnsi="StobiSerif Regular"/>
          <w:szCs w:val="24"/>
          <w:lang w:val="mk-MK"/>
        </w:rPr>
        <w:t xml:space="preserve">. </w:t>
      </w:r>
    </w:p>
    <w:p w:rsidR="00613066" w:rsidRPr="009402FF" w:rsidRDefault="00613066" w:rsidP="00613066">
      <w:pPr>
        <w:pStyle w:val="NoSpacing"/>
        <w:ind w:firstLine="709"/>
        <w:rPr>
          <w:rFonts w:ascii="StobiSerif Regular" w:hAnsi="StobiSerif Regular"/>
          <w:szCs w:val="24"/>
          <w:lang w:val="mk-MK"/>
        </w:rPr>
      </w:pPr>
      <w:r w:rsidRPr="009402FF">
        <w:rPr>
          <w:rFonts w:ascii="StobiSerif Regular" w:hAnsi="StobiSerif Regular"/>
          <w:szCs w:val="24"/>
          <w:lang w:val="mk-MK"/>
        </w:rPr>
        <w:t>Агенција, преку е-маил заведен под бр.08-4</w:t>
      </w:r>
      <w:r w:rsidR="00184237" w:rsidRPr="009402FF">
        <w:rPr>
          <w:rFonts w:ascii="StobiSerif Regular" w:hAnsi="StobiSerif Regular"/>
          <w:szCs w:val="24"/>
          <w:lang w:val="mk-MK"/>
        </w:rPr>
        <w:t>4</w:t>
      </w:r>
      <w:r w:rsidRPr="009402FF">
        <w:rPr>
          <w:rFonts w:ascii="StobiSerif Regular" w:hAnsi="StobiSerif Regular"/>
          <w:szCs w:val="24"/>
          <w:lang w:val="mk-MK"/>
        </w:rPr>
        <w:t xml:space="preserve">2 од </w:t>
      </w:r>
      <w:r w:rsidR="00184237" w:rsidRPr="009402FF">
        <w:rPr>
          <w:rFonts w:ascii="StobiSerif Regular" w:hAnsi="StobiSerif Regular"/>
          <w:szCs w:val="24"/>
          <w:lang w:val="mk-MK"/>
        </w:rPr>
        <w:t>13</w:t>
      </w:r>
      <w:r w:rsidRPr="009402FF">
        <w:rPr>
          <w:rFonts w:ascii="StobiSerif Regular" w:hAnsi="StobiSerif Regular"/>
          <w:szCs w:val="24"/>
          <w:lang w:val="mk-MK"/>
        </w:rPr>
        <w:t>.1</w:t>
      </w:r>
      <w:r w:rsidR="00184237" w:rsidRPr="009402FF">
        <w:rPr>
          <w:rFonts w:ascii="StobiSerif Regular" w:hAnsi="StobiSerif Regular"/>
          <w:szCs w:val="24"/>
          <w:lang w:val="mk-MK"/>
        </w:rPr>
        <w:t>2</w:t>
      </w:r>
      <w:r w:rsidRPr="009402FF">
        <w:rPr>
          <w:rFonts w:ascii="StobiSerif Regular" w:hAnsi="StobiSerif Regular"/>
          <w:szCs w:val="24"/>
          <w:lang w:val="mk-MK"/>
        </w:rPr>
        <w:t>.2023 година, ја препрати Жалбата до Имателот на информации</w:t>
      </w:r>
      <w:r w:rsidRPr="009402FF">
        <w:rPr>
          <w:rFonts w:ascii="StobiSerif Regular" w:hAnsi="StobiSerif Regular"/>
          <w:snapToGrid w:val="0"/>
          <w:szCs w:val="24"/>
          <w:lang w:val="mk-MK"/>
        </w:rPr>
        <w:t xml:space="preserve"> и </w:t>
      </w:r>
      <w:r w:rsidRPr="009402FF">
        <w:rPr>
          <w:rFonts w:ascii="StobiSerif Regular" w:hAnsi="StobiSerif Regular"/>
          <w:szCs w:val="24"/>
          <w:lang w:val="mk-MK"/>
        </w:rPr>
        <w:t xml:space="preserve">побара во рок од 7 дена да се произнесе по истата и до Агенцијата да ги достави сите списи во врска со предметот. </w:t>
      </w:r>
    </w:p>
    <w:p w:rsidR="00184237" w:rsidRPr="009402FF" w:rsidRDefault="00184237" w:rsidP="00613066">
      <w:pPr>
        <w:pStyle w:val="NoSpacing"/>
        <w:ind w:firstLine="709"/>
        <w:rPr>
          <w:rFonts w:ascii="StobiSerif Regular" w:hAnsi="StobiSerif Regular"/>
          <w:szCs w:val="24"/>
          <w:lang w:val="mk-MK"/>
        </w:rPr>
      </w:pPr>
      <w:r w:rsidRPr="009402FF">
        <w:rPr>
          <w:rFonts w:ascii="StobiSerif Regular" w:hAnsi="StobiSerif Regular"/>
          <w:szCs w:val="24"/>
          <w:lang w:val="mk-MK"/>
        </w:rPr>
        <w:t xml:space="preserve">Имателот на информации не постапи по дописот на Агенцијата. </w:t>
      </w:r>
    </w:p>
    <w:p w:rsidR="00E25FC4" w:rsidRPr="009402FF" w:rsidRDefault="0084713D" w:rsidP="000E06C2">
      <w:pPr>
        <w:pStyle w:val="NoSpacing"/>
        <w:tabs>
          <w:tab w:val="left" w:pos="709"/>
        </w:tabs>
        <w:ind w:firstLine="0"/>
        <w:rPr>
          <w:rFonts w:ascii="StobiSerif Regular" w:hAnsi="StobiSerif Regular"/>
          <w:szCs w:val="24"/>
          <w:lang w:val="mk-MK"/>
        </w:rPr>
      </w:pPr>
      <w:r w:rsidRPr="009402FF">
        <w:rPr>
          <w:rFonts w:ascii="StobiSerif Regular" w:hAnsi="StobiSerif Regular"/>
          <w:szCs w:val="24"/>
          <w:lang w:val="mk-MK"/>
        </w:rPr>
        <w:tab/>
      </w:r>
      <w:r w:rsidR="00E25FC4" w:rsidRPr="009402FF">
        <w:rPr>
          <w:rFonts w:ascii="StobiSerif Regular" w:hAnsi="StobiSerif Regular"/>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9402FF">
        <w:rPr>
          <w:rFonts w:ascii="StobiSerif Regular" w:hAnsi="StobiSerif Regular"/>
          <w:b/>
          <w:szCs w:val="24"/>
          <w:lang w:val="mk-MK"/>
        </w:rPr>
        <w:t xml:space="preserve">ја одби како неоснована, а Решението </w:t>
      </w:r>
      <w:r w:rsidR="004C6636" w:rsidRPr="009402FF">
        <w:rPr>
          <w:rFonts w:ascii="StobiSerif Regular" w:hAnsi="StobiSerif Regular"/>
          <w:b/>
          <w:snapToGrid w:val="0"/>
          <w:szCs w:val="24"/>
          <w:lang w:val="ru-RU"/>
        </w:rPr>
        <w:t>бр.03-2876/2 од 05.12.2023 година</w:t>
      </w:r>
      <w:r w:rsidR="004C6636" w:rsidRPr="009402FF">
        <w:rPr>
          <w:rFonts w:ascii="StobiSerif Regular" w:hAnsi="StobiSerif Regular"/>
          <w:b/>
          <w:szCs w:val="24"/>
          <w:lang w:val="mk-MK"/>
        </w:rPr>
        <w:t xml:space="preserve"> </w:t>
      </w:r>
      <w:r w:rsidR="00E25FC4" w:rsidRPr="009402FF">
        <w:rPr>
          <w:rFonts w:ascii="StobiSerif Regular" w:hAnsi="StobiSerif Regular"/>
          <w:b/>
          <w:szCs w:val="24"/>
          <w:lang w:val="mk-MK"/>
        </w:rPr>
        <w:t>на Имателот на информации го потврди</w:t>
      </w:r>
      <w:r w:rsidR="00E25FC4" w:rsidRPr="009402FF">
        <w:rPr>
          <w:rFonts w:ascii="StobiSerif Regular" w:hAnsi="StobiSerif Regular"/>
          <w:szCs w:val="24"/>
          <w:lang w:val="mk-MK"/>
        </w:rPr>
        <w:t>, поради следното:</w:t>
      </w:r>
      <w:r w:rsidR="00E17702" w:rsidRPr="009402FF">
        <w:rPr>
          <w:rFonts w:ascii="StobiSerif Regular" w:hAnsi="StobiSerif Regular"/>
          <w:szCs w:val="24"/>
          <w:lang w:val="mk-MK"/>
        </w:rPr>
        <w:t xml:space="preserve"> </w:t>
      </w:r>
    </w:p>
    <w:p w:rsidR="009402FF" w:rsidRPr="009402FF" w:rsidRDefault="004C6636" w:rsidP="004C6636">
      <w:pPr>
        <w:pStyle w:val="NoSpacing"/>
        <w:ind w:firstLine="720"/>
        <w:rPr>
          <w:rFonts w:ascii="StobiSerif Regular" w:hAnsi="StobiSerif Regular"/>
          <w:szCs w:val="24"/>
          <w:lang w:val="mk-MK"/>
        </w:rPr>
      </w:pPr>
      <w:r w:rsidRPr="009402FF">
        <w:rPr>
          <w:rFonts w:ascii="StobiSerif Regular" w:hAnsi="StobiSerif Regular"/>
          <w:szCs w:val="24"/>
          <w:lang w:val="mk-MK"/>
        </w:rPr>
        <w:t xml:space="preserve">По разгледувањето на Жалбата и другите списи во врска со предметот, Агенцијата за заштита на правото на слободен пристап до информациите од јавен карактер, утврди дека Барањето на Барателот, поднесено до Државениот архив на Република Северна Македонија, одделение Велес, не претставува барање за пристап до информации од јавен карактер, туку е барање од личен интерес, односно барање од надлежност на Државниот архив на Република Северна Македонија, одделение Велес. </w:t>
      </w:r>
    </w:p>
    <w:p w:rsidR="00E66DDB" w:rsidRPr="009402FF" w:rsidRDefault="00A6395A" w:rsidP="00E66DDB">
      <w:pPr>
        <w:pStyle w:val="NoSpacing"/>
        <w:tabs>
          <w:tab w:val="left" w:pos="709"/>
        </w:tabs>
        <w:ind w:firstLine="0"/>
        <w:rPr>
          <w:rFonts w:ascii="StobiSerif Regular" w:hAnsi="StobiSerif Regular"/>
          <w:szCs w:val="24"/>
          <w:lang w:val="mk-MK"/>
        </w:rPr>
      </w:pPr>
      <w:r w:rsidRPr="009402FF">
        <w:rPr>
          <w:rFonts w:ascii="StobiSerif Regular" w:hAnsi="StobiSerif Regular"/>
          <w:szCs w:val="24"/>
          <w:lang w:val="mk-MK"/>
        </w:rPr>
        <w:tab/>
      </w:r>
      <w:r w:rsidR="006142AF" w:rsidRPr="009402FF">
        <w:rPr>
          <w:rFonts w:ascii="StobiSerif Regular" w:hAnsi="StobiSerif Regular"/>
          <w:szCs w:val="24"/>
          <w:lang w:val="mk-MK"/>
        </w:rPr>
        <w:tab/>
      </w:r>
      <w:r w:rsidR="006142AF" w:rsidRPr="009402FF">
        <w:rPr>
          <w:rFonts w:ascii="StobiSerif Regular" w:hAnsi="StobiSerif Regular"/>
          <w:szCs w:val="24"/>
        </w:rPr>
        <w:t xml:space="preserve"> </w:t>
      </w:r>
      <w:r w:rsidR="00E66DDB" w:rsidRPr="009402FF">
        <w:rPr>
          <w:rFonts w:ascii="StobiSerif Regular" w:hAnsi="StobiSerif Regular"/>
          <w:szCs w:val="24"/>
          <w:lang w:val="mk-MK"/>
        </w:rPr>
        <w:t>Агенцијата му укажува на Барателот на информации на следното:</w:t>
      </w:r>
    </w:p>
    <w:p w:rsidR="009402FF" w:rsidRPr="009402FF" w:rsidRDefault="009402FF" w:rsidP="009402FF">
      <w:pPr>
        <w:ind w:firstLine="720"/>
        <w:jc w:val="both"/>
        <w:rPr>
          <w:rFonts w:ascii="StobiSerif Regular" w:hAnsi="StobiSerif Regular"/>
          <w:lang w:val="mk-MK"/>
        </w:rPr>
      </w:pPr>
      <w:r w:rsidRPr="009402FF">
        <w:rPr>
          <w:rFonts w:ascii="StobiSerif Regular" w:hAnsi="StobiSerif Regular"/>
          <w:snapToGrid w:val="0"/>
          <w:lang w:val="mk-MK"/>
        </w:rPr>
        <w:t xml:space="preserve">Согласно член 26 од </w:t>
      </w:r>
      <w:r w:rsidRPr="009402FF">
        <w:rPr>
          <w:rFonts w:ascii="StobiSerif Regular" w:hAnsi="StobiSerif Regular"/>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Барателот се обидел да добие информација од Имателот на информации, неосновано повикувајќи се на Законот за слободен пристап до информации од јавен карактер.</w:t>
      </w:r>
    </w:p>
    <w:p w:rsidR="009402FF" w:rsidRPr="009402FF" w:rsidRDefault="00E66DDB" w:rsidP="009402FF">
      <w:pPr>
        <w:pStyle w:val="NoSpacing"/>
        <w:ind w:firstLine="0"/>
        <w:rPr>
          <w:rFonts w:ascii="StobiSerif Regular" w:hAnsi="StobiSerif Regular"/>
          <w:szCs w:val="24"/>
          <w:lang w:val="mk-MK"/>
        </w:rPr>
      </w:pPr>
      <w:r w:rsidRPr="009402FF">
        <w:rPr>
          <w:rFonts w:ascii="StobiSerif Regular" w:hAnsi="StobiSerif Regular"/>
          <w:szCs w:val="24"/>
          <w:lang w:val="mk-MK"/>
        </w:rPr>
        <w:tab/>
      </w:r>
      <w:r w:rsidR="009402FF" w:rsidRPr="009402FF">
        <w:rPr>
          <w:rFonts w:ascii="StobiSerif Regular" w:hAnsi="StobiSerif Regular"/>
          <w:szCs w:val="24"/>
          <w:lang w:val="mk-MK"/>
        </w:rPr>
        <w:t xml:space="preserve">Согласно погоренаведеното, </w:t>
      </w:r>
      <w:proofErr w:type="spellStart"/>
      <w:r w:rsidR="009402FF" w:rsidRPr="009402FF">
        <w:rPr>
          <w:rFonts w:ascii="StobiSerif Regular" w:hAnsi="StobiSerif Regular"/>
          <w:szCs w:val="24"/>
        </w:rPr>
        <w:t>Агенцијата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му</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укаж</w:t>
      </w:r>
      <w:proofErr w:type="spellEnd"/>
      <w:r w:rsidR="009402FF" w:rsidRPr="009402FF">
        <w:rPr>
          <w:rFonts w:ascii="StobiSerif Regular" w:hAnsi="StobiSerif Regular"/>
          <w:szCs w:val="24"/>
          <w:lang w:val="mk-MK"/>
        </w:rPr>
        <w:t>ува</w:t>
      </w:r>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на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жалителот</w:t>
      </w:r>
      <w:proofErr w:type="spellEnd"/>
      <w:r w:rsidR="009402FF" w:rsidRPr="009402FF">
        <w:rPr>
          <w:rFonts w:ascii="StobiSerif Regular" w:hAnsi="StobiSerif Regular"/>
          <w:szCs w:val="24"/>
          <w:lang w:val="mk-MK"/>
        </w:rPr>
        <w:t>,</w:t>
      </w:r>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дека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своите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права</w:t>
      </w:r>
      <w:proofErr w:type="spellEnd"/>
      <w:r w:rsidR="009402FF" w:rsidRPr="009402FF">
        <w:rPr>
          <w:rFonts w:ascii="StobiSerif Regular" w:hAnsi="StobiSerif Regular"/>
          <w:szCs w:val="24"/>
        </w:rPr>
        <w:t xml:space="preserve"> и </w:t>
      </w:r>
      <w:proofErr w:type="spellStart"/>
      <w:r w:rsidR="009402FF" w:rsidRPr="009402FF">
        <w:rPr>
          <w:rFonts w:ascii="StobiSerif Regular" w:hAnsi="StobiSerif Regular"/>
          <w:szCs w:val="24"/>
        </w:rPr>
        <w:t>приватни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лични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интереси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може</w:t>
      </w:r>
      <w:proofErr w:type="spellEnd"/>
      <w:r w:rsidR="009402FF" w:rsidRPr="009402FF">
        <w:rPr>
          <w:rFonts w:ascii="StobiSerif Regular" w:hAnsi="StobiSerif Regular"/>
          <w:szCs w:val="24"/>
        </w:rPr>
        <w:t xml:space="preserve"> и </w:t>
      </w:r>
      <w:proofErr w:type="spellStart"/>
      <w:r w:rsidR="009402FF" w:rsidRPr="009402FF">
        <w:rPr>
          <w:rFonts w:ascii="StobiSerif Regular" w:hAnsi="StobiSerif Regular"/>
          <w:szCs w:val="24"/>
        </w:rPr>
        <w:t>треба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да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ги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остварува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пред</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согласно</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материјалните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закони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кои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ја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регулираат</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соодветната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материја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во</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предметите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во</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кои</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тој</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јавува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како</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странка</w:t>
      </w:r>
      <w:proofErr w:type="spellEnd"/>
      <w:r w:rsidR="009402FF" w:rsidRPr="009402FF">
        <w:rPr>
          <w:rFonts w:ascii="StobiSerif Regular" w:hAnsi="StobiSerif Regular"/>
          <w:szCs w:val="24"/>
        </w:rPr>
        <w:t xml:space="preserve"> и </w:t>
      </w:r>
      <w:proofErr w:type="spellStart"/>
      <w:r w:rsidR="009402FF" w:rsidRPr="009402FF">
        <w:rPr>
          <w:rFonts w:ascii="StobiSerif Regular" w:hAnsi="StobiSerif Regular"/>
          <w:szCs w:val="24"/>
        </w:rPr>
        <w:t>правната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заштита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може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да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ја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бара</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согласно</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тие</w:t>
      </w:r>
      <w:proofErr w:type="spellEnd"/>
      <w:r w:rsidR="009402FF" w:rsidRPr="009402FF">
        <w:rPr>
          <w:rFonts w:ascii="StobiSerif Regular" w:hAnsi="StobiSerif Regular"/>
          <w:szCs w:val="24"/>
        </w:rPr>
        <w:t xml:space="preserve"> </w:t>
      </w:r>
      <w:proofErr w:type="spellStart"/>
      <w:r w:rsidR="009402FF" w:rsidRPr="009402FF">
        <w:rPr>
          <w:rFonts w:ascii="StobiSerif Regular" w:hAnsi="StobiSerif Regular"/>
          <w:szCs w:val="24"/>
        </w:rPr>
        <w:t>закони</w:t>
      </w:r>
      <w:proofErr w:type="spellEnd"/>
      <w:r w:rsidR="009402FF" w:rsidRPr="009402FF">
        <w:rPr>
          <w:rFonts w:ascii="StobiSerif Regular" w:hAnsi="StobiSerif Regular"/>
          <w:szCs w:val="24"/>
        </w:rPr>
        <w:t>.</w:t>
      </w:r>
    </w:p>
    <w:p w:rsidR="009402FF" w:rsidRPr="009402FF" w:rsidRDefault="009402FF" w:rsidP="009402FF">
      <w:pPr>
        <w:pStyle w:val="NoSpacing"/>
        <w:ind w:firstLine="720"/>
        <w:rPr>
          <w:rFonts w:ascii="StobiSerif Regular" w:hAnsi="StobiSerif Regular"/>
          <w:szCs w:val="24"/>
          <w:lang w:val="mk-MK"/>
        </w:rPr>
      </w:pPr>
      <w:r w:rsidRPr="009402FF">
        <w:rPr>
          <w:rFonts w:ascii="StobiSerif Regular" w:hAnsi="StobiSerif Regular"/>
          <w:szCs w:val="24"/>
          <w:lang w:val="mk-MK"/>
        </w:rPr>
        <w:t>Согласно погоре наведеното, Агенцијата за заштита на правото на слободен пристап до информации од јавен карактер одлучи како во диспозитивот на ова Решение.</w:t>
      </w:r>
    </w:p>
    <w:p w:rsidR="00FF1484" w:rsidRPr="009402FF" w:rsidRDefault="00FF1484" w:rsidP="00E25FC4">
      <w:pPr>
        <w:pStyle w:val="NoSpacing"/>
        <w:spacing w:line="276" w:lineRule="auto"/>
        <w:ind w:firstLine="720"/>
        <w:rPr>
          <w:rFonts w:ascii="StobiSerif Regular" w:hAnsi="StobiSerif Regular"/>
          <w:szCs w:val="24"/>
          <w:lang w:val="mk-MK"/>
        </w:rPr>
      </w:pPr>
    </w:p>
    <w:p w:rsidR="006D7F87" w:rsidRPr="009402FF" w:rsidRDefault="006D7F87" w:rsidP="004F1C75">
      <w:pPr>
        <w:spacing w:line="276" w:lineRule="auto"/>
        <w:ind w:firstLine="720"/>
        <w:jc w:val="both"/>
        <w:rPr>
          <w:rFonts w:ascii="StobiSerif Regular" w:hAnsi="StobiSerif Regular"/>
          <w:lang w:val="mk-MK"/>
        </w:rPr>
      </w:pPr>
      <w:r w:rsidRPr="009402FF">
        <w:rPr>
          <w:rFonts w:ascii="StobiSerif Regular" w:hAnsi="StobiSerif Regular"/>
          <w:lang w:val="mk-MK"/>
        </w:rPr>
        <w:t>Ова Решение е конечно во управната постапка и против него нема место за жалба.</w:t>
      </w:r>
    </w:p>
    <w:p w:rsidR="001B7B31" w:rsidRPr="009402FF" w:rsidRDefault="001B7B31" w:rsidP="00CF60D8">
      <w:pPr>
        <w:spacing w:line="276" w:lineRule="auto"/>
        <w:ind w:firstLine="720"/>
        <w:jc w:val="both"/>
        <w:rPr>
          <w:rFonts w:ascii="StobiSerif Regular" w:hAnsi="StobiSerif Regular"/>
          <w:b/>
          <w:lang w:val="mk-MK"/>
        </w:rPr>
      </w:pPr>
    </w:p>
    <w:p w:rsidR="00CF60D8" w:rsidRPr="009402FF" w:rsidRDefault="006D7F87" w:rsidP="00CF60D8">
      <w:pPr>
        <w:spacing w:line="276" w:lineRule="auto"/>
        <w:ind w:firstLine="720"/>
        <w:jc w:val="both"/>
        <w:rPr>
          <w:rFonts w:ascii="StobiSerif Regular" w:hAnsi="StobiSerif Regular"/>
          <w:lang w:val="mk-MK"/>
        </w:rPr>
      </w:pPr>
      <w:r w:rsidRPr="009402FF">
        <w:rPr>
          <w:rFonts w:ascii="StobiSerif Regular" w:hAnsi="StobiSerif Regular"/>
          <w:b/>
          <w:lang w:val="mk-MK"/>
        </w:rPr>
        <w:t>ПРАВНА ПОУКА:</w:t>
      </w:r>
      <w:r w:rsidRPr="009402FF">
        <w:rPr>
          <w:rFonts w:ascii="StobiSerif Regular" w:hAnsi="StobiSerif Regular"/>
          <w:lang w:val="mk-MK"/>
        </w:rPr>
        <w:t xml:space="preserve"> Против ова Решение </w:t>
      </w:r>
      <w:r w:rsidR="00EF44AA" w:rsidRPr="009402FF">
        <w:rPr>
          <w:rFonts w:ascii="StobiSerif Regular" w:hAnsi="StobiSerif Regular"/>
          <w:lang w:val="mk-MK"/>
        </w:rPr>
        <w:t xml:space="preserve">странката </w:t>
      </w:r>
      <w:r w:rsidRPr="009402FF">
        <w:rPr>
          <w:rFonts w:ascii="StobiSerif Regular" w:hAnsi="StobiSerif Regular"/>
          <w:lang w:val="mk-MK"/>
        </w:rPr>
        <w:t>може да поведе управен спор пред Управниот суд во рок од 30 дена.</w:t>
      </w:r>
    </w:p>
    <w:p w:rsidR="001B7B31" w:rsidRPr="009402FF" w:rsidRDefault="001B7B31" w:rsidP="00CF60D8">
      <w:pPr>
        <w:spacing w:line="276" w:lineRule="auto"/>
        <w:ind w:firstLine="720"/>
        <w:jc w:val="both"/>
        <w:rPr>
          <w:rFonts w:ascii="StobiSerif Regular" w:hAnsi="StobiSerif Regular"/>
          <w:lang w:val="mk-MK"/>
        </w:rPr>
      </w:pPr>
    </w:p>
    <w:p w:rsidR="001B7B31" w:rsidRPr="009402FF" w:rsidRDefault="001B7B31" w:rsidP="00CF60D8">
      <w:pPr>
        <w:spacing w:line="276" w:lineRule="auto"/>
        <w:ind w:firstLine="720"/>
        <w:jc w:val="both"/>
        <w:rPr>
          <w:rFonts w:ascii="StobiSerif Regular" w:hAnsi="StobiSerif Regular"/>
          <w:lang w:val="mk-MK"/>
        </w:rPr>
      </w:pPr>
    </w:p>
    <w:p w:rsidR="00613409" w:rsidRPr="009402FF" w:rsidRDefault="00565841" w:rsidP="00565841">
      <w:pPr>
        <w:rPr>
          <w:rFonts w:ascii="StobiSerif Regular" w:hAnsi="StobiSerif Regular"/>
          <w:b/>
          <w:lang w:val="ru-RU"/>
        </w:rPr>
      </w:pPr>
      <w:r w:rsidRPr="009402FF">
        <w:rPr>
          <w:rFonts w:ascii="StobiSerif Regular" w:hAnsi="StobiSerif Regular"/>
          <w:b/>
          <w:lang w:val="mk-MK"/>
        </w:rPr>
        <w:tab/>
      </w:r>
      <w:r w:rsidRPr="009402FF">
        <w:rPr>
          <w:rFonts w:ascii="StobiSerif Regular" w:hAnsi="StobiSerif Regular"/>
          <w:b/>
          <w:lang w:val="mk-MK"/>
        </w:rPr>
        <w:tab/>
      </w:r>
      <w:r w:rsidRPr="009402FF">
        <w:rPr>
          <w:rFonts w:ascii="StobiSerif Regular" w:hAnsi="StobiSerif Regular"/>
          <w:b/>
          <w:lang w:val="mk-MK"/>
        </w:rPr>
        <w:tab/>
      </w:r>
      <w:r w:rsidRPr="009402FF">
        <w:rPr>
          <w:rFonts w:ascii="StobiSerif Regular" w:hAnsi="StobiSerif Regular"/>
          <w:b/>
          <w:lang w:val="mk-MK"/>
        </w:rPr>
        <w:tab/>
      </w:r>
      <w:r w:rsidRPr="009402FF">
        <w:rPr>
          <w:rFonts w:ascii="StobiSerif Regular" w:hAnsi="StobiSerif Regular"/>
          <w:b/>
          <w:lang w:val="mk-MK"/>
        </w:rPr>
        <w:tab/>
      </w:r>
      <w:r w:rsidRPr="009402FF">
        <w:rPr>
          <w:rFonts w:ascii="StobiSerif Regular" w:hAnsi="StobiSerif Regular"/>
          <w:b/>
          <w:lang w:val="mk-MK"/>
        </w:rPr>
        <w:tab/>
      </w:r>
      <w:r w:rsidR="001B7B31" w:rsidRPr="009402FF">
        <w:rPr>
          <w:rFonts w:ascii="StobiSerif Regular" w:hAnsi="StobiSerif Regular"/>
          <w:b/>
          <w:lang w:val="mk-MK"/>
        </w:rPr>
        <w:tab/>
      </w:r>
      <w:r w:rsidR="001B7B31" w:rsidRPr="009402FF">
        <w:rPr>
          <w:rFonts w:ascii="StobiSerif Regular" w:hAnsi="StobiSerif Regular"/>
          <w:b/>
          <w:lang w:val="mk-MK"/>
        </w:rPr>
        <w:tab/>
      </w:r>
      <w:r w:rsidR="001B7B31" w:rsidRPr="009402FF">
        <w:rPr>
          <w:rFonts w:ascii="StobiSerif Regular" w:hAnsi="StobiSerif Regular"/>
          <w:b/>
          <w:lang w:val="mk-MK"/>
        </w:rPr>
        <w:tab/>
      </w:r>
      <w:r w:rsidR="009402FF">
        <w:rPr>
          <w:rFonts w:ascii="StobiSerif Regular" w:hAnsi="StobiSerif Regular"/>
          <w:b/>
          <w:lang w:val="mk-MK"/>
        </w:rPr>
        <w:t xml:space="preserve">     </w:t>
      </w:r>
      <w:r w:rsidR="00613409" w:rsidRPr="009402FF">
        <w:rPr>
          <w:rFonts w:ascii="StobiSerif Regular" w:hAnsi="StobiSerif Regular"/>
          <w:b/>
          <w:lang w:val="mk-MK"/>
        </w:rPr>
        <w:t>Директор,</w:t>
      </w:r>
    </w:p>
    <w:p w:rsidR="00613409" w:rsidRPr="009402FF" w:rsidRDefault="00565841" w:rsidP="00613409">
      <w:pPr>
        <w:rPr>
          <w:rFonts w:ascii="StobiSerif Regular" w:hAnsi="StobiSerif Regular"/>
          <w:b/>
          <w:lang w:val="ru-RU"/>
        </w:rPr>
      </w:pPr>
      <w:r w:rsidRPr="009402FF">
        <w:rPr>
          <w:rFonts w:ascii="StobiSerif Regular" w:hAnsi="StobiSerif Regular"/>
          <w:b/>
          <w:lang w:val="ru-RU"/>
        </w:rPr>
        <w:tab/>
      </w:r>
      <w:r w:rsidR="002258E9" w:rsidRPr="009402FF">
        <w:rPr>
          <w:rFonts w:ascii="StobiSerif Regular" w:hAnsi="StobiSerif Regular"/>
          <w:b/>
          <w:lang w:val="ru-RU"/>
        </w:rPr>
        <w:t xml:space="preserve">                                                                                               </w:t>
      </w:r>
      <w:r w:rsidR="00613409" w:rsidRPr="009402FF">
        <w:rPr>
          <w:rFonts w:ascii="StobiSerif Regular" w:hAnsi="StobiSerif Regular"/>
          <w:b/>
          <w:lang w:val="ru-RU"/>
        </w:rPr>
        <w:t>Пламенка Бојчева</w:t>
      </w:r>
    </w:p>
    <w:p w:rsidR="001B7B31" w:rsidRPr="001F5699" w:rsidRDefault="001B7B31" w:rsidP="00057023">
      <w:pPr>
        <w:rPr>
          <w:rFonts w:ascii="StobiSerif Regular" w:hAnsi="StobiSerif Regular"/>
          <w:sz w:val="22"/>
          <w:szCs w:val="22"/>
          <w:lang w:val="mk-MK"/>
        </w:rPr>
      </w:pPr>
      <w:bookmarkStart w:id="0" w:name="_GoBack"/>
      <w:bookmarkEnd w:id="0"/>
    </w:p>
    <w:sectPr w:rsidR="001B7B31" w:rsidRPr="001F5699"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37" w:rsidRDefault="00184237" w:rsidP="002260FA">
      <w:r>
        <w:separator/>
      </w:r>
    </w:p>
  </w:endnote>
  <w:endnote w:type="continuationSeparator" w:id="0">
    <w:p w:rsidR="00184237" w:rsidRDefault="00184237"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37" w:rsidRDefault="00184237">
    <w:pPr>
      <w:pStyle w:val="Footer"/>
      <w:jc w:val="right"/>
    </w:pPr>
    <w:r>
      <w:fldChar w:fldCharType="begin"/>
    </w:r>
    <w:r>
      <w:instrText xml:space="preserve"> PAGE   \* MERGEFORMAT </w:instrText>
    </w:r>
    <w:r>
      <w:fldChar w:fldCharType="separate"/>
    </w:r>
    <w:r w:rsidR="00B606A9">
      <w:rPr>
        <w:noProof/>
      </w:rPr>
      <w:t>2</w:t>
    </w:r>
    <w:r>
      <w:rPr>
        <w:noProof/>
      </w:rPr>
      <w:fldChar w:fldCharType="end"/>
    </w:r>
  </w:p>
  <w:p w:rsidR="00184237" w:rsidRDefault="0018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37" w:rsidRDefault="00184237" w:rsidP="002260FA">
      <w:r>
        <w:separator/>
      </w:r>
    </w:p>
  </w:footnote>
  <w:footnote w:type="continuationSeparator" w:id="0">
    <w:p w:rsidR="00184237" w:rsidRDefault="00184237"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35552913"/>
    <w:multiLevelType w:val="hybridMultilevel"/>
    <w:tmpl w:val="08BA20CC"/>
    <w:lvl w:ilvl="0" w:tplc="07EC25D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5"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8"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7"/>
  </w:num>
  <w:num w:numId="5">
    <w:abstractNumId w:val="6"/>
  </w:num>
  <w:num w:numId="6">
    <w:abstractNumId w:val="9"/>
  </w:num>
  <w:num w:numId="7">
    <w:abstractNumId w:val="2"/>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17DA1"/>
    <w:rsid w:val="0002094F"/>
    <w:rsid w:val="00030E4B"/>
    <w:rsid w:val="00057023"/>
    <w:rsid w:val="00061431"/>
    <w:rsid w:val="00061978"/>
    <w:rsid w:val="00063B5B"/>
    <w:rsid w:val="00064791"/>
    <w:rsid w:val="00066744"/>
    <w:rsid w:val="000707C9"/>
    <w:rsid w:val="0007475C"/>
    <w:rsid w:val="0008086D"/>
    <w:rsid w:val="00085CDE"/>
    <w:rsid w:val="00090868"/>
    <w:rsid w:val="000A1CCA"/>
    <w:rsid w:val="000E06C2"/>
    <w:rsid w:val="000F0E0B"/>
    <w:rsid w:val="000F653A"/>
    <w:rsid w:val="00105B79"/>
    <w:rsid w:val="0012380D"/>
    <w:rsid w:val="001264DD"/>
    <w:rsid w:val="00145094"/>
    <w:rsid w:val="001708FA"/>
    <w:rsid w:val="00184237"/>
    <w:rsid w:val="001B1DA3"/>
    <w:rsid w:val="001B3268"/>
    <w:rsid w:val="001B6D6F"/>
    <w:rsid w:val="001B7B31"/>
    <w:rsid w:val="001D38D3"/>
    <w:rsid w:val="001F5699"/>
    <w:rsid w:val="001F76C3"/>
    <w:rsid w:val="00211AB5"/>
    <w:rsid w:val="002124A8"/>
    <w:rsid w:val="002204AB"/>
    <w:rsid w:val="002250DE"/>
    <w:rsid w:val="002253A9"/>
    <w:rsid w:val="002258E9"/>
    <w:rsid w:val="002260FA"/>
    <w:rsid w:val="00261A8E"/>
    <w:rsid w:val="002620F7"/>
    <w:rsid w:val="002A52AF"/>
    <w:rsid w:val="002A566C"/>
    <w:rsid w:val="002C37AC"/>
    <w:rsid w:val="002F4110"/>
    <w:rsid w:val="003108FB"/>
    <w:rsid w:val="00326422"/>
    <w:rsid w:val="00343D73"/>
    <w:rsid w:val="0036413E"/>
    <w:rsid w:val="00374CF2"/>
    <w:rsid w:val="00377B08"/>
    <w:rsid w:val="00392C29"/>
    <w:rsid w:val="003E5DD1"/>
    <w:rsid w:val="003F74E6"/>
    <w:rsid w:val="00404AF0"/>
    <w:rsid w:val="00410354"/>
    <w:rsid w:val="004118F1"/>
    <w:rsid w:val="00414107"/>
    <w:rsid w:val="004279EA"/>
    <w:rsid w:val="00437099"/>
    <w:rsid w:val="0046021C"/>
    <w:rsid w:val="0046130A"/>
    <w:rsid w:val="00464EEA"/>
    <w:rsid w:val="00466C08"/>
    <w:rsid w:val="004672C3"/>
    <w:rsid w:val="0047239B"/>
    <w:rsid w:val="00473B0C"/>
    <w:rsid w:val="00475603"/>
    <w:rsid w:val="004A6906"/>
    <w:rsid w:val="004A71FD"/>
    <w:rsid w:val="004C5BF3"/>
    <w:rsid w:val="004C6636"/>
    <w:rsid w:val="004C70C9"/>
    <w:rsid w:val="004D4D22"/>
    <w:rsid w:val="004F1C75"/>
    <w:rsid w:val="0051695E"/>
    <w:rsid w:val="00544026"/>
    <w:rsid w:val="00550AB1"/>
    <w:rsid w:val="00556EE5"/>
    <w:rsid w:val="00564C6D"/>
    <w:rsid w:val="00565841"/>
    <w:rsid w:val="005775E5"/>
    <w:rsid w:val="005951FC"/>
    <w:rsid w:val="005A2B85"/>
    <w:rsid w:val="005A319E"/>
    <w:rsid w:val="005B1179"/>
    <w:rsid w:val="005B4EB0"/>
    <w:rsid w:val="005B5D66"/>
    <w:rsid w:val="005F3E7A"/>
    <w:rsid w:val="00613066"/>
    <w:rsid w:val="00613409"/>
    <w:rsid w:val="006142AF"/>
    <w:rsid w:val="006874C5"/>
    <w:rsid w:val="006A4A36"/>
    <w:rsid w:val="006D731C"/>
    <w:rsid w:val="006D7F87"/>
    <w:rsid w:val="006E1ADE"/>
    <w:rsid w:val="006E1EA5"/>
    <w:rsid w:val="007001A7"/>
    <w:rsid w:val="0070411F"/>
    <w:rsid w:val="00704525"/>
    <w:rsid w:val="00713292"/>
    <w:rsid w:val="007171B0"/>
    <w:rsid w:val="0072063A"/>
    <w:rsid w:val="00725B03"/>
    <w:rsid w:val="00733426"/>
    <w:rsid w:val="00735134"/>
    <w:rsid w:val="007450E5"/>
    <w:rsid w:val="00762FEF"/>
    <w:rsid w:val="00776399"/>
    <w:rsid w:val="00785FDF"/>
    <w:rsid w:val="00795680"/>
    <w:rsid w:val="007B3852"/>
    <w:rsid w:val="007C01E5"/>
    <w:rsid w:val="007D0D6C"/>
    <w:rsid w:val="007D4C0F"/>
    <w:rsid w:val="007E158B"/>
    <w:rsid w:val="007E4A7D"/>
    <w:rsid w:val="008231E7"/>
    <w:rsid w:val="0084713D"/>
    <w:rsid w:val="00862731"/>
    <w:rsid w:val="00863B5A"/>
    <w:rsid w:val="008702DE"/>
    <w:rsid w:val="008818A8"/>
    <w:rsid w:val="008951B9"/>
    <w:rsid w:val="008B3DA1"/>
    <w:rsid w:val="008C13AB"/>
    <w:rsid w:val="008E17C5"/>
    <w:rsid w:val="008F1175"/>
    <w:rsid w:val="00911BE1"/>
    <w:rsid w:val="00936736"/>
    <w:rsid w:val="009402FF"/>
    <w:rsid w:val="00943D52"/>
    <w:rsid w:val="009452BA"/>
    <w:rsid w:val="00945876"/>
    <w:rsid w:val="009461C8"/>
    <w:rsid w:val="0096041C"/>
    <w:rsid w:val="009759D5"/>
    <w:rsid w:val="0099741C"/>
    <w:rsid w:val="009C532D"/>
    <w:rsid w:val="009E5EF3"/>
    <w:rsid w:val="009F5BB6"/>
    <w:rsid w:val="00A2126A"/>
    <w:rsid w:val="00A259AD"/>
    <w:rsid w:val="00A62986"/>
    <w:rsid w:val="00A6395A"/>
    <w:rsid w:val="00A7306E"/>
    <w:rsid w:val="00A73275"/>
    <w:rsid w:val="00A826AC"/>
    <w:rsid w:val="00A927DA"/>
    <w:rsid w:val="00AB1594"/>
    <w:rsid w:val="00AE27CD"/>
    <w:rsid w:val="00AF77BC"/>
    <w:rsid w:val="00B339F3"/>
    <w:rsid w:val="00B435DB"/>
    <w:rsid w:val="00B606A9"/>
    <w:rsid w:val="00B65F2E"/>
    <w:rsid w:val="00B706F2"/>
    <w:rsid w:val="00B93769"/>
    <w:rsid w:val="00BD1127"/>
    <w:rsid w:val="00BD1453"/>
    <w:rsid w:val="00BD5262"/>
    <w:rsid w:val="00BE70D5"/>
    <w:rsid w:val="00C1342B"/>
    <w:rsid w:val="00C215B4"/>
    <w:rsid w:val="00C254E5"/>
    <w:rsid w:val="00C5104E"/>
    <w:rsid w:val="00C5536A"/>
    <w:rsid w:val="00C765DB"/>
    <w:rsid w:val="00C85173"/>
    <w:rsid w:val="00CA6CDE"/>
    <w:rsid w:val="00CD55F0"/>
    <w:rsid w:val="00CE3EBE"/>
    <w:rsid w:val="00CF5A43"/>
    <w:rsid w:val="00CF60D8"/>
    <w:rsid w:val="00D02CD7"/>
    <w:rsid w:val="00D10116"/>
    <w:rsid w:val="00D275F4"/>
    <w:rsid w:val="00DA1096"/>
    <w:rsid w:val="00DA34B5"/>
    <w:rsid w:val="00DA4F01"/>
    <w:rsid w:val="00DC32B1"/>
    <w:rsid w:val="00DC5F76"/>
    <w:rsid w:val="00DD0E85"/>
    <w:rsid w:val="00E02940"/>
    <w:rsid w:val="00E04AD7"/>
    <w:rsid w:val="00E134A9"/>
    <w:rsid w:val="00E17702"/>
    <w:rsid w:val="00E23890"/>
    <w:rsid w:val="00E25FC4"/>
    <w:rsid w:val="00E66DDB"/>
    <w:rsid w:val="00E701CD"/>
    <w:rsid w:val="00E7047D"/>
    <w:rsid w:val="00E7143C"/>
    <w:rsid w:val="00E74DFD"/>
    <w:rsid w:val="00E76B3F"/>
    <w:rsid w:val="00E774FA"/>
    <w:rsid w:val="00E81A6E"/>
    <w:rsid w:val="00E8771F"/>
    <w:rsid w:val="00E920FC"/>
    <w:rsid w:val="00EA53FD"/>
    <w:rsid w:val="00EC142C"/>
    <w:rsid w:val="00EC42BB"/>
    <w:rsid w:val="00ED696D"/>
    <w:rsid w:val="00EE16FA"/>
    <w:rsid w:val="00EE2DDE"/>
    <w:rsid w:val="00EF0027"/>
    <w:rsid w:val="00EF44AA"/>
    <w:rsid w:val="00EF6DC9"/>
    <w:rsid w:val="00F46548"/>
    <w:rsid w:val="00F46F9D"/>
    <w:rsid w:val="00F50020"/>
    <w:rsid w:val="00F76D8B"/>
    <w:rsid w:val="00F77C2F"/>
    <w:rsid w:val="00FA6498"/>
    <w:rsid w:val="00FB028D"/>
    <w:rsid w:val="00FB1F85"/>
    <w:rsid w:val="00FD3130"/>
    <w:rsid w:val="00FD4926"/>
    <w:rsid w:val="00FD6F80"/>
    <w:rsid w:val="00FE39A7"/>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DD4A"/>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 w:id="20962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1331-738E-4460-8BB3-DE62DED4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7</cp:revision>
  <cp:lastPrinted>2023-12-20T14:08:00Z</cp:lastPrinted>
  <dcterms:created xsi:type="dcterms:W3CDTF">2023-12-20T13:30:00Z</dcterms:created>
  <dcterms:modified xsi:type="dcterms:W3CDTF">2023-12-21T13:49:00Z</dcterms:modified>
</cp:coreProperties>
</file>