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9E" w:rsidRPr="00113D15" w:rsidRDefault="00EE59C0" w:rsidP="00E7129E">
      <w:pPr>
        <w:pStyle w:val="NoSpacing"/>
        <w:ind w:firstLine="450"/>
        <w:rPr>
          <w:rFonts w:ascii="StobiSerif Regular" w:hAnsi="StobiSerif Regular"/>
          <w:sz w:val="22"/>
          <w:szCs w:val="22"/>
          <w:lang w:val="mk-MK"/>
        </w:rPr>
      </w:pPr>
      <w:r w:rsidRPr="00113D15">
        <w:rPr>
          <w:rFonts w:ascii="StobiSerif Regular" w:hAnsi="StobiSerif Regular"/>
          <w:sz w:val="22"/>
          <w:szCs w:val="22"/>
          <w:lang w:val="mk-MK"/>
        </w:rPr>
        <w:t>Агенцијата за заштита на правото на слободен пристап до информациите од јавен карактер врз основа на член 109 став 13 од Законот за општата управна постапка (“Службен весник на Република Македонија“ бр. 124/2015), а согласно член 27, член 34 став 1 од Законот за слободен пристап до информации од јавен карактер (“Службен весник на Република Северна Македонија“ бр. 101/2019),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w:t>
      </w:r>
      <w:r w:rsidR="00A06CC9" w:rsidRPr="00113D15">
        <w:rPr>
          <w:rFonts w:ascii="StobiSerif Regular" w:hAnsi="StobiSerif Regular"/>
          <w:sz w:val="22"/>
          <w:szCs w:val="22"/>
          <w:lang w:val="mk-MK"/>
        </w:rPr>
        <w:t xml:space="preserve"> постапувајќи по </w:t>
      </w:r>
      <w:r w:rsidR="00F1389B" w:rsidRPr="00113D15">
        <w:rPr>
          <w:rFonts w:ascii="StobiSerif Regular" w:hAnsi="StobiSerif Regular"/>
          <w:sz w:val="22"/>
          <w:szCs w:val="22"/>
          <w:lang w:val="mk-MK"/>
        </w:rPr>
        <w:t>Ж</w:t>
      </w:r>
      <w:r w:rsidR="00A06CC9" w:rsidRPr="00113D15">
        <w:rPr>
          <w:rFonts w:ascii="StobiSerif Regular" w:hAnsi="StobiSerif Regular"/>
          <w:sz w:val="22"/>
          <w:szCs w:val="22"/>
          <w:lang w:val="mk-MK"/>
        </w:rPr>
        <w:t xml:space="preserve">алба изјавена од </w:t>
      </w:r>
      <w:r w:rsidR="00B17C16">
        <w:rPr>
          <w:rFonts w:ascii="StobiSerif Regular" w:hAnsi="StobiSerif Regular"/>
          <w:sz w:val="22"/>
          <w:szCs w:val="22"/>
          <w:lang w:val="mk-MK"/>
        </w:rPr>
        <w:t>И</w:t>
      </w:r>
      <w:r w:rsidR="009D022A">
        <w:rPr>
          <w:rFonts w:ascii="StobiSerif Regular" w:hAnsi="StobiSerif Regular"/>
          <w:sz w:val="22"/>
          <w:szCs w:val="22"/>
          <w:lang w:val="mk-MK"/>
        </w:rPr>
        <w:t>.Ј</w:t>
      </w:r>
      <w:r w:rsidR="00B17C16">
        <w:rPr>
          <w:rFonts w:ascii="StobiSerif Regular" w:hAnsi="StobiSerif Regular"/>
          <w:sz w:val="22"/>
          <w:szCs w:val="22"/>
          <w:lang w:val="mk-MK"/>
        </w:rPr>
        <w:t xml:space="preserve"> од Неготино</w:t>
      </w:r>
      <w:r w:rsidR="00B17C16" w:rsidRPr="001651B4">
        <w:rPr>
          <w:rFonts w:ascii="StobiSerif Regular" w:hAnsi="StobiSerif Regular"/>
          <w:sz w:val="22"/>
          <w:szCs w:val="22"/>
          <w:lang w:val="mk-MK"/>
        </w:rPr>
        <w:t>, поднесена против</w:t>
      </w:r>
      <w:r w:rsidR="00B17C16">
        <w:rPr>
          <w:rFonts w:ascii="StobiSerif Regular" w:hAnsi="StobiSerif Regular"/>
          <w:sz w:val="22"/>
          <w:szCs w:val="22"/>
          <w:lang w:val="mk-MK"/>
        </w:rPr>
        <w:t xml:space="preserve"> Решението на Основно јавно обвинителство - Куманово</w:t>
      </w:r>
      <w:r w:rsidR="00A06CC9" w:rsidRPr="00113D15">
        <w:rPr>
          <w:rFonts w:ascii="StobiSerif Regular" w:hAnsi="StobiSerif Regular"/>
          <w:sz w:val="22"/>
          <w:szCs w:val="22"/>
          <w:lang w:val="mk-MK"/>
        </w:rPr>
        <w:t>, по предметот Барање за пристап до ин</w:t>
      </w:r>
      <w:r w:rsidRPr="00113D15">
        <w:rPr>
          <w:rFonts w:ascii="StobiSerif Regular" w:hAnsi="StobiSerif Regular"/>
          <w:sz w:val="22"/>
          <w:szCs w:val="22"/>
          <w:lang w:val="mk-MK"/>
        </w:rPr>
        <w:t xml:space="preserve">формации од јавен карактер, на </w:t>
      </w:r>
      <w:r w:rsidR="00B17C16">
        <w:rPr>
          <w:rFonts w:ascii="StobiSerif Regular" w:hAnsi="StobiSerif Regular"/>
          <w:sz w:val="22"/>
          <w:szCs w:val="22"/>
        </w:rPr>
        <w:t>21</w:t>
      </w:r>
      <w:r w:rsidR="00E54479" w:rsidRPr="00113D15">
        <w:rPr>
          <w:rFonts w:ascii="StobiSerif Regular" w:hAnsi="StobiSerif Regular"/>
          <w:sz w:val="22"/>
          <w:szCs w:val="22"/>
          <w:lang w:val="mk-MK"/>
        </w:rPr>
        <w:t>.1</w:t>
      </w:r>
      <w:r w:rsidR="00B17C16">
        <w:rPr>
          <w:rFonts w:ascii="StobiSerif Regular" w:hAnsi="StobiSerif Regular"/>
          <w:sz w:val="22"/>
          <w:szCs w:val="22"/>
        </w:rPr>
        <w:t>2</w:t>
      </w:r>
      <w:r w:rsidR="00A06CC9" w:rsidRPr="00113D15">
        <w:rPr>
          <w:rFonts w:ascii="StobiSerif Regular" w:hAnsi="StobiSerif Regular"/>
          <w:sz w:val="22"/>
          <w:szCs w:val="22"/>
          <w:lang w:val="mk-MK"/>
        </w:rPr>
        <w:t>.2023 година го донесе следното</w:t>
      </w:r>
      <w:r w:rsidR="00F9123B" w:rsidRPr="00113D15">
        <w:rPr>
          <w:rFonts w:ascii="StobiSerif Regular" w:hAnsi="StobiSerif Regular"/>
          <w:sz w:val="22"/>
          <w:szCs w:val="22"/>
          <w:lang w:val="mk-MK"/>
        </w:rPr>
        <w:t xml:space="preserve"> </w:t>
      </w:r>
    </w:p>
    <w:p w:rsidR="00AF4FB8" w:rsidRPr="00113D15" w:rsidRDefault="00267E39" w:rsidP="00E7129E">
      <w:pPr>
        <w:pStyle w:val="NoSpacing"/>
        <w:ind w:firstLine="450"/>
        <w:rPr>
          <w:rFonts w:ascii="StobiSerif Regular" w:hAnsi="StobiSerif Regular"/>
          <w:b/>
          <w:sz w:val="22"/>
          <w:szCs w:val="22"/>
          <w:lang w:val="mk-MK"/>
        </w:rPr>
      </w:pPr>
      <w:r w:rsidRPr="00113D15">
        <w:rPr>
          <w:rFonts w:ascii="StobiSerif Regular" w:hAnsi="StobiSerif Regular"/>
          <w:b/>
          <w:sz w:val="22"/>
          <w:szCs w:val="22"/>
          <w:lang w:val="mk-MK"/>
        </w:rPr>
        <w:t xml:space="preserve">                                                      </w:t>
      </w:r>
    </w:p>
    <w:p w:rsidR="007727F2" w:rsidRPr="00113D15" w:rsidRDefault="007727F2" w:rsidP="00AF4FB8">
      <w:pPr>
        <w:pStyle w:val="NoSpacing"/>
        <w:ind w:firstLine="450"/>
        <w:jc w:val="center"/>
        <w:rPr>
          <w:rFonts w:ascii="StobiSerif Regular" w:hAnsi="StobiSerif Regular"/>
          <w:b/>
          <w:sz w:val="22"/>
          <w:szCs w:val="22"/>
          <w:lang w:val="mk-MK"/>
        </w:rPr>
      </w:pPr>
      <w:r w:rsidRPr="00113D15">
        <w:rPr>
          <w:rFonts w:ascii="StobiSerif Regular" w:hAnsi="StobiSerif Regular"/>
          <w:b/>
          <w:sz w:val="22"/>
          <w:szCs w:val="22"/>
          <w:lang w:val="mk-MK"/>
        </w:rPr>
        <w:t>Р Е Ш Е Н И Е</w:t>
      </w:r>
    </w:p>
    <w:p w:rsidR="005647EA" w:rsidRDefault="00F1389B" w:rsidP="006955B9">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5647EA">
        <w:rPr>
          <w:rFonts w:ascii="StobiSerif Regular" w:hAnsi="StobiSerif Regular"/>
          <w:sz w:val="22"/>
          <w:szCs w:val="22"/>
          <w:lang w:val="mk-MK"/>
        </w:rPr>
        <w:t>Ж</w:t>
      </w:r>
      <w:proofErr w:type="spellStart"/>
      <w:r w:rsidR="00A06CC9" w:rsidRPr="005647EA">
        <w:rPr>
          <w:rFonts w:ascii="StobiSerif Regular" w:hAnsi="StobiSerif Regular"/>
          <w:sz w:val="22"/>
          <w:szCs w:val="22"/>
        </w:rPr>
        <w:t>алба</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изјавена</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од</w:t>
      </w:r>
      <w:proofErr w:type="spellEnd"/>
      <w:r w:rsidR="00F9123B" w:rsidRPr="005647EA">
        <w:rPr>
          <w:rFonts w:ascii="StobiSerif Regular" w:hAnsi="StobiSerif Regular"/>
          <w:sz w:val="22"/>
          <w:szCs w:val="22"/>
          <w:lang w:val="mk-MK"/>
        </w:rPr>
        <w:t xml:space="preserve"> </w:t>
      </w:r>
      <w:r w:rsidR="00B17C16" w:rsidRPr="005647EA">
        <w:rPr>
          <w:rFonts w:ascii="StobiSerif Regular" w:hAnsi="StobiSerif Regular"/>
          <w:sz w:val="22"/>
          <w:szCs w:val="22"/>
          <w:lang w:val="mk-MK"/>
        </w:rPr>
        <w:t>И</w:t>
      </w:r>
      <w:r w:rsidR="009D022A">
        <w:rPr>
          <w:rFonts w:ascii="StobiSerif Regular" w:hAnsi="StobiSerif Regular"/>
          <w:sz w:val="22"/>
          <w:szCs w:val="22"/>
          <w:lang w:val="mk-MK"/>
        </w:rPr>
        <w:t xml:space="preserve">.Ј </w:t>
      </w:r>
      <w:r w:rsidR="00B17C16" w:rsidRPr="005647EA">
        <w:rPr>
          <w:rFonts w:ascii="StobiSerif Regular" w:hAnsi="StobiSerif Regular"/>
          <w:sz w:val="22"/>
          <w:szCs w:val="22"/>
          <w:lang w:val="mk-MK"/>
        </w:rPr>
        <w:t>од Неготино, поднесена против Решението на Основно јавно обвинителство – Куманово А.бр. 03-122/23 од 06.12.2023 година</w:t>
      </w:r>
      <w:r w:rsidR="00A06CC9" w:rsidRPr="005647EA">
        <w:rPr>
          <w:rFonts w:ascii="StobiSerif Regular" w:hAnsi="StobiSerif Regular"/>
          <w:sz w:val="22"/>
          <w:szCs w:val="22"/>
        </w:rPr>
        <w:t xml:space="preserve">, </w:t>
      </w:r>
      <w:proofErr w:type="spellStart"/>
      <w:r w:rsidR="00A06CC9" w:rsidRPr="005647EA">
        <w:rPr>
          <w:rFonts w:ascii="StobiSerif Regular" w:hAnsi="StobiSerif Regular"/>
          <w:sz w:val="22"/>
          <w:szCs w:val="22"/>
        </w:rPr>
        <w:t>зав</w:t>
      </w:r>
      <w:r w:rsidR="00EE59C0" w:rsidRPr="005647EA">
        <w:rPr>
          <w:rFonts w:ascii="StobiSerif Regular" w:hAnsi="StobiSerif Regular"/>
          <w:sz w:val="22"/>
          <w:szCs w:val="22"/>
        </w:rPr>
        <w:t>едена</w:t>
      </w:r>
      <w:proofErr w:type="spellEnd"/>
      <w:r w:rsidR="00F9123B" w:rsidRPr="005647EA">
        <w:rPr>
          <w:rFonts w:ascii="StobiSerif Regular" w:hAnsi="StobiSerif Regular"/>
          <w:sz w:val="22"/>
          <w:szCs w:val="22"/>
          <w:lang w:val="mk-MK"/>
        </w:rPr>
        <w:t xml:space="preserve"> </w:t>
      </w:r>
      <w:proofErr w:type="spellStart"/>
      <w:r w:rsidR="00EE59C0" w:rsidRPr="005647EA">
        <w:rPr>
          <w:rFonts w:ascii="StobiSerif Regular" w:hAnsi="StobiSerif Regular"/>
          <w:sz w:val="22"/>
          <w:szCs w:val="22"/>
        </w:rPr>
        <w:t>во</w:t>
      </w:r>
      <w:proofErr w:type="spellEnd"/>
      <w:r w:rsidR="00F9123B" w:rsidRPr="005647EA">
        <w:rPr>
          <w:rFonts w:ascii="StobiSerif Regular" w:hAnsi="StobiSerif Regular"/>
          <w:sz w:val="22"/>
          <w:szCs w:val="22"/>
          <w:lang w:val="mk-MK"/>
        </w:rPr>
        <w:t xml:space="preserve"> </w:t>
      </w:r>
      <w:proofErr w:type="spellStart"/>
      <w:r w:rsidR="00EE59C0" w:rsidRPr="005647EA">
        <w:rPr>
          <w:rFonts w:ascii="StobiSerif Regular" w:hAnsi="StobiSerif Regular"/>
          <w:sz w:val="22"/>
          <w:szCs w:val="22"/>
        </w:rPr>
        <w:t>Агенцијата</w:t>
      </w:r>
      <w:proofErr w:type="spellEnd"/>
      <w:r w:rsidR="00F9123B" w:rsidRPr="005647EA">
        <w:rPr>
          <w:rFonts w:ascii="StobiSerif Regular" w:hAnsi="StobiSerif Regular"/>
          <w:sz w:val="22"/>
          <w:szCs w:val="22"/>
          <w:lang w:val="mk-MK"/>
        </w:rPr>
        <w:t xml:space="preserve"> </w:t>
      </w:r>
      <w:proofErr w:type="spellStart"/>
      <w:r w:rsidR="00EE59C0" w:rsidRPr="005647EA">
        <w:rPr>
          <w:rFonts w:ascii="StobiSerif Regular" w:hAnsi="StobiSerif Regular"/>
          <w:sz w:val="22"/>
          <w:szCs w:val="22"/>
        </w:rPr>
        <w:t>под</w:t>
      </w:r>
      <w:proofErr w:type="spellEnd"/>
      <w:r w:rsidR="00F9123B" w:rsidRPr="005647EA">
        <w:rPr>
          <w:rFonts w:ascii="StobiSerif Regular" w:hAnsi="StobiSerif Regular"/>
          <w:sz w:val="22"/>
          <w:szCs w:val="22"/>
          <w:lang w:val="mk-MK"/>
        </w:rPr>
        <w:t xml:space="preserve"> </w:t>
      </w:r>
      <w:proofErr w:type="spellStart"/>
      <w:r w:rsidR="00EE59C0" w:rsidRPr="005647EA">
        <w:rPr>
          <w:rFonts w:ascii="StobiSerif Regular" w:hAnsi="StobiSerif Regular"/>
          <w:sz w:val="22"/>
          <w:szCs w:val="22"/>
        </w:rPr>
        <w:t>бр</w:t>
      </w:r>
      <w:proofErr w:type="spellEnd"/>
      <w:r w:rsidR="00EE59C0" w:rsidRPr="005647EA">
        <w:rPr>
          <w:rFonts w:ascii="StobiSerif Regular" w:hAnsi="StobiSerif Regular"/>
          <w:sz w:val="22"/>
          <w:szCs w:val="22"/>
        </w:rPr>
        <w:t>. 08-</w:t>
      </w:r>
      <w:r w:rsidR="00B17C16" w:rsidRPr="005647EA">
        <w:rPr>
          <w:rFonts w:ascii="StobiSerif Regular" w:hAnsi="StobiSerif Regular"/>
          <w:sz w:val="22"/>
          <w:szCs w:val="22"/>
          <w:lang w:val="mk-MK"/>
        </w:rPr>
        <w:t>39</w:t>
      </w:r>
      <w:r w:rsidR="00E54479" w:rsidRPr="005647EA">
        <w:rPr>
          <w:rFonts w:ascii="StobiSerif Regular" w:hAnsi="StobiSerif Regular"/>
          <w:sz w:val="22"/>
          <w:szCs w:val="22"/>
          <w:lang w:val="mk-MK"/>
        </w:rPr>
        <w:t>9</w:t>
      </w:r>
      <w:r w:rsidR="00F9123B" w:rsidRPr="005647EA">
        <w:rPr>
          <w:rFonts w:ascii="StobiSerif Regular" w:hAnsi="StobiSerif Regular"/>
          <w:sz w:val="22"/>
          <w:szCs w:val="22"/>
          <w:lang w:val="mk-MK"/>
        </w:rPr>
        <w:t xml:space="preserve"> </w:t>
      </w:r>
      <w:r w:rsidR="00D43D9C" w:rsidRPr="005647EA">
        <w:rPr>
          <w:rFonts w:ascii="StobiSerif Regular" w:hAnsi="StobiSerif Regular"/>
          <w:sz w:val="22"/>
          <w:szCs w:val="22"/>
          <w:lang w:val="mk-MK"/>
        </w:rPr>
        <w:t>на</w:t>
      </w:r>
      <w:r w:rsidR="00F9123B" w:rsidRPr="005647EA">
        <w:rPr>
          <w:rFonts w:ascii="StobiSerif Regular" w:hAnsi="StobiSerif Regular"/>
          <w:sz w:val="22"/>
          <w:szCs w:val="22"/>
          <w:lang w:val="mk-MK"/>
        </w:rPr>
        <w:t xml:space="preserve"> </w:t>
      </w:r>
      <w:r w:rsidR="00E54479" w:rsidRPr="005647EA">
        <w:rPr>
          <w:rFonts w:ascii="StobiSerif Regular" w:hAnsi="StobiSerif Regular"/>
          <w:sz w:val="22"/>
          <w:szCs w:val="22"/>
          <w:lang w:val="mk-MK"/>
        </w:rPr>
        <w:t>0</w:t>
      </w:r>
      <w:r w:rsidR="00B17C16" w:rsidRPr="005647EA">
        <w:rPr>
          <w:rFonts w:ascii="StobiSerif Regular" w:hAnsi="StobiSerif Regular"/>
          <w:sz w:val="22"/>
          <w:szCs w:val="22"/>
          <w:lang w:val="mk-MK"/>
        </w:rPr>
        <w:t>7</w:t>
      </w:r>
      <w:r w:rsidR="00E54479" w:rsidRPr="005647EA">
        <w:rPr>
          <w:rFonts w:ascii="StobiSerif Regular" w:hAnsi="StobiSerif Regular"/>
          <w:sz w:val="22"/>
          <w:szCs w:val="22"/>
          <w:lang w:val="mk-MK"/>
        </w:rPr>
        <w:t>.1</w:t>
      </w:r>
      <w:r w:rsidR="00B17C16" w:rsidRPr="005647EA">
        <w:rPr>
          <w:rFonts w:ascii="StobiSerif Regular" w:hAnsi="StobiSerif Regular"/>
          <w:sz w:val="22"/>
          <w:szCs w:val="22"/>
          <w:lang w:val="mk-MK"/>
        </w:rPr>
        <w:t>2</w:t>
      </w:r>
      <w:r w:rsidR="00A06CC9" w:rsidRPr="005647EA">
        <w:rPr>
          <w:rFonts w:ascii="StobiSerif Regular" w:hAnsi="StobiSerif Regular"/>
          <w:sz w:val="22"/>
          <w:szCs w:val="22"/>
        </w:rPr>
        <w:t>.202</w:t>
      </w:r>
      <w:r w:rsidR="00D43D9C" w:rsidRPr="005647EA">
        <w:rPr>
          <w:rFonts w:ascii="StobiSerif Regular" w:hAnsi="StobiSerif Regular"/>
          <w:sz w:val="22"/>
          <w:szCs w:val="22"/>
          <w:lang w:val="mk-MK"/>
        </w:rPr>
        <w:t>3</w:t>
      </w:r>
      <w:r w:rsidR="005731F0"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година</w:t>
      </w:r>
      <w:proofErr w:type="spellEnd"/>
      <w:r w:rsidR="00A06CC9" w:rsidRPr="005647EA">
        <w:rPr>
          <w:rFonts w:ascii="StobiSerif Regular" w:hAnsi="StobiSerif Regular"/>
          <w:sz w:val="22"/>
          <w:szCs w:val="22"/>
        </w:rPr>
        <w:t xml:space="preserve">, </w:t>
      </w:r>
      <w:proofErr w:type="spellStart"/>
      <w:r w:rsidR="00A06CC9" w:rsidRPr="005647EA">
        <w:rPr>
          <w:rFonts w:ascii="StobiSerif Regular" w:hAnsi="StobiSerif Regular"/>
          <w:sz w:val="22"/>
          <w:szCs w:val="22"/>
        </w:rPr>
        <w:t>по</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предметот</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Барање</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за</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пристап</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до</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информации</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од</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јавен</w:t>
      </w:r>
      <w:proofErr w:type="spellEnd"/>
      <w:r w:rsidR="00F9123B" w:rsidRPr="005647EA">
        <w:rPr>
          <w:rFonts w:ascii="StobiSerif Regular" w:hAnsi="StobiSerif Regular"/>
          <w:sz w:val="22"/>
          <w:szCs w:val="22"/>
          <w:lang w:val="mk-MK"/>
        </w:rPr>
        <w:t xml:space="preserve"> </w:t>
      </w:r>
      <w:proofErr w:type="spellStart"/>
      <w:r w:rsidR="00A06CC9" w:rsidRPr="005647EA">
        <w:rPr>
          <w:rFonts w:ascii="StobiSerif Regular" w:hAnsi="StobiSerif Regular"/>
          <w:sz w:val="22"/>
          <w:szCs w:val="22"/>
        </w:rPr>
        <w:t>карактер</w:t>
      </w:r>
      <w:proofErr w:type="spellEnd"/>
      <w:r w:rsidR="00A06CC9" w:rsidRPr="005647EA">
        <w:rPr>
          <w:rFonts w:ascii="StobiSerif Regular" w:hAnsi="StobiSerif Regular"/>
          <w:sz w:val="22"/>
          <w:szCs w:val="22"/>
        </w:rPr>
        <w:t xml:space="preserve"> </w:t>
      </w:r>
      <w:r w:rsidR="00A06CC9" w:rsidRPr="005647EA">
        <w:rPr>
          <w:rFonts w:ascii="StobiSerif Regular" w:hAnsi="StobiSerif Regular"/>
          <w:b/>
          <w:sz w:val="22"/>
          <w:szCs w:val="22"/>
        </w:rPr>
        <w:t>СЕ УВАЖУВА</w:t>
      </w:r>
      <w:r w:rsidR="00A06CC9" w:rsidRPr="005647EA">
        <w:rPr>
          <w:rFonts w:ascii="StobiSerif Regular" w:hAnsi="StobiSerif Regular"/>
          <w:sz w:val="22"/>
          <w:szCs w:val="22"/>
        </w:rPr>
        <w:t>.</w:t>
      </w:r>
    </w:p>
    <w:p w:rsidR="00B17C16" w:rsidRPr="005647EA" w:rsidRDefault="00B17C16" w:rsidP="006955B9">
      <w:pPr>
        <w:pStyle w:val="ListParagraph"/>
        <w:numPr>
          <w:ilvl w:val="0"/>
          <w:numId w:val="27"/>
        </w:numPr>
        <w:spacing w:before="100" w:beforeAutospacing="1" w:after="100" w:afterAutospacing="1"/>
        <w:ind w:left="0" w:firstLine="720"/>
        <w:jc w:val="both"/>
        <w:outlineLvl w:val="1"/>
        <w:rPr>
          <w:rFonts w:ascii="StobiSerif Regular" w:hAnsi="StobiSerif Regular"/>
          <w:sz w:val="22"/>
          <w:szCs w:val="22"/>
        </w:rPr>
      </w:pPr>
      <w:r w:rsidRPr="005647EA">
        <w:rPr>
          <w:rFonts w:ascii="StobiSerif Regular" w:hAnsi="StobiSerif Regular"/>
          <w:sz w:val="22"/>
          <w:szCs w:val="22"/>
          <w:lang w:val="mk-MK"/>
        </w:rPr>
        <w:t>Решението на Имателот на информации бр. А 03-122/23 од 06.12.2023 година</w:t>
      </w:r>
      <w:r w:rsidRPr="005647EA">
        <w:rPr>
          <w:rFonts w:ascii="StobiSerif Regular" w:hAnsi="StobiSerif Regular"/>
          <w:b/>
          <w:sz w:val="22"/>
          <w:szCs w:val="22"/>
          <w:lang w:val="mk-MK"/>
        </w:rPr>
        <w:t xml:space="preserve"> СЕ ПОНИШТУВА</w:t>
      </w:r>
    </w:p>
    <w:p w:rsidR="005647EA" w:rsidRPr="005647EA" w:rsidRDefault="00A06CC9" w:rsidP="00104835">
      <w:pPr>
        <w:pStyle w:val="ListParagraph"/>
        <w:numPr>
          <w:ilvl w:val="0"/>
          <w:numId w:val="27"/>
        </w:numPr>
        <w:spacing w:before="100" w:beforeAutospacing="1" w:after="100" w:afterAutospacing="1"/>
        <w:jc w:val="both"/>
        <w:outlineLvl w:val="1"/>
        <w:rPr>
          <w:rFonts w:ascii="StobiSerif Regular" w:hAnsi="StobiSerif Regular"/>
          <w:sz w:val="22"/>
          <w:szCs w:val="22"/>
        </w:rPr>
      </w:pPr>
      <w:r w:rsidRPr="005647EA">
        <w:rPr>
          <w:rFonts w:ascii="StobiSerif Regular" w:hAnsi="StobiSerif Regular"/>
          <w:b/>
          <w:sz w:val="22"/>
          <w:szCs w:val="22"/>
        </w:rPr>
        <w:t>СЕ ЗАДОЛЖУВА</w:t>
      </w:r>
      <w:r w:rsidRPr="005647EA">
        <w:rPr>
          <w:rFonts w:ascii="StobiSerif Regular" w:hAnsi="StobiSerif Regular"/>
          <w:sz w:val="22"/>
          <w:szCs w:val="22"/>
        </w:rPr>
        <w:t xml:space="preserve"> </w:t>
      </w:r>
      <w:proofErr w:type="spellStart"/>
      <w:r w:rsidRPr="005647EA">
        <w:rPr>
          <w:rFonts w:ascii="StobiSerif Regular" w:hAnsi="StobiSerif Regular"/>
          <w:sz w:val="22"/>
          <w:szCs w:val="22"/>
        </w:rPr>
        <w:t>Имателот</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на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информации</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да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му</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ја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достави</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бараната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информација</w:t>
      </w:r>
      <w:proofErr w:type="spellEnd"/>
      <w:r w:rsidR="00F9123B" w:rsidRPr="005647EA">
        <w:rPr>
          <w:rFonts w:ascii="StobiSerif Regular" w:hAnsi="StobiSerif Regular"/>
          <w:sz w:val="22"/>
          <w:szCs w:val="22"/>
          <w:lang w:val="mk-MK"/>
        </w:rPr>
        <w:t xml:space="preserve"> </w:t>
      </w:r>
      <w:proofErr w:type="spellStart"/>
      <w:r w:rsidR="00623B8C" w:rsidRPr="005647EA">
        <w:rPr>
          <w:rFonts w:ascii="StobiSerif Regular" w:hAnsi="StobiSerif Regular"/>
          <w:sz w:val="22"/>
          <w:szCs w:val="22"/>
        </w:rPr>
        <w:t>на</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Барателот</w:t>
      </w:r>
      <w:proofErr w:type="spellEnd"/>
      <w:r w:rsidR="00623B8C" w:rsidRPr="005647EA">
        <w:rPr>
          <w:rFonts w:ascii="StobiSerif Regular" w:hAnsi="StobiSerif Regular"/>
          <w:sz w:val="22"/>
          <w:szCs w:val="22"/>
          <w:lang w:val="mk-MK"/>
        </w:rPr>
        <w:t xml:space="preserve"> </w:t>
      </w:r>
      <w:proofErr w:type="spellStart"/>
      <w:r w:rsidR="00623B8C" w:rsidRPr="005647EA">
        <w:rPr>
          <w:rFonts w:ascii="StobiSerif Regular" w:hAnsi="StobiSerif Regular"/>
          <w:sz w:val="22"/>
          <w:szCs w:val="22"/>
        </w:rPr>
        <w:t>на</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начин</w:t>
      </w:r>
      <w:proofErr w:type="spellEnd"/>
      <w:r w:rsidR="00623B8C" w:rsidRPr="005647EA">
        <w:rPr>
          <w:rFonts w:ascii="StobiSerif Regular" w:hAnsi="StobiSerif Regular"/>
          <w:sz w:val="22"/>
          <w:szCs w:val="22"/>
        </w:rPr>
        <w:t xml:space="preserve"> и </w:t>
      </w:r>
      <w:proofErr w:type="spellStart"/>
      <w:r w:rsidR="00623B8C" w:rsidRPr="005647EA">
        <w:rPr>
          <w:rFonts w:ascii="StobiSerif Regular" w:hAnsi="StobiSerif Regular"/>
          <w:sz w:val="22"/>
          <w:szCs w:val="22"/>
        </w:rPr>
        <w:t>во</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форма</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наведени</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во</w:t>
      </w:r>
      <w:proofErr w:type="spellEnd"/>
      <w:r w:rsidR="00623B8C" w:rsidRPr="005647EA">
        <w:rPr>
          <w:rFonts w:ascii="StobiSerif Regular" w:hAnsi="StobiSerif Regular"/>
          <w:sz w:val="22"/>
          <w:szCs w:val="22"/>
        </w:rPr>
        <w:t xml:space="preserve"> </w:t>
      </w:r>
      <w:proofErr w:type="spellStart"/>
      <w:r w:rsidR="00623B8C" w:rsidRPr="005647EA">
        <w:rPr>
          <w:rFonts w:ascii="StobiSerif Regular" w:hAnsi="StobiSerif Regular"/>
          <w:sz w:val="22"/>
          <w:szCs w:val="22"/>
        </w:rPr>
        <w:t>Барањето</w:t>
      </w:r>
      <w:proofErr w:type="spellEnd"/>
      <w:r w:rsidR="00623B8C" w:rsidRPr="005647EA">
        <w:rPr>
          <w:rFonts w:ascii="StobiSerif Regular" w:hAnsi="StobiSerif Regular"/>
          <w:sz w:val="22"/>
          <w:szCs w:val="22"/>
          <w:lang w:val="mk-MK"/>
        </w:rPr>
        <w:t>.</w:t>
      </w:r>
    </w:p>
    <w:p w:rsidR="00A06CC9" w:rsidRPr="005647EA" w:rsidRDefault="00A06CC9" w:rsidP="00104835">
      <w:pPr>
        <w:pStyle w:val="ListParagraph"/>
        <w:numPr>
          <w:ilvl w:val="0"/>
          <w:numId w:val="27"/>
        </w:numPr>
        <w:spacing w:before="100" w:beforeAutospacing="1" w:after="100" w:afterAutospacing="1"/>
        <w:jc w:val="both"/>
        <w:outlineLvl w:val="1"/>
        <w:rPr>
          <w:rFonts w:ascii="StobiSerif Regular" w:hAnsi="StobiSerif Regular"/>
          <w:sz w:val="22"/>
          <w:szCs w:val="22"/>
        </w:rPr>
      </w:pPr>
      <w:proofErr w:type="spellStart"/>
      <w:r w:rsidRPr="005647EA">
        <w:rPr>
          <w:rFonts w:ascii="StobiSerif Regular" w:hAnsi="StobiSerif Regular"/>
          <w:sz w:val="22"/>
          <w:szCs w:val="22"/>
        </w:rPr>
        <w:t>Имателот</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на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информации</w:t>
      </w:r>
      <w:proofErr w:type="spellEnd"/>
      <w:r w:rsidRPr="005647EA">
        <w:rPr>
          <w:rFonts w:ascii="StobiSerif Regular" w:hAnsi="StobiSerif Regular"/>
          <w:sz w:val="22"/>
          <w:szCs w:val="22"/>
        </w:rPr>
        <w:t xml:space="preserve"> е </w:t>
      </w:r>
      <w:proofErr w:type="spellStart"/>
      <w:r w:rsidRPr="005647EA">
        <w:rPr>
          <w:rFonts w:ascii="StobiSerif Regular" w:hAnsi="StobiSerif Regular"/>
          <w:sz w:val="22"/>
          <w:szCs w:val="22"/>
        </w:rPr>
        <w:t>должен</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да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го</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спроведе</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ова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Решение</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во</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рок</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од</w:t>
      </w:r>
      <w:proofErr w:type="spellEnd"/>
      <w:r w:rsidRPr="005647EA">
        <w:rPr>
          <w:rFonts w:ascii="StobiSerif Regular" w:hAnsi="StobiSerif Regular"/>
          <w:sz w:val="22"/>
          <w:szCs w:val="22"/>
        </w:rPr>
        <w:t xml:space="preserve"> 15 </w:t>
      </w:r>
      <w:proofErr w:type="spellStart"/>
      <w:r w:rsidRPr="005647EA">
        <w:rPr>
          <w:rFonts w:ascii="StobiSerif Regular" w:hAnsi="StobiSerif Regular"/>
          <w:sz w:val="22"/>
          <w:szCs w:val="22"/>
        </w:rPr>
        <w:t>дена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од</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денот</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на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неговиот</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прием</w:t>
      </w:r>
      <w:proofErr w:type="spellEnd"/>
      <w:r w:rsidRPr="005647EA">
        <w:rPr>
          <w:rFonts w:ascii="StobiSerif Regular" w:hAnsi="StobiSerif Regular"/>
          <w:sz w:val="22"/>
          <w:szCs w:val="22"/>
        </w:rPr>
        <w:t xml:space="preserve"> и </w:t>
      </w:r>
      <w:proofErr w:type="spellStart"/>
      <w:r w:rsidRPr="005647EA">
        <w:rPr>
          <w:rFonts w:ascii="StobiSerif Regular" w:hAnsi="StobiSerif Regular"/>
          <w:sz w:val="22"/>
          <w:szCs w:val="22"/>
        </w:rPr>
        <w:t>за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истото</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да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ја</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извести</w:t>
      </w:r>
      <w:proofErr w:type="spellEnd"/>
      <w:r w:rsidR="00F9123B" w:rsidRPr="005647EA">
        <w:rPr>
          <w:rFonts w:ascii="StobiSerif Regular" w:hAnsi="StobiSerif Regular"/>
          <w:sz w:val="22"/>
          <w:szCs w:val="22"/>
          <w:lang w:val="mk-MK"/>
        </w:rPr>
        <w:t xml:space="preserve"> </w:t>
      </w:r>
      <w:proofErr w:type="spellStart"/>
      <w:r w:rsidRPr="005647EA">
        <w:rPr>
          <w:rFonts w:ascii="StobiSerif Regular" w:hAnsi="StobiSerif Regular"/>
          <w:sz w:val="22"/>
          <w:szCs w:val="22"/>
        </w:rPr>
        <w:t>Агенцијата</w:t>
      </w:r>
      <w:proofErr w:type="spellEnd"/>
      <w:r w:rsidRPr="005647EA">
        <w:rPr>
          <w:rFonts w:ascii="StobiSerif Regular" w:hAnsi="StobiSerif Regular"/>
          <w:sz w:val="22"/>
          <w:szCs w:val="22"/>
        </w:rPr>
        <w:t>.</w:t>
      </w:r>
    </w:p>
    <w:p w:rsidR="008B081A" w:rsidRPr="00113D15" w:rsidRDefault="008B081A" w:rsidP="008B081A">
      <w:pPr>
        <w:jc w:val="center"/>
        <w:rPr>
          <w:rFonts w:ascii="StobiSerif Regular" w:hAnsi="StobiSerif Regular"/>
          <w:b/>
          <w:sz w:val="22"/>
          <w:szCs w:val="22"/>
          <w:lang w:val="mk-MK"/>
        </w:rPr>
      </w:pPr>
      <w:r w:rsidRPr="00113D15">
        <w:rPr>
          <w:rFonts w:ascii="StobiSerif Regular" w:hAnsi="StobiSerif Regular"/>
          <w:b/>
          <w:sz w:val="22"/>
          <w:szCs w:val="22"/>
          <w:lang w:val="mk-MK"/>
        </w:rPr>
        <w:t>О Б Р А З Л О Ж Е Н И Е</w:t>
      </w:r>
    </w:p>
    <w:p w:rsidR="0038413A" w:rsidRPr="00113D15" w:rsidRDefault="0038413A" w:rsidP="008B081A">
      <w:pPr>
        <w:jc w:val="center"/>
        <w:rPr>
          <w:rFonts w:ascii="StobiSerif Regular" w:hAnsi="StobiSerif Regular"/>
          <w:b/>
          <w:sz w:val="22"/>
          <w:szCs w:val="22"/>
          <w:lang w:val="mk-MK"/>
        </w:rPr>
      </w:pPr>
    </w:p>
    <w:p w:rsidR="00B17C16" w:rsidRPr="00CF2886" w:rsidRDefault="00B17C16" w:rsidP="00B17C16">
      <w:pPr>
        <w:pStyle w:val="NormalWeb"/>
        <w:spacing w:before="0" w:after="0"/>
        <w:ind w:firstLine="720"/>
        <w:jc w:val="both"/>
        <w:rPr>
          <w:rFonts w:ascii="StobiSerif Regular" w:hAnsi="StobiSerif Regular"/>
          <w:sz w:val="22"/>
          <w:szCs w:val="22"/>
          <w:lang w:val="en-US"/>
        </w:rPr>
      </w:pPr>
      <w:r>
        <w:rPr>
          <w:rFonts w:ascii="StobiSerif Regular" w:hAnsi="StobiSerif Regular"/>
          <w:sz w:val="22"/>
          <w:szCs w:val="22"/>
          <w:lang w:val="ru-RU"/>
        </w:rPr>
        <w:t>К</w:t>
      </w:r>
      <w:r w:rsidRPr="00CF2886">
        <w:rPr>
          <w:rFonts w:ascii="StobiSerif Regular" w:hAnsi="StobiSerif Regular"/>
          <w:sz w:val="22"/>
          <w:szCs w:val="22"/>
          <w:lang w:val="ru-RU"/>
        </w:rPr>
        <w:t>ако што е наведено во Жалбата,</w:t>
      </w:r>
      <w:r>
        <w:rPr>
          <w:rFonts w:ascii="StobiSerif Regular" w:hAnsi="StobiSerif Regular"/>
          <w:sz w:val="22"/>
          <w:szCs w:val="22"/>
          <w:lang w:val="ru-RU"/>
        </w:rPr>
        <w:t xml:space="preserve"> </w:t>
      </w:r>
      <w:r>
        <w:rPr>
          <w:rFonts w:ascii="StobiSerif Regular" w:hAnsi="StobiSerif Regular"/>
          <w:sz w:val="22"/>
          <w:szCs w:val="22"/>
          <w:lang w:val="mk-MK"/>
        </w:rPr>
        <w:t>И</w:t>
      </w:r>
      <w:r w:rsidR="009D022A">
        <w:rPr>
          <w:rFonts w:ascii="StobiSerif Regular" w:hAnsi="StobiSerif Regular"/>
          <w:sz w:val="22"/>
          <w:szCs w:val="22"/>
          <w:lang w:val="mk-MK"/>
        </w:rPr>
        <w:t>.Ј</w:t>
      </w:r>
      <w:r>
        <w:rPr>
          <w:rFonts w:ascii="StobiSerif Regular" w:hAnsi="StobiSerif Regular"/>
          <w:sz w:val="22"/>
          <w:szCs w:val="22"/>
          <w:lang w:val="mk-MK"/>
        </w:rPr>
        <w:t xml:space="preserve"> од Неготино,</w:t>
      </w:r>
      <w:r w:rsidRPr="00CF2886">
        <w:rPr>
          <w:rFonts w:ascii="StobiSerif Regular" w:hAnsi="StobiSerif Regular"/>
          <w:sz w:val="22"/>
          <w:szCs w:val="22"/>
          <w:lang w:val="ru-RU"/>
        </w:rPr>
        <w:t xml:space="preserve"> </w:t>
      </w:r>
      <w:r w:rsidR="005A167B">
        <w:rPr>
          <w:rFonts w:ascii="StobiSerif Regular" w:hAnsi="StobiSerif Regular"/>
          <w:sz w:val="22"/>
          <w:szCs w:val="22"/>
          <w:lang w:val="ru-RU"/>
        </w:rPr>
        <w:t>на 05.10.</w:t>
      </w:r>
      <w:r w:rsidR="005A167B" w:rsidRPr="00CF2886">
        <w:rPr>
          <w:rFonts w:ascii="StobiSerif Regular" w:hAnsi="StobiSerif Regular"/>
          <w:sz w:val="22"/>
          <w:szCs w:val="22"/>
          <w:lang w:val="mk-MK"/>
        </w:rPr>
        <w:t>2023</w:t>
      </w:r>
      <w:r w:rsidR="005A167B" w:rsidRPr="00CF2886">
        <w:rPr>
          <w:rFonts w:ascii="StobiSerif Regular" w:hAnsi="StobiSerif Regular"/>
          <w:sz w:val="22"/>
          <w:szCs w:val="22"/>
          <w:lang w:val="ru-RU"/>
        </w:rPr>
        <w:t xml:space="preserve"> година</w:t>
      </w:r>
      <w:r w:rsidR="005A167B" w:rsidRPr="00AF1F1F">
        <w:rPr>
          <w:rFonts w:ascii="StobiSerif Regular" w:hAnsi="StobiSerif Regular"/>
          <w:sz w:val="22"/>
          <w:szCs w:val="22"/>
          <w:lang w:val="mk-MK"/>
        </w:rPr>
        <w:t xml:space="preserve"> </w:t>
      </w:r>
      <w:r w:rsidRPr="00CF2886">
        <w:rPr>
          <w:rFonts w:ascii="StobiSerif Regular" w:hAnsi="StobiSerif Regular"/>
          <w:sz w:val="22"/>
          <w:szCs w:val="22"/>
          <w:lang w:val="ru-RU"/>
        </w:rPr>
        <w:t>поднел</w:t>
      </w:r>
      <w:r>
        <w:rPr>
          <w:rFonts w:ascii="StobiSerif Regular" w:hAnsi="StobiSerif Regular"/>
          <w:sz w:val="22"/>
          <w:szCs w:val="22"/>
          <w:lang w:val="ru-RU"/>
        </w:rPr>
        <w:t xml:space="preserve"> </w:t>
      </w:r>
      <w:r w:rsidRPr="00CF2886">
        <w:rPr>
          <w:rFonts w:ascii="StobiSerif Regular" w:hAnsi="StobiSerif Regular"/>
          <w:sz w:val="22"/>
          <w:szCs w:val="22"/>
          <w:lang w:val="mk-MK"/>
        </w:rPr>
        <w:t>Барање за пристап до информации од јавен карактер до</w:t>
      </w:r>
      <w:r>
        <w:rPr>
          <w:rFonts w:ascii="StobiSerif Regular" w:hAnsi="StobiSerif Regular"/>
          <w:sz w:val="22"/>
          <w:szCs w:val="22"/>
          <w:lang w:val="mk-MK"/>
        </w:rPr>
        <w:t xml:space="preserve"> Основно јавно обвинителство - Куманово</w:t>
      </w:r>
      <w:r w:rsidRPr="00CF2886">
        <w:rPr>
          <w:rFonts w:ascii="StobiSerif Regular" w:hAnsi="StobiSerif Regular"/>
          <w:sz w:val="22"/>
          <w:szCs w:val="22"/>
          <w:lang w:val="mk-MK"/>
        </w:rPr>
        <w:t>,</w:t>
      </w:r>
      <w:r>
        <w:rPr>
          <w:rFonts w:ascii="StobiSerif Regular" w:hAnsi="StobiSerif Regular"/>
          <w:sz w:val="22"/>
          <w:szCs w:val="22"/>
          <w:lang w:val="mk-MK"/>
        </w:rPr>
        <w:t xml:space="preserve"> </w:t>
      </w:r>
      <w:r w:rsidRPr="00CF2886">
        <w:rPr>
          <w:rFonts w:ascii="StobiSerif Regular" w:hAnsi="StobiSerif Regular"/>
          <w:sz w:val="22"/>
          <w:szCs w:val="22"/>
          <w:lang w:val="mk-MK"/>
        </w:rPr>
        <w:t xml:space="preserve">со кое побарал </w:t>
      </w:r>
      <w:r>
        <w:rPr>
          <w:rFonts w:ascii="StobiSerif Regular" w:hAnsi="StobiSerif Regular"/>
          <w:sz w:val="22"/>
          <w:szCs w:val="22"/>
          <w:lang w:val="mk-MK"/>
        </w:rPr>
        <w:t xml:space="preserve">да му </w:t>
      </w:r>
      <w:r w:rsidRPr="00CF2886">
        <w:rPr>
          <w:rFonts w:ascii="StobiSerif Regular" w:hAnsi="StobiSerif Regular"/>
          <w:sz w:val="22"/>
          <w:szCs w:val="22"/>
          <w:lang w:val="mk-MK"/>
        </w:rPr>
        <w:t xml:space="preserve">се достави </w:t>
      </w:r>
      <w:r>
        <w:rPr>
          <w:rFonts w:ascii="StobiSerif Regular" w:hAnsi="StobiSerif Regular"/>
          <w:sz w:val="22"/>
          <w:szCs w:val="22"/>
          <w:lang w:val="mk-MK"/>
        </w:rPr>
        <w:t>електронски запис</w:t>
      </w:r>
      <w:r w:rsidRPr="00CF2886">
        <w:rPr>
          <w:rFonts w:ascii="StobiSerif Regular" w:hAnsi="StobiSerif Regular"/>
          <w:sz w:val="22"/>
          <w:szCs w:val="22"/>
          <w:lang w:val="mk-MK"/>
        </w:rPr>
        <w:t xml:space="preserve"> од следн</w:t>
      </w:r>
      <w:r>
        <w:rPr>
          <w:rFonts w:ascii="StobiSerif Regular" w:hAnsi="StobiSerif Regular"/>
          <w:sz w:val="22"/>
          <w:szCs w:val="22"/>
          <w:lang w:val="mk-MK"/>
        </w:rPr>
        <w:t>ата</w:t>
      </w:r>
      <w:r w:rsidRPr="00CF2886">
        <w:rPr>
          <w:rFonts w:ascii="StobiSerif Regular" w:hAnsi="StobiSerif Regular"/>
          <w:sz w:val="22"/>
          <w:szCs w:val="22"/>
          <w:lang w:val="mk-MK"/>
        </w:rPr>
        <w:t xml:space="preserve"> информаци</w:t>
      </w:r>
      <w:r>
        <w:rPr>
          <w:rFonts w:ascii="StobiSerif Regular" w:hAnsi="StobiSerif Regular"/>
          <w:sz w:val="22"/>
          <w:szCs w:val="22"/>
          <w:lang w:val="mk-MK"/>
        </w:rPr>
        <w:t>ја</w:t>
      </w:r>
      <w:r w:rsidRPr="00CF2886">
        <w:rPr>
          <w:rFonts w:ascii="StobiSerif Regular" w:hAnsi="StobiSerif Regular"/>
          <w:sz w:val="22"/>
          <w:szCs w:val="22"/>
          <w:lang w:val="mk-MK"/>
        </w:rPr>
        <w:t xml:space="preserve">: </w:t>
      </w:r>
    </w:p>
    <w:p w:rsidR="00B17C16" w:rsidRPr="00876441" w:rsidRDefault="00B17C16" w:rsidP="00B17C16">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 xml:space="preserve">„Заради спроведување на истражување, во рамки на трет циклус академски студии ( докторски студии) на Правен факултет „ Јустинијан Први  - Скопје </w:t>
      </w:r>
      <w:r w:rsidRPr="00876441">
        <w:rPr>
          <w:rFonts w:ascii="StobiSerif Regular" w:hAnsi="StobiSerif Regular"/>
          <w:sz w:val="22"/>
          <w:szCs w:val="22"/>
          <w:lang w:val="mk-MK"/>
        </w:rPr>
        <w:t>“</w:t>
      </w:r>
      <w:r>
        <w:rPr>
          <w:rFonts w:ascii="StobiSerif Regular" w:hAnsi="StobiSerif Regular"/>
          <w:sz w:val="22"/>
          <w:szCs w:val="22"/>
          <w:lang w:val="mk-MK"/>
        </w:rPr>
        <w:t xml:space="preserve"> при Универзитет „ Св. Кирил и Методиј </w:t>
      </w:r>
      <w:r w:rsidRPr="00876441">
        <w:rPr>
          <w:rFonts w:ascii="StobiSerif Regular" w:hAnsi="StobiSerif Regular"/>
          <w:sz w:val="22"/>
          <w:szCs w:val="22"/>
          <w:lang w:val="mk-MK"/>
        </w:rPr>
        <w:t>“</w:t>
      </w:r>
      <w:r>
        <w:rPr>
          <w:rFonts w:ascii="StobiSerif Regular" w:hAnsi="StobiSerif Regular"/>
          <w:sz w:val="22"/>
          <w:szCs w:val="22"/>
          <w:lang w:val="mk-MK"/>
        </w:rPr>
        <w:t xml:space="preserve"> во Скопје, потребни ми се податоци за бројот на предлози за отповикување на алтернативната мерка условна осуда кои Основното јавно обвинителство Куманово ги има поднесено до надлежниот суд во периодот  од 2018 до 2022 година ( поединечно по години), согласно со одредбите од Кривичниот законик.....</w:t>
      </w:r>
      <w:r w:rsidRPr="00876441">
        <w:rPr>
          <w:rFonts w:ascii="StobiSerif Regular" w:hAnsi="StobiSerif Regular"/>
          <w:sz w:val="22"/>
          <w:szCs w:val="22"/>
          <w:lang w:val="mk-MK"/>
        </w:rPr>
        <w:t>“</w:t>
      </w:r>
      <w:r>
        <w:rPr>
          <w:rFonts w:ascii="StobiSerif Regular" w:hAnsi="StobiSerif Regular"/>
          <w:sz w:val="22"/>
          <w:szCs w:val="22"/>
          <w:lang w:val="mk-MK"/>
        </w:rPr>
        <w:t>.</w:t>
      </w:r>
    </w:p>
    <w:p w:rsidR="00B75194" w:rsidRPr="00113D15" w:rsidRDefault="00B75194" w:rsidP="00B17C16">
      <w:pPr>
        <w:suppressAutoHyphens/>
        <w:spacing w:line="100" w:lineRule="atLeast"/>
        <w:ind w:firstLine="720"/>
        <w:jc w:val="both"/>
        <w:rPr>
          <w:rFonts w:ascii="StobiSerif Regular" w:hAnsi="StobiSerif Regular"/>
          <w:sz w:val="22"/>
          <w:szCs w:val="22"/>
          <w:lang w:val="mk-MK"/>
        </w:rPr>
      </w:pPr>
      <w:proofErr w:type="spellStart"/>
      <w:r w:rsidRPr="00113D15">
        <w:rPr>
          <w:rFonts w:ascii="StobiSerif Regular" w:hAnsi="StobiSerif Regular"/>
          <w:sz w:val="22"/>
          <w:szCs w:val="22"/>
        </w:rPr>
        <w:t>Имателот</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на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информации</w:t>
      </w:r>
      <w:proofErr w:type="spellEnd"/>
      <w:r w:rsidRPr="00113D15">
        <w:rPr>
          <w:rFonts w:ascii="StobiSerif Regular" w:hAnsi="StobiSerif Regular"/>
          <w:sz w:val="22"/>
          <w:szCs w:val="22"/>
          <w:lang w:val="mk-MK"/>
        </w:rPr>
        <w:t>,</w:t>
      </w:r>
      <w:r w:rsidRPr="00113D15">
        <w:rPr>
          <w:rFonts w:ascii="StobiSerif Regular" w:hAnsi="StobiSerif Regular"/>
          <w:sz w:val="22"/>
          <w:szCs w:val="22"/>
        </w:rPr>
        <w:t xml:space="preserve"> </w:t>
      </w:r>
      <w:r w:rsidRPr="00113D15">
        <w:rPr>
          <w:rFonts w:ascii="StobiSerif Regular" w:hAnsi="StobiSerif Regular"/>
          <w:sz w:val="22"/>
          <w:szCs w:val="22"/>
          <w:lang w:val="mk-MK"/>
        </w:rPr>
        <w:t xml:space="preserve">на ова Барање </w:t>
      </w:r>
      <w:proofErr w:type="spellStart"/>
      <w:r w:rsidRPr="00113D15">
        <w:rPr>
          <w:rFonts w:ascii="StobiSerif Regular" w:hAnsi="StobiSerif Regular"/>
          <w:sz w:val="22"/>
          <w:szCs w:val="22"/>
        </w:rPr>
        <w:t>не</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одговорил</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во</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законски</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предвидениот</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рок</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поради</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што</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Барателот</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на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информацијата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во</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законски</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предвидениот</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рок</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поднел</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Жалба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заведена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во</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Агенцијата</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под</w:t>
      </w:r>
      <w:proofErr w:type="spellEnd"/>
      <w:r w:rsidRPr="00113D15">
        <w:rPr>
          <w:rFonts w:ascii="StobiSerif Regular" w:hAnsi="StobiSerif Regular"/>
          <w:sz w:val="22"/>
          <w:szCs w:val="22"/>
        </w:rPr>
        <w:t xml:space="preserve"> </w:t>
      </w:r>
      <w:proofErr w:type="spellStart"/>
      <w:r w:rsidRPr="00113D15">
        <w:rPr>
          <w:rFonts w:ascii="StobiSerif Regular" w:hAnsi="StobiSerif Regular"/>
          <w:sz w:val="22"/>
          <w:szCs w:val="22"/>
        </w:rPr>
        <w:t>арх</w:t>
      </w:r>
      <w:proofErr w:type="spellEnd"/>
      <w:r w:rsidRPr="00113D15">
        <w:rPr>
          <w:rFonts w:ascii="StobiSerif Regular" w:hAnsi="StobiSerif Regular"/>
          <w:sz w:val="22"/>
          <w:szCs w:val="22"/>
        </w:rPr>
        <w:t xml:space="preserve">. </w:t>
      </w:r>
      <w:proofErr w:type="spellStart"/>
      <w:proofErr w:type="gramStart"/>
      <w:r w:rsidRPr="00113D15">
        <w:rPr>
          <w:rFonts w:ascii="StobiSerif Regular" w:hAnsi="StobiSerif Regular"/>
          <w:sz w:val="22"/>
          <w:szCs w:val="22"/>
        </w:rPr>
        <w:t>бр</w:t>
      </w:r>
      <w:proofErr w:type="spellEnd"/>
      <w:proofErr w:type="gramEnd"/>
      <w:r w:rsidRPr="00113D15">
        <w:rPr>
          <w:rFonts w:ascii="StobiSerif Regular" w:hAnsi="StobiSerif Regular"/>
          <w:sz w:val="22"/>
          <w:szCs w:val="22"/>
        </w:rPr>
        <w:t>. 08-</w:t>
      </w:r>
      <w:r w:rsidR="00B17C16">
        <w:rPr>
          <w:rFonts w:ascii="StobiSerif Regular" w:hAnsi="StobiSerif Regular"/>
          <w:sz w:val="22"/>
          <w:szCs w:val="22"/>
          <w:lang w:val="mk-MK"/>
        </w:rPr>
        <w:t>39</w:t>
      </w:r>
      <w:r w:rsidR="004445A2">
        <w:rPr>
          <w:rFonts w:ascii="StobiSerif Regular" w:hAnsi="StobiSerif Regular"/>
          <w:sz w:val="22"/>
          <w:szCs w:val="22"/>
          <w:lang w:val="mk-MK"/>
        </w:rPr>
        <w:t>9</w:t>
      </w:r>
      <w:r w:rsidRPr="00113D15">
        <w:rPr>
          <w:rFonts w:ascii="StobiSerif Regular" w:hAnsi="StobiSerif Regular"/>
          <w:sz w:val="22"/>
          <w:szCs w:val="22"/>
        </w:rPr>
        <w:t xml:space="preserve"> </w:t>
      </w:r>
      <w:r w:rsidRPr="00113D15">
        <w:rPr>
          <w:rFonts w:ascii="StobiSerif Regular" w:hAnsi="StobiSerif Regular"/>
          <w:sz w:val="22"/>
          <w:szCs w:val="22"/>
          <w:lang w:val="mk-MK"/>
        </w:rPr>
        <w:t xml:space="preserve">на </w:t>
      </w:r>
      <w:r w:rsidR="0038413A" w:rsidRPr="00113D15">
        <w:rPr>
          <w:rFonts w:ascii="StobiSerif Regular" w:hAnsi="StobiSerif Regular"/>
          <w:sz w:val="22"/>
          <w:szCs w:val="22"/>
          <w:lang w:val="mk-MK"/>
        </w:rPr>
        <w:t>2</w:t>
      </w:r>
      <w:r w:rsidR="00B17C16">
        <w:rPr>
          <w:rFonts w:ascii="StobiSerif Regular" w:hAnsi="StobiSerif Regular"/>
          <w:sz w:val="22"/>
          <w:szCs w:val="22"/>
          <w:lang w:val="mk-MK"/>
        </w:rPr>
        <w:t>6.10</w:t>
      </w:r>
      <w:r w:rsidRPr="00113D15">
        <w:rPr>
          <w:rFonts w:ascii="StobiSerif Regular" w:hAnsi="StobiSerif Regular"/>
          <w:sz w:val="22"/>
          <w:szCs w:val="22"/>
        </w:rPr>
        <w:t xml:space="preserve">.2023 </w:t>
      </w:r>
      <w:r w:rsidRPr="00113D15">
        <w:rPr>
          <w:rFonts w:ascii="StobiSerif Regular" w:hAnsi="StobiSerif Regular"/>
          <w:sz w:val="22"/>
          <w:szCs w:val="22"/>
          <w:lang w:val="mk-MK"/>
        </w:rPr>
        <w:t xml:space="preserve">година. </w:t>
      </w:r>
    </w:p>
    <w:p w:rsidR="00077C4F" w:rsidRDefault="00077C4F" w:rsidP="00077C4F">
      <w:pPr>
        <w:pStyle w:val="ListParagraph"/>
        <w:widowControl w:val="0"/>
        <w:ind w:left="0" w:firstLine="567"/>
        <w:jc w:val="both"/>
        <w:rPr>
          <w:rFonts w:ascii="StobiSerif Regular" w:hAnsi="StobiSerif Regular"/>
          <w:sz w:val="22"/>
          <w:szCs w:val="22"/>
          <w:lang w:val="mk-MK"/>
        </w:rPr>
      </w:pPr>
      <w:r w:rsidRPr="00113D1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w:t>
      </w:r>
      <w:r w:rsidR="007D00CB" w:rsidRPr="00113D15">
        <w:rPr>
          <w:rFonts w:ascii="StobiSerif Regular" w:hAnsi="StobiSerif Regular"/>
          <w:sz w:val="22"/>
          <w:szCs w:val="22"/>
          <w:lang w:val="mk-MK"/>
        </w:rPr>
        <w:t>со Решение бр.08-</w:t>
      </w:r>
      <w:r w:rsidR="00B17C16">
        <w:rPr>
          <w:rFonts w:ascii="StobiSerif Regular" w:hAnsi="StobiSerif Regular"/>
          <w:sz w:val="22"/>
          <w:szCs w:val="22"/>
          <w:lang w:val="mk-MK"/>
        </w:rPr>
        <w:t>39</w:t>
      </w:r>
      <w:r w:rsidR="0038413A" w:rsidRPr="00113D15">
        <w:rPr>
          <w:rFonts w:ascii="StobiSerif Regular" w:hAnsi="StobiSerif Regular"/>
          <w:sz w:val="22"/>
          <w:szCs w:val="22"/>
          <w:lang w:val="mk-MK"/>
        </w:rPr>
        <w:t>9</w:t>
      </w:r>
      <w:r w:rsidRPr="00113D15">
        <w:rPr>
          <w:rFonts w:ascii="StobiSerif Regular" w:hAnsi="StobiSerif Regular"/>
          <w:sz w:val="22"/>
          <w:szCs w:val="22"/>
          <w:lang w:val="mk-MK"/>
        </w:rPr>
        <w:t xml:space="preserve"> од </w:t>
      </w:r>
      <w:r w:rsidR="00B17C16">
        <w:rPr>
          <w:rFonts w:ascii="StobiSerif Regular" w:hAnsi="StobiSerif Regular"/>
          <w:sz w:val="22"/>
          <w:szCs w:val="22"/>
          <w:lang w:val="mk-MK"/>
        </w:rPr>
        <w:t>07</w:t>
      </w:r>
      <w:r w:rsidR="00B17C16">
        <w:rPr>
          <w:rFonts w:ascii="StobiSerif Regular" w:hAnsi="StobiSerif Regular"/>
          <w:sz w:val="22"/>
          <w:szCs w:val="22"/>
        </w:rPr>
        <w:t>.</w:t>
      </w:r>
      <w:r w:rsidR="00B17C16">
        <w:rPr>
          <w:rFonts w:ascii="StobiSerif Regular" w:hAnsi="StobiSerif Regular"/>
          <w:sz w:val="22"/>
          <w:szCs w:val="22"/>
          <w:lang w:val="mk-MK"/>
        </w:rPr>
        <w:t>11</w:t>
      </w:r>
      <w:r w:rsidRPr="00113D15">
        <w:rPr>
          <w:rFonts w:ascii="StobiSerif Regular" w:hAnsi="StobiSerif Regular"/>
          <w:sz w:val="22"/>
          <w:szCs w:val="22"/>
        </w:rPr>
        <w:t xml:space="preserve">.2023 </w:t>
      </w:r>
      <w:r w:rsidRPr="00113D15">
        <w:rPr>
          <w:rFonts w:ascii="StobiSerif Regular" w:hAnsi="StobiSerif Regular"/>
          <w:sz w:val="22"/>
          <w:szCs w:val="22"/>
          <w:lang w:val="mk-MK"/>
        </w:rPr>
        <w:t xml:space="preserve">година Жалбата </w:t>
      </w:r>
      <w:r w:rsidRPr="00113D15">
        <w:rPr>
          <w:rFonts w:ascii="StobiSerif Regular" w:hAnsi="StobiSerif Regular"/>
          <w:b/>
          <w:sz w:val="22"/>
          <w:szCs w:val="22"/>
          <w:lang w:val="mk-MK"/>
        </w:rPr>
        <w:t>ЈА УВАЖИ</w:t>
      </w:r>
      <w:r w:rsidR="003E5C5A" w:rsidRPr="00113D15">
        <w:rPr>
          <w:rFonts w:ascii="StobiSerif Regular" w:hAnsi="StobiSerif Regular"/>
          <w:b/>
          <w:sz w:val="22"/>
          <w:szCs w:val="22"/>
          <w:lang w:val="mk-MK"/>
        </w:rPr>
        <w:t xml:space="preserve"> </w:t>
      </w:r>
      <w:r w:rsidRPr="00113D15">
        <w:rPr>
          <w:rFonts w:ascii="StobiSerif Regular" w:hAnsi="StobiSerif Regular"/>
          <w:b/>
          <w:sz w:val="22"/>
          <w:szCs w:val="22"/>
          <w:lang w:val="mk-MK"/>
        </w:rPr>
        <w:t xml:space="preserve">и </w:t>
      </w:r>
      <w:r w:rsidR="00884C68" w:rsidRPr="00113D15">
        <w:rPr>
          <w:rFonts w:ascii="StobiSerif Regular" w:hAnsi="StobiSerif Regular"/>
          <w:b/>
          <w:sz w:val="22"/>
          <w:szCs w:val="22"/>
          <w:lang w:val="mk-MK"/>
        </w:rPr>
        <w:t xml:space="preserve">му наложи на Имателот на информации, </w:t>
      </w:r>
      <w:r w:rsidR="00884C68" w:rsidRPr="00113D15">
        <w:rPr>
          <w:rFonts w:ascii="StobiSerif Regular" w:hAnsi="StobiSerif Regular"/>
          <w:sz w:val="22"/>
          <w:szCs w:val="22"/>
          <w:lang w:val="mk-MK"/>
        </w:rPr>
        <w:t>да постапи по Барањето на Барателот согласно одредбите од Законот за слободен пристап до информации од јавен карактер</w:t>
      </w:r>
      <w:r w:rsidRPr="00113D15">
        <w:rPr>
          <w:rFonts w:ascii="StobiSerif Regular" w:hAnsi="StobiSerif Regular"/>
          <w:sz w:val="22"/>
          <w:szCs w:val="22"/>
          <w:lang w:val="mk-MK"/>
        </w:rPr>
        <w:t>.</w:t>
      </w:r>
    </w:p>
    <w:p w:rsidR="00B17C16" w:rsidRPr="00B17C16" w:rsidRDefault="00B17C16" w:rsidP="00B17C16">
      <w:pPr>
        <w:widowControl w:val="0"/>
        <w:ind w:firstLine="567"/>
        <w:jc w:val="both"/>
        <w:rPr>
          <w:rFonts w:ascii="StobiSerif Regular" w:hAnsi="StobiSerif Regular"/>
          <w:sz w:val="22"/>
          <w:szCs w:val="22"/>
          <w:lang w:val="mk-MK"/>
        </w:rPr>
      </w:pPr>
      <w:r>
        <w:rPr>
          <w:rFonts w:ascii="StobiSerif Regular" w:hAnsi="StobiSerif Regular"/>
          <w:sz w:val="22"/>
          <w:szCs w:val="22"/>
          <w:lang w:val="mk-MK"/>
        </w:rPr>
        <w:lastRenderedPageBreak/>
        <w:t xml:space="preserve">Имателот на информации на </w:t>
      </w:r>
      <w:r w:rsidRPr="00B17C16">
        <w:rPr>
          <w:rFonts w:ascii="StobiSerif Regular" w:hAnsi="StobiSerif Regular"/>
          <w:sz w:val="22"/>
          <w:szCs w:val="22"/>
          <w:lang w:val="mk-MK"/>
        </w:rPr>
        <w:t xml:space="preserve"> 06.12.2023 година</w:t>
      </w:r>
      <w:r>
        <w:rPr>
          <w:rFonts w:ascii="StobiSerif Regular" w:hAnsi="StobiSerif Regular"/>
          <w:sz w:val="22"/>
          <w:szCs w:val="22"/>
          <w:lang w:val="mk-MK"/>
        </w:rPr>
        <w:t>, преку електронска пошта до Агенцијата достави Допис заведен во архивата на Агенцијата под бр.08-399 во прилог на кој го достави Решението  А.бр.03-122/23 од 06.12.2023 година, со кое Барањето за слободен пристап до информации од јавен карактер поднесено од барателот на информации се одбива. Во Образложението на решението е наведено: “...Ве известуваме дека истото лице имаше поднесено исто барање за пристап до информации од јавен карактер од 28.06.2023 година, на кое барање од наша страна беше одговорено на ден 07.09.2023 година ...... истото лице поднесува барање за исти податоци, но сега поединечно по години.....Дотолку повеќе и фактот што во периодот кога е доставно барањето, вработените во Основно јавно обвинителство беа во штрајк...“.</w:t>
      </w:r>
    </w:p>
    <w:p w:rsidR="00DA73BF" w:rsidRPr="00113D15" w:rsidRDefault="00077C4F" w:rsidP="00DA73BF">
      <w:pPr>
        <w:pStyle w:val="NoSpacing"/>
        <w:rPr>
          <w:rFonts w:ascii="StobiSerif Regular" w:hAnsi="StobiSerif Regular"/>
          <w:sz w:val="22"/>
          <w:szCs w:val="22"/>
          <w:lang w:val="mk-MK"/>
        </w:rPr>
      </w:pPr>
      <w:r w:rsidRPr="00113D15">
        <w:rPr>
          <w:rFonts w:ascii="StobiSerif Regular" w:hAnsi="StobiSerif Regular"/>
          <w:sz w:val="22"/>
          <w:szCs w:val="22"/>
          <w:lang w:val="mk-MK"/>
        </w:rPr>
        <w:t xml:space="preserve">Барателот на информации на </w:t>
      </w:r>
      <w:r w:rsidR="00B17C16">
        <w:rPr>
          <w:rFonts w:ascii="StobiSerif Regular" w:hAnsi="StobiSerif Regular"/>
          <w:sz w:val="22"/>
          <w:szCs w:val="22"/>
          <w:lang w:val="mk-MK"/>
        </w:rPr>
        <w:t>07</w:t>
      </w:r>
      <w:r w:rsidR="0038413A" w:rsidRPr="00113D15">
        <w:rPr>
          <w:rFonts w:ascii="StobiSerif Regular" w:hAnsi="StobiSerif Regular"/>
          <w:sz w:val="22"/>
          <w:szCs w:val="22"/>
          <w:lang w:val="mk-MK"/>
        </w:rPr>
        <w:t>.1</w:t>
      </w:r>
      <w:r w:rsidR="00B17C16">
        <w:rPr>
          <w:rFonts w:ascii="StobiSerif Regular" w:hAnsi="StobiSerif Regular"/>
          <w:sz w:val="22"/>
          <w:szCs w:val="22"/>
          <w:lang w:val="mk-MK"/>
        </w:rPr>
        <w:t>2</w:t>
      </w:r>
      <w:r w:rsidRPr="00113D15">
        <w:rPr>
          <w:rFonts w:ascii="StobiSerif Regular" w:hAnsi="StobiSerif Regular"/>
          <w:sz w:val="22"/>
          <w:szCs w:val="22"/>
          <w:lang w:val="mk-MK"/>
        </w:rPr>
        <w:t xml:space="preserve">.2023 година до Агенцијата достави Жалба </w:t>
      </w:r>
      <w:r w:rsidR="00B17C16">
        <w:rPr>
          <w:rFonts w:ascii="StobiSerif Regular" w:hAnsi="StobiSerif Regular"/>
          <w:sz w:val="22"/>
          <w:szCs w:val="22"/>
          <w:lang w:val="mk-MK"/>
        </w:rPr>
        <w:t>заведена под бр.08-39</w:t>
      </w:r>
      <w:r w:rsidR="0038413A" w:rsidRPr="00113D15">
        <w:rPr>
          <w:rFonts w:ascii="StobiSerif Regular" w:hAnsi="StobiSerif Regular"/>
          <w:sz w:val="22"/>
          <w:szCs w:val="22"/>
          <w:lang w:val="mk-MK"/>
        </w:rPr>
        <w:t>9</w:t>
      </w:r>
      <w:r w:rsidR="005A167B">
        <w:rPr>
          <w:rFonts w:ascii="StobiSerif Regular" w:hAnsi="StobiSerif Regular"/>
          <w:sz w:val="22"/>
          <w:szCs w:val="22"/>
          <w:lang w:val="mk-MK"/>
        </w:rPr>
        <w:t xml:space="preserve"> во која</w:t>
      </w:r>
      <w:r w:rsidR="00B17C16">
        <w:rPr>
          <w:rFonts w:ascii="StobiSerif Regular" w:hAnsi="StobiSerif Regular"/>
          <w:sz w:val="22"/>
          <w:szCs w:val="22"/>
          <w:lang w:val="mk-MK"/>
        </w:rPr>
        <w:t xml:space="preserve"> меѓу другото</w:t>
      </w:r>
      <w:r w:rsidRPr="00113D15">
        <w:rPr>
          <w:rFonts w:ascii="StobiSerif Regular" w:hAnsi="StobiSerif Regular"/>
          <w:sz w:val="22"/>
          <w:szCs w:val="22"/>
          <w:lang w:val="mk-MK"/>
        </w:rPr>
        <w:t xml:space="preserve"> е на</w:t>
      </w:r>
      <w:r w:rsidR="0038413A" w:rsidRPr="00113D15">
        <w:rPr>
          <w:rFonts w:ascii="StobiSerif Regular" w:hAnsi="StobiSerif Regular"/>
          <w:sz w:val="22"/>
          <w:szCs w:val="22"/>
          <w:lang w:val="mk-MK"/>
        </w:rPr>
        <w:t>ведено</w:t>
      </w:r>
      <w:r w:rsidRPr="00113D15">
        <w:rPr>
          <w:rFonts w:ascii="StobiSerif Regular" w:hAnsi="StobiSerif Regular"/>
          <w:sz w:val="22"/>
          <w:szCs w:val="22"/>
          <w:lang w:val="mk-MK"/>
        </w:rPr>
        <w:t>: „</w:t>
      </w:r>
      <w:r w:rsidR="0038413A" w:rsidRPr="00113D15">
        <w:rPr>
          <w:rFonts w:ascii="StobiSerif Regular" w:hAnsi="StobiSerif Regular"/>
          <w:sz w:val="22"/>
          <w:szCs w:val="22"/>
          <w:lang w:val="mk-MK"/>
        </w:rPr>
        <w:t>...</w:t>
      </w:r>
      <w:r w:rsidR="00B17C16">
        <w:rPr>
          <w:rFonts w:ascii="StobiSerif Regular" w:hAnsi="StobiSerif Regular"/>
          <w:sz w:val="22"/>
          <w:szCs w:val="22"/>
          <w:lang w:val="mk-MK"/>
        </w:rPr>
        <w:t>..И покрај Решението брр.08-399 од 07.11.2023 година  на Агенцијата за заштита на правото на слободен пристап до информациите од јавен карактер, Имателот на информацијата, донел Решение А.бр.03-122/23 од 06.12.2023 година, со кое Барањето за слободен пристап до информации од јавен карактер го одбива... Имателот на информацијата наведува дека на 07.09.2023 година доставил податоци до Барателот на инфромацијата. Во овој дел би сакал да појаснам дека од страна на Имателот на информацијата, на ден 07.09.2023 година, по електронски пат сум известен дека: “за предметниот</w:t>
      </w:r>
      <w:r w:rsidR="005A167B">
        <w:rPr>
          <w:rFonts w:ascii="StobiSerif Regular" w:hAnsi="StobiSerif Regular"/>
          <w:sz w:val="22"/>
          <w:szCs w:val="22"/>
          <w:lang w:val="mk-MK"/>
        </w:rPr>
        <w:t xml:space="preserve"> период</w:t>
      </w:r>
      <w:r w:rsidR="00B17C16">
        <w:rPr>
          <w:rFonts w:ascii="StobiSerif Regular" w:hAnsi="StobiSerif Regular"/>
          <w:sz w:val="22"/>
          <w:szCs w:val="22"/>
          <w:lang w:val="mk-MK"/>
        </w:rPr>
        <w:t xml:space="preserve"> Основно јавно обвинтелство Куманово до надлежниот суд има поднесено 31 (триесет и еден) предлог за отповикување на алтернативната мерка условна осуда“, без притоа Имателот на информацијата да прецизира за бројот на поднесени предлози за отповикување на алтернативна мерка условна осуда поединечно по години (за 2018, 2019, 2020, 2021 и 2022 година) ...Поради тоа, истиот ден (07.09.2023 година) од страна на Барателот на информацијата по електронски пат е испратена порака во која наведува дека: “Во врска со доставената информација.....Ве замолувам да ми прецизирате број на поднесени предлози за отповикување на алтернативна мерка условна поединечно по години</w:t>
      </w:r>
      <w:r w:rsidR="00B17C16" w:rsidRPr="00B17C16">
        <w:rPr>
          <w:rFonts w:ascii="StobiSerif Regular" w:hAnsi="StobiSerif Regular"/>
          <w:sz w:val="22"/>
          <w:szCs w:val="22"/>
          <w:lang w:val="mk-MK"/>
        </w:rPr>
        <w:t xml:space="preserve"> </w:t>
      </w:r>
      <w:r w:rsidR="00B17C16">
        <w:rPr>
          <w:rFonts w:ascii="StobiSerif Regular" w:hAnsi="StobiSerif Regular"/>
          <w:sz w:val="22"/>
          <w:szCs w:val="22"/>
          <w:lang w:val="mk-MK"/>
        </w:rPr>
        <w:t>години (за 2018, 2019, 2020, 2021 и 2022 година) ... Бидејќи информацијата доставена од страна на Имателот на информацијата не ги содржеше потребните податоци уредно наведени во поднесеното барање, од страна на Барателот....беше поднесено ново Барање за слободен пристап до информации од јавен карактер. И по повод ова барање, од страна на Имателот на информации не беше постапено</w:t>
      </w:r>
      <w:r w:rsidR="00DA73BF" w:rsidRPr="00113D15">
        <w:rPr>
          <w:rFonts w:ascii="StobiSerif Regular" w:hAnsi="StobiSerif Regular"/>
          <w:sz w:val="22"/>
          <w:szCs w:val="22"/>
          <w:lang w:val="mk-MK"/>
        </w:rPr>
        <w:t>“</w:t>
      </w:r>
      <w:r w:rsidR="005A167B">
        <w:rPr>
          <w:rFonts w:ascii="StobiSerif Regular" w:hAnsi="StobiSerif Regular"/>
          <w:sz w:val="22"/>
          <w:szCs w:val="22"/>
          <w:lang w:val="mk-MK"/>
        </w:rPr>
        <w:t>.</w:t>
      </w:r>
    </w:p>
    <w:p w:rsidR="00077C4F" w:rsidRPr="00113D15" w:rsidRDefault="00077C4F" w:rsidP="007D00CB">
      <w:pPr>
        <w:ind w:firstLine="720"/>
        <w:jc w:val="both"/>
        <w:rPr>
          <w:rFonts w:ascii="StobiSerif Regular" w:hAnsi="StobiSerif Regular"/>
          <w:sz w:val="22"/>
          <w:szCs w:val="22"/>
          <w:lang w:val="mk-MK"/>
        </w:rPr>
      </w:pPr>
      <w:r w:rsidRPr="00113D15">
        <w:rPr>
          <w:rFonts w:ascii="StobiSerif Regular" w:hAnsi="StobiSerif Regular"/>
          <w:sz w:val="22"/>
          <w:szCs w:val="22"/>
          <w:lang w:val="mk-MK"/>
        </w:rPr>
        <w:t>Агенција, п</w:t>
      </w:r>
      <w:r w:rsidR="00DA73BF" w:rsidRPr="00113D15">
        <w:rPr>
          <w:rFonts w:ascii="StobiSerif Regular" w:hAnsi="StobiSerif Regular"/>
          <w:sz w:val="22"/>
          <w:szCs w:val="22"/>
          <w:lang w:val="mk-MK"/>
        </w:rPr>
        <w:t>р</w:t>
      </w:r>
      <w:r w:rsidR="00B17C16">
        <w:rPr>
          <w:rFonts w:ascii="StobiSerif Regular" w:hAnsi="StobiSerif Regular"/>
          <w:sz w:val="22"/>
          <w:szCs w:val="22"/>
          <w:lang w:val="mk-MK"/>
        </w:rPr>
        <w:t>еку е-маил заведен под бр.08-39</w:t>
      </w:r>
      <w:r w:rsidR="004445A2">
        <w:rPr>
          <w:rFonts w:ascii="StobiSerif Regular" w:hAnsi="StobiSerif Regular"/>
          <w:sz w:val="22"/>
          <w:szCs w:val="22"/>
          <w:lang w:val="mk-MK"/>
        </w:rPr>
        <w:t>9</w:t>
      </w:r>
      <w:r w:rsidR="00DA73BF" w:rsidRPr="00113D15">
        <w:rPr>
          <w:rFonts w:ascii="StobiSerif Regular" w:hAnsi="StobiSerif Regular"/>
          <w:sz w:val="22"/>
          <w:szCs w:val="22"/>
          <w:lang w:val="mk-MK"/>
        </w:rPr>
        <w:t xml:space="preserve"> од </w:t>
      </w:r>
      <w:r w:rsidR="00B17C16">
        <w:rPr>
          <w:rFonts w:ascii="StobiSerif Regular" w:hAnsi="StobiSerif Regular"/>
          <w:sz w:val="22"/>
          <w:szCs w:val="22"/>
          <w:lang w:val="mk-MK"/>
        </w:rPr>
        <w:t>07</w:t>
      </w:r>
      <w:r w:rsidR="00DA73BF" w:rsidRPr="00113D15">
        <w:rPr>
          <w:rFonts w:ascii="StobiSerif Regular" w:hAnsi="StobiSerif Regular"/>
          <w:sz w:val="22"/>
          <w:szCs w:val="22"/>
          <w:lang w:val="mk-MK"/>
        </w:rPr>
        <w:t>.1</w:t>
      </w:r>
      <w:r w:rsidR="00B17C16">
        <w:rPr>
          <w:rFonts w:ascii="StobiSerif Regular" w:hAnsi="StobiSerif Regular"/>
          <w:sz w:val="22"/>
          <w:szCs w:val="22"/>
          <w:lang w:val="mk-MK"/>
        </w:rPr>
        <w:t>2</w:t>
      </w:r>
      <w:r w:rsidRPr="00113D15">
        <w:rPr>
          <w:rFonts w:ascii="StobiSerif Regular" w:hAnsi="StobiSerif Regular"/>
          <w:sz w:val="22"/>
          <w:szCs w:val="22"/>
          <w:lang w:val="mk-MK"/>
        </w:rPr>
        <w:t>.2023 година, ја препрати Жалбата до Имателот на информации</w:t>
      </w:r>
      <w:r w:rsidRPr="00113D15">
        <w:rPr>
          <w:rFonts w:ascii="StobiSerif Regular" w:hAnsi="StobiSerif Regular"/>
          <w:snapToGrid w:val="0"/>
          <w:sz w:val="22"/>
          <w:szCs w:val="22"/>
          <w:lang w:val="mk-MK"/>
        </w:rPr>
        <w:t xml:space="preserve"> и </w:t>
      </w:r>
      <w:r w:rsidRPr="00113D15">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077C4F" w:rsidRPr="00113D15" w:rsidRDefault="00077C4F" w:rsidP="00077C4F">
      <w:pPr>
        <w:pStyle w:val="NoSpacing"/>
        <w:ind w:firstLine="709"/>
        <w:rPr>
          <w:rFonts w:ascii="StobiSerif Regular" w:hAnsi="StobiSerif Regular"/>
          <w:sz w:val="22"/>
          <w:szCs w:val="22"/>
          <w:lang w:val="mk-MK"/>
        </w:rPr>
      </w:pPr>
      <w:r w:rsidRPr="00113D15">
        <w:rPr>
          <w:rFonts w:ascii="StobiSerif Regular" w:hAnsi="StobiSerif Regular"/>
          <w:sz w:val="22"/>
          <w:szCs w:val="22"/>
          <w:lang w:val="mk-MK"/>
        </w:rPr>
        <w:t>Имателот на информации</w:t>
      </w:r>
      <w:r w:rsidR="00B17C16">
        <w:rPr>
          <w:rFonts w:ascii="StobiSerif Regular" w:hAnsi="StobiSerif Regular"/>
          <w:sz w:val="22"/>
          <w:szCs w:val="22"/>
          <w:lang w:val="mk-MK"/>
        </w:rPr>
        <w:t xml:space="preserve">, на 11.12.2023 година преку електронска пошта до Агенцијата достави Допис заведен во архивата на Агенцијата под бр.08-399, со кое ја известува Агенцијата: “...Ве известуваме дека бараните податоци ќе </w:t>
      </w:r>
      <w:r w:rsidR="007810BE">
        <w:rPr>
          <w:rFonts w:ascii="StobiSerif Regular" w:hAnsi="StobiSerif Regular"/>
          <w:sz w:val="22"/>
          <w:szCs w:val="22"/>
          <w:lang w:val="mk-MK"/>
        </w:rPr>
        <w:t>бидат доставени од наша страна, меѓутоа поради фактот што службата во јавните обвинителства веќе трет месец е во штрајк, нема да бидат запазени роковите, па така кога ќе ги имаме податоците истите ќе бидат доставени до барателот“.</w:t>
      </w: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w:t>
      </w:r>
      <w:r w:rsidRPr="00113D15">
        <w:rPr>
          <w:rFonts w:ascii="StobiSerif Regular" w:hAnsi="StobiSerif Regular"/>
          <w:b/>
          <w:sz w:val="22"/>
          <w:szCs w:val="22"/>
          <w:lang w:val="mk-MK"/>
        </w:rPr>
        <w:t>Жалбата</w:t>
      </w:r>
      <w:r w:rsidRPr="00113D15">
        <w:rPr>
          <w:rFonts w:ascii="StobiSerif Regular" w:hAnsi="StobiSerif Regular"/>
          <w:sz w:val="22"/>
          <w:szCs w:val="22"/>
          <w:lang w:val="mk-MK"/>
        </w:rPr>
        <w:t xml:space="preserve">  изјавена од Барателот на информацијата</w:t>
      </w:r>
      <w:r w:rsidR="00F05B43" w:rsidRPr="00113D15">
        <w:rPr>
          <w:rFonts w:ascii="StobiSerif Regular" w:hAnsi="StobiSerif Regular"/>
          <w:sz w:val="22"/>
          <w:szCs w:val="22"/>
          <w:lang w:val="mk-MK"/>
        </w:rPr>
        <w:t xml:space="preserve"> и останатите расположливи списи</w:t>
      </w:r>
      <w:r w:rsidRPr="00113D15">
        <w:rPr>
          <w:rFonts w:ascii="StobiSerif Regular" w:hAnsi="StobiSerif Regular"/>
          <w:sz w:val="22"/>
          <w:szCs w:val="22"/>
          <w:lang w:val="mk-MK"/>
        </w:rPr>
        <w:t xml:space="preserve">, истата </w:t>
      </w:r>
      <w:r w:rsidRPr="00113D15">
        <w:rPr>
          <w:rFonts w:ascii="StobiSerif Regular" w:hAnsi="StobiSerif Regular"/>
          <w:b/>
          <w:sz w:val="22"/>
          <w:szCs w:val="22"/>
          <w:lang w:val="mk-MK"/>
        </w:rPr>
        <w:t>ја уважи</w:t>
      </w:r>
      <w:r w:rsidR="003E5C5A" w:rsidRPr="00113D15">
        <w:rPr>
          <w:rFonts w:ascii="StobiSerif Regular" w:hAnsi="StobiSerif Regular"/>
          <w:b/>
          <w:sz w:val="22"/>
          <w:szCs w:val="22"/>
          <w:lang w:val="mk-MK"/>
        </w:rPr>
        <w:t xml:space="preserve"> </w:t>
      </w:r>
      <w:r w:rsidR="000E7B48" w:rsidRPr="00113D15">
        <w:rPr>
          <w:rFonts w:ascii="StobiSerif Regular" w:hAnsi="StobiSerif Regular"/>
          <w:b/>
          <w:sz w:val="22"/>
          <w:szCs w:val="22"/>
          <w:lang w:val="mk-MK"/>
        </w:rPr>
        <w:t xml:space="preserve">и </w:t>
      </w:r>
      <w:r w:rsidRPr="00113D15">
        <w:rPr>
          <w:rFonts w:ascii="StobiSerif Regular" w:hAnsi="StobiSerif Regular"/>
          <w:b/>
          <w:sz w:val="22"/>
          <w:szCs w:val="22"/>
          <w:lang w:val="mk-MK"/>
        </w:rPr>
        <w:t>го задолжи Имателот на и</w:t>
      </w:r>
      <w:r w:rsidR="007810BE">
        <w:rPr>
          <w:rFonts w:ascii="StobiSerif Regular" w:hAnsi="StobiSerif Regular"/>
          <w:b/>
          <w:sz w:val="22"/>
          <w:szCs w:val="22"/>
          <w:lang w:val="mk-MK"/>
        </w:rPr>
        <w:t xml:space="preserve">нформации  на барателот да му ја </w:t>
      </w:r>
      <w:r w:rsidRPr="00113D15">
        <w:rPr>
          <w:rFonts w:ascii="StobiSerif Regular" w:hAnsi="StobiSerif Regular"/>
          <w:b/>
          <w:sz w:val="22"/>
          <w:szCs w:val="22"/>
          <w:lang w:val="mk-MK"/>
        </w:rPr>
        <w:t xml:space="preserve"> достави баран</w:t>
      </w:r>
      <w:r w:rsidR="007810BE">
        <w:rPr>
          <w:rFonts w:ascii="StobiSerif Regular" w:hAnsi="StobiSerif Regular"/>
          <w:b/>
          <w:sz w:val="22"/>
          <w:szCs w:val="22"/>
          <w:lang w:val="mk-MK"/>
        </w:rPr>
        <w:t xml:space="preserve">ата </w:t>
      </w:r>
      <w:r w:rsidRPr="00113D15">
        <w:rPr>
          <w:rFonts w:ascii="StobiSerif Regular" w:hAnsi="StobiSerif Regular"/>
          <w:b/>
          <w:sz w:val="22"/>
          <w:szCs w:val="22"/>
          <w:lang w:val="mk-MK"/>
        </w:rPr>
        <w:t>информаци</w:t>
      </w:r>
      <w:r w:rsidR="007810BE">
        <w:rPr>
          <w:rFonts w:ascii="StobiSerif Regular" w:hAnsi="StobiSerif Regular"/>
          <w:b/>
          <w:sz w:val="22"/>
          <w:szCs w:val="22"/>
          <w:lang w:val="mk-MK"/>
        </w:rPr>
        <w:t>ја</w:t>
      </w:r>
      <w:r w:rsidRPr="00113D15">
        <w:rPr>
          <w:rFonts w:ascii="StobiSerif Regular" w:hAnsi="StobiSerif Regular"/>
          <w:b/>
          <w:sz w:val="22"/>
          <w:szCs w:val="22"/>
          <w:lang w:val="mk-MK"/>
        </w:rPr>
        <w:t xml:space="preserve"> на начин и во форма наведени во Барањето, во рок од 15 дена од денот на доставување на Решението</w:t>
      </w:r>
      <w:r w:rsidRPr="00113D15">
        <w:rPr>
          <w:rFonts w:ascii="StobiSerif Regular" w:hAnsi="StobiSerif Regular"/>
          <w:sz w:val="22"/>
          <w:szCs w:val="22"/>
          <w:lang w:val="mk-MK"/>
        </w:rPr>
        <w:t>, поради следното:</w:t>
      </w:r>
    </w:p>
    <w:p w:rsidR="007810BE" w:rsidRDefault="00C94AD9" w:rsidP="00C94AD9">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По разгледувањето на Жалбата и списите во врска со предметот, Агенцијата констатира дека Имателот на информации, не постапил согласно одредбите од Законот за слободен пристап до информации од јавен карактер</w:t>
      </w:r>
      <w:r w:rsidRPr="00113D15">
        <w:rPr>
          <w:rFonts w:ascii="StobiSerif Regular" w:hAnsi="StobiSerif Regular"/>
          <w:sz w:val="22"/>
          <w:szCs w:val="22"/>
        </w:rPr>
        <w:t xml:space="preserve">, </w:t>
      </w:r>
      <w:r w:rsidRPr="00113D15">
        <w:rPr>
          <w:rFonts w:ascii="StobiSerif Regular" w:hAnsi="StobiSerif Regular"/>
          <w:sz w:val="22"/>
          <w:szCs w:val="22"/>
          <w:lang w:val="mk-MK"/>
        </w:rPr>
        <w:t xml:space="preserve">бидејќи Имателот на информации постапувајќи по Барањето на Барателот со </w:t>
      </w:r>
      <w:r w:rsidR="007810BE">
        <w:rPr>
          <w:rFonts w:ascii="StobiSerif Regular" w:hAnsi="StobiSerif Regular"/>
          <w:sz w:val="22"/>
          <w:szCs w:val="22"/>
          <w:lang w:val="mk-MK"/>
        </w:rPr>
        <w:t>Решение бр. А 03-122/23 од 06.12.2023 година</w:t>
      </w:r>
      <w:r w:rsidR="007810BE" w:rsidRPr="00AE4891">
        <w:rPr>
          <w:rFonts w:ascii="StobiSerif Regular" w:hAnsi="StobiSerif Regular"/>
          <w:b/>
          <w:sz w:val="22"/>
          <w:szCs w:val="22"/>
          <w:lang w:val="mk-MK"/>
        </w:rPr>
        <w:t xml:space="preserve"> </w:t>
      </w:r>
      <w:r w:rsidR="007810BE" w:rsidRPr="007810BE">
        <w:rPr>
          <w:rFonts w:ascii="StobiSerif Regular" w:hAnsi="StobiSerif Regular"/>
          <w:sz w:val="22"/>
          <w:szCs w:val="22"/>
          <w:lang w:val="mk-MK"/>
        </w:rPr>
        <w:t>го одбил барањето за слободен пристап до информации од јавен карактер</w:t>
      </w:r>
      <w:r w:rsidR="005A167B">
        <w:rPr>
          <w:rFonts w:ascii="StobiSerif Regular" w:hAnsi="StobiSerif Regular"/>
          <w:sz w:val="22"/>
          <w:szCs w:val="22"/>
          <w:lang w:val="mk-MK"/>
        </w:rPr>
        <w:t>,</w:t>
      </w:r>
      <w:r w:rsidR="007810BE">
        <w:rPr>
          <w:rFonts w:ascii="StobiSerif Regular" w:hAnsi="StobiSerif Regular"/>
          <w:sz w:val="22"/>
          <w:szCs w:val="22"/>
          <w:lang w:val="mk-MK"/>
        </w:rPr>
        <w:t xml:space="preserve"> односно не му одговорил</w:t>
      </w:r>
      <w:r w:rsidR="00C3000F">
        <w:rPr>
          <w:rFonts w:ascii="StobiSerif Regular" w:hAnsi="StobiSerif Regular"/>
          <w:sz w:val="22"/>
          <w:szCs w:val="22"/>
          <w:lang w:val="mk-MK"/>
        </w:rPr>
        <w:t xml:space="preserve"> на Барањето.   </w:t>
      </w:r>
      <w:r w:rsidR="007810BE">
        <w:rPr>
          <w:rFonts w:ascii="StobiSerif Regular" w:hAnsi="StobiSerif Regular"/>
          <w:sz w:val="22"/>
          <w:szCs w:val="22"/>
          <w:lang w:val="mk-MK"/>
        </w:rPr>
        <w:t xml:space="preserve"> </w:t>
      </w:r>
    </w:p>
    <w:p w:rsidR="00C3000F" w:rsidRDefault="00C3000F" w:rsidP="00C3000F">
      <w:pPr>
        <w:pStyle w:val="NoSpacing"/>
        <w:ind w:firstLine="720"/>
        <w:rPr>
          <w:rFonts w:ascii="StobiSerif Regular" w:hAnsi="StobiSerif Regular"/>
          <w:sz w:val="22"/>
          <w:szCs w:val="22"/>
          <w:lang w:val="mk-MK"/>
        </w:rPr>
      </w:pPr>
      <w:r>
        <w:rPr>
          <w:rFonts w:ascii="StobiSerif Regular" w:hAnsi="StobiSerif Regular"/>
          <w:sz w:val="22"/>
          <w:szCs w:val="22"/>
          <w:lang w:val="mk-MK"/>
        </w:rPr>
        <w:t>Агенцијата му укажува на Имателот на информации дека согласно член 3 став 1 алинеја 2 од Законот за слободен пристап до информации од јавен карактер 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w:t>
      </w:r>
    </w:p>
    <w:p w:rsidR="00C3000F" w:rsidRDefault="00C3000F" w:rsidP="00C3000F">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конкретниот случај Имателот на информации бил должен да постапи согласно Барањето, </w:t>
      </w:r>
      <w:r>
        <w:rPr>
          <w:rFonts w:ascii="StobiSerif Regular" w:hAnsi="StobiSerif Regular"/>
          <w:b/>
          <w:sz w:val="22"/>
          <w:szCs w:val="22"/>
          <w:lang w:val="mk-MK"/>
        </w:rPr>
        <w:t>на начин и во форма наведени во Барањето</w:t>
      </w:r>
      <w:r>
        <w:rPr>
          <w:rFonts w:ascii="StobiSerif Regular" w:hAnsi="StobiSerif Regular"/>
          <w:sz w:val="22"/>
          <w:szCs w:val="22"/>
          <w:lang w:val="mk-MK"/>
        </w:rPr>
        <w:t xml:space="preserve"> и на Барателот да му го достави бараниот податок</w:t>
      </w:r>
      <w:r w:rsidR="005A167B">
        <w:rPr>
          <w:rFonts w:ascii="StobiSerif Regular" w:hAnsi="StobiSerif Regular"/>
          <w:sz w:val="22"/>
          <w:szCs w:val="22"/>
          <w:lang w:val="mk-MK"/>
        </w:rPr>
        <w:t>,</w:t>
      </w:r>
      <w:r>
        <w:rPr>
          <w:rFonts w:ascii="StobiSerif Regular" w:hAnsi="StobiSerif Regular"/>
          <w:sz w:val="22"/>
          <w:szCs w:val="22"/>
          <w:lang w:val="mk-MK"/>
        </w:rPr>
        <w:t xml:space="preserve"> односно бројот на поднесени предлози за отповикување на алтернативна мерка-условна осуда </w:t>
      </w:r>
      <w:r w:rsidRPr="007810BE">
        <w:rPr>
          <w:rFonts w:ascii="StobiSerif Regular" w:hAnsi="StobiSerif Regular"/>
          <w:b/>
          <w:sz w:val="22"/>
          <w:szCs w:val="22"/>
          <w:lang w:val="mk-MK"/>
        </w:rPr>
        <w:t>поединечно</w:t>
      </w:r>
      <w:r>
        <w:rPr>
          <w:rFonts w:ascii="StobiSerif Regular" w:hAnsi="StobiSerif Regular"/>
          <w:sz w:val="22"/>
          <w:szCs w:val="22"/>
          <w:lang w:val="mk-MK"/>
        </w:rPr>
        <w:t xml:space="preserve"> </w:t>
      </w:r>
      <w:r w:rsidRPr="007810BE">
        <w:rPr>
          <w:rFonts w:ascii="StobiSerif Regular" w:hAnsi="StobiSerif Regular"/>
          <w:b/>
          <w:sz w:val="22"/>
          <w:szCs w:val="22"/>
          <w:lang w:val="mk-MK"/>
        </w:rPr>
        <w:t xml:space="preserve">по години </w:t>
      </w:r>
      <w:r>
        <w:rPr>
          <w:rFonts w:ascii="StobiSerif Regular" w:hAnsi="StobiSerif Regular"/>
          <w:sz w:val="22"/>
          <w:szCs w:val="22"/>
          <w:lang w:val="mk-MK"/>
        </w:rPr>
        <w:t xml:space="preserve">(за 2018, 2019, 2020, 2021, и 2022 година). </w:t>
      </w:r>
    </w:p>
    <w:p w:rsidR="001E03F5" w:rsidRPr="00113D15" w:rsidRDefault="001E03F5" w:rsidP="001E03F5">
      <w:pPr>
        <w:widowControl w:val="0"/>
        <w:snapToGrid w:val="0"/>
        <w:ind w:firstLine="709"/>
        <w:jc w:val="both"/>
        <w:rPr>
          <w:rFonts w:ascii="StobiSerif Regular" w:hAnsi="StobiSerif Regular"/>
          <w:sz w:val="22"/>
          <w:szCs w:val="22"/>
          <w:lang w:val="mk-MK"/>
        </w:rPr>
      </w:pPr>
      <w:r w:rsidRPr="00113D15">
        <w:rPr>
          <w:rFonts w:ascii="StobiSerif Regular" w:hAnsi="StobiSerif Regular"/>
          <w:sz w:val="22"/>
          <w:szCs w:val="22"/>
          <w:lang w:val="mk-MK"/>
        </w:rPr>
        <w:t xml:space="preserve">Имателот на информации е должен да постапи согласно укажувањата на Агенцијата да донесе </w:t>
      </w:r>
      <w:r w:rsidR="00113D15" w:rsidRPr="00113D15">
        <w:rPr>
          <w:rFonts w:ascii="StobiSerif Regular" w:hAnsi="StobiSerif Regular"/>
          <w:sz w:val="22"/>
          <w:szCs w:val="22"/>
          <w:lang w:val="mk-MK"/>
        </w:rPr>
        <w:t xml:space="preserve">правилно и врз Закон засновано </w:t>
      </w:r>
      <w:r w:rsidRPr="00113D15">
        <w:rPr>
          <w:rFonts w:ascii="StobiSerif Regular" w:hAnsi="StobiSerif Regular"/>
          <w:sz w:val="22"/>
          <w:szCs w:val="22"/>
          <w:lang w:val="mk-MK"/>
        </w:rPr>
        <w:t xml:space="preserve">Решение со кое ќе го уважи Барањето и на барателот ќе му </w:t>
      </w:r>
      <w:r w:rsidR="00C3000F">
        <w:rPr>
          <w:rFonts w:ascii="StobiSerif Regular" w:hAnsi="StobiSerif Regular"/>
          <w:sz w:val="22"/>
          <w:szCs w:val="22"/>
          <w:lang w:val="mk-MK"/>
        </w:rPr>
        <w:t>ја</w:t>
      </w:r>
      <w:r w:rsidRPr="00113D15">
        <w:rPr>
          <w:rFonts w:ascii="StobiSerif Regular" w:hAnsi="StobiSerif Regular"/>
          <w:sz w:val="22"/>
          <w:szCs w:val="22"/>
          <w:lang w:val="mk-MK"/>
        </w:rPr>
        <w:t xml:space="preserve"> достави </w:t>
      </w:r>
      <w:r w:rsidR="00C3000F">
        <w:rPr>
          <w:rFonts w:ascii="StobiSerif Regular" w:hAnsi="StobiSerif Regular"/>
          <w:sz w:val="22"/>
          <w:szCs w:val="22"/>
          <w:lang w:val="mk-MK"/>
        </w:rPr>
        <w:t>бараната информација</w:t>
      </w:r>
      <w:r w:rsidRPr="00113D15">
        <w:rPr>
          <w:rFonts w:ascii="StobiSerif Regular" w:hAnsi="StobiSerif Regular"/>
          <w:sz w:val="22"/>
          <w:szCs w:val="22"/>
          <w:lang w:val="mk-MK"/>
        </w:rPr>
        <w:t xml:space="preserve">, </w:t>
      </w:r>
      <w:r w:rsidRPr="00113D15">
        <w:rPr>
          <w:rFonts w:ascii="StobiSerif Regular" w:hAnsi="StobiSerif Regular"/>
          <w:b/>
          <w:sz w:val="22"/>
          <w:szCs w:val="22"/>
          <w:lang w:val="mk-MK"/>
        </w:rPr>
        <w:t>на начин и во форма наведени во Барањето</w:t>
      </w:r>
      <w:r w:rsidRPr="00113D15">
        <w:rPr>
          <w:rFonts w:ascii="StobiSerif Regular" w:hAnsi="StobiSerif Regular"/>
          <w:sz w:val="22"/>
          <w:szCs w:val="22"/>
          <w:lang w:val="mk-MK"/>
        </w:rPr>
        <w:t>.</w:t>
      </w: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Согласно  погоре</w:t>
      </w:r>
      <w:r w:rsidR="005B1110" w:rsidRPr="00113D15">
        <w:rPr>
          <w:rFonts w:ascii="StobiSerif Regular" w:hAnsi="StobiSerif Regular"/>
          <w:sz w:val="22"/>
          <w:szCs w:val="22"/>
          <w:lang w:val="mk-MK"/>
        </w:rPr>
        <w:t xml:space="preserve"> </w:t>
      </w:r>
      <w:r w:rsidRPr="00113D15">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C2408C" w:rsidRPr="00113D15" w:rsidRDefault="00C2408C" w:rsidP="00663B6B">
      <w:pPr>
        <w:pStyle w:val="NoSpacing"/>
        <w:ind w:firstLine="720"/>
        <w:rPr>
          <w:rFonts w:ascii="StobiSerif Regular" w:hAnsi="StobiSerif Regular"/>
          <w:sz w:val="22"/>
          <w:szCs w:val="22"/>
          <w:lang w:val="mk-MK"/>
        </w:rPr>
      </w:pPr>
    </w:p>
    <w:p w:rsidR="00663B6B" w:rsidRPr="00113D15" w:rsidRDefault="00663B6B" w:rsidP="00663B6B">
      <w:pPr>
        <w:pStyle w:val="NoSpacing"/>
        <w:ind w:firstLine="720"/>
        <w:rPr>
          <w:rFonts w:ascii="StobiSerif Regular" w:hAnsi="StobiSerif Regular"/>
          <w:sz w:val="22"/>
          <w:szCs w:val="22"/>
          <w:lang w:val="mk-MK"/>
        </w:rPr>
      </w:pPr>
      <w:r w:rsidRPr="00113D15">
        <w:rPr>
          <w:rFonts w:ascii="StobiSerif Regular" w:hAnsi="StobiSerif Regular"/>
          <w:sz w:val="22"/>
          <w:szCs w:val="22"/>
          <w:lang w:val="mk-MK"/>
        </w:rPr>
        <w:t>Ова Решение е конечно во управната постапка и против него нема место за жалба.</w:t>
      </w:r>
    </w:p>
    <w:p w:rsidR="00C2408C" w:rsidRPr="00113D15" w:rsidRDefault="00C2408C" w:rsidP="00B50534">
      <w:pPr>
        <w:ind w:firstLine="720"/>
        <w:jc w:val="both"/>
        <w:rPr>
          <w:rFonts w:ascii="StobiSerif Regular" w:hAnsi="StobiSerif Regular"/>
          <w:b/>
          <w:sz w:val="22"/>
          <w:szCs w:val="22"/>
          <w:lang w:val="mk-MK"/>
        </w:rPr>
      </w:pPr>
    </w:p>
    <w:p w:rsidR="00B50534" w:rsidRPr="00113D15" w:rsidRDefault="00B50534" w:rsidP="00B50534">
      <w:pPr>
        <w:ind w:firstLine="720"/>
        <w:jc w:val="both"/>
        <w:rPr>
          <w:rFonts w:ascii="StobiSerif Regular" w:hAnsi="StobiSerif Regular"/>
          <w:sz w:val="22"/>
          <w:szCs w:val="22"/>
          <w:lang w:val="mk-MK"/>
        </w:rPr>
      </w:pPr>
      <w:r w:rsidRPr="00113D15">
        <w:rPr>
          <w:rFonts w:ascii="StobiSerif Regular" w:hAnsi="StobiSerif Regular"/>
          <w:b/>
          <w:sz w:val="22"/>
          <w:szCs w:val="22"/>
          <w:lang w:val="mk-MK"/>
        </w:rPr>
        <w:t>ПРАВНА ПОУКА:</w:t>
      </w:r>
      <w:r w:rsidRPr="00113D15">
        <w:rPr>
          <w:rFonts w:ascii="StobiSerif Regular" w:hAnsi="StobiSerif Regular"/>
          <w:sz w:val="22"/>
          <w:szCs w:val="22"/>
          <w:lang w:val="mk-MK"/>
        </w:rPr>
        <w:t xml:space="preserve"> Против ова Решение </w:t>
      </w:r>
      <w:r w:rsidR="00EE59C0" w:rsidRPr="00113D15">
        <w:rPr>
          <w:rFonts w:ascii="StobiSerif Regular" w:hAnsi="StobiSerif Regular"/>
          <w:sz w:val="22"/>
          <w:szCs w:val="22"/>
          <w:lang w:val="mk-MK"/>
        </w:rPr>
        <w:t xml:space="preserve">странката </w:t>
      </w:r>
      <w:r w:rsidRPr="00113D15">
        <w:rPr>
          <w:rFonts w:ascii="StobiSerif Regular" w:hAnsi="StobiSerif Regular"/>
          <w:sz w:val="22"/>
          <w:szCs w:val="22"/>
          <w:lang w:val="mk-MK"/>
        </w:rPr>
        <w:t>може да поведе управен спор пред Управниот суд во рок од 30 дена.</w:t>
      </w:r>
    </w:p>
    <w:p w:rsidR="00C3000F" w:rsidRPr="002A32BB" w:rsidRDefault="00C3000F" w:rsidP="00C3000F">
      <w:pPr>
        <w:pStyle w:val="NormalWeb"/>
        <w:spacing w:after="0"/>
        <w:ind w:firstLine="720"/>
        <w:jc w:val="both"/>
        <w:rPr>
          <w:rFonts w:ascii="StobiSerif Regular" w:hAnsi="StobiSerif Regular"/>
          <w:sz w:val="22"/>
          <w:szCs w:val="22"/>
          <w:lang w:val="en-US"/>
        </w:rPr>
      </w:pPr>
    </w:p>
    <w:p w:rsidR="00C3000F" w:rsidRDefault="00C3000F" w:rsidP="00C3000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rPr>
        <w:tab/>
      </w:r>
      <w:r>
        <w:rPr>
          <w:rFonts w:ascii="StobiSerif Regular" w:hAnsi="StobiSerif Regular"/>
          <w:b/>
          <w:bCs/>
          <w:sz w:val="22"/>
          <w:szCs w:val="22"/>
          <w:lang w:val="mk-MK"/>
        </w:rPr>
        <w:t xml:space="preserve">Директор, </w:t>
      </w:r>
    </w:p>
    <w:p w:rsidR="00C3000F" w:rsidRPr="00D17439" w:rsidRDefault="00C3000F" w:rsidP="00C3000F">
      <w:pPr>
        <w:pStyle w:val="NormalWeb"/>
        <w:tabs>
          <w:tab w:val="left" w:pos="7713"/>
        </w:tabs>
        <w:spacing w:before="0" w:after="0"/>
        <w:rPr>
          <w:rFonts w:ascii="StobiSerif Regular" w:hAnsi="StobiSerif Regular"/>
          <w:b/>
          <w:bCs/>
          <w:sz w:val="22"/>
          <w:szCs w:val="22"/>
          <w:lang w:val="mk-MK"/>
        </w:rPr>
      </w:pPr>
      <w:r>
        <w:rPr>
          <w:rFonts w:ascii="StobiSerif Regular" w:hAnsi="StobiSerif Regular"/>
          <w:b/>
          <w:bCs/>
          <w:sz w:val="22"/>
          <w:szCs w:val="22"/>
          <w:lang w:val="mk-MK"/>
        </w:rPr>
        <w:t xml:space="preserve">                                                                                                                                   Пламенка Бојчева </w:t>
      </w:r>
    </w:p>
    <w:p w:rsidR="00C3000F" w:rsidRPr="00436346" w:rsidRDefault="00C3000F" w:rsidP="00C3000F">
      <w:pPr>
        <w:rPr>
          <w:rFonts w:ascii="StobiSerif Regular" w:hAnsi="StobiSerif Regular"/>
          <w:sz w:val="22"/>
          <w:szCs w:val="22"/>
          <w:lang w:val="mk-MK"/>
        </w:rPr>
      </w:pPr>
    </w:p>
    <w:p w:rsidR="00113D15" w:rsidRDefault="00113D15" w:rsidP="00C3000F">
      <w:pPr>
        <w:ind w:firstLine="720"/>
        <w:rPr>
          <w:rFonts w:ascii="StobiSerif Regular" w:hAnsi="StobiSerif Regular"/>
          <w:sz w:val="22"/>
          <w:szCs w:val="22"/>
        </w:rPr>
      </w:pPr>
      <w:r>
        <w:rPr>
          <w:rFonts w:ascii="StobiSerif Regular" w:hAnsi="StobiSerif Regular"/>
          <w:sz w:val="22"/>
          <w:szCs w:val="22"/>
          <w:lang w:val="sq-AL"/>
        </w:rPr>
        <w:t xml:space="preserve">                                                                        </w:t>
      </w:r>
      <w:r>
        <w:rPr>
          <w:rFonts w:ascii="StobiSerif Regular" w:hAnsi="StobiSerif Regular"/>
          <w:sz w:val="22"/>
          <w:szCs w:val="22"/>
          <w:lang w:val="mk-MK"/>
        </w:rPr>
        <w:tab/>
      </w:r>
    </w:p>
    <w:p w:rsidR="001831B6" w:rsidRPr="0082276A" w:rsidRDefault="001831B6" w:rsidP="00113D15">
      <w:pPr>
        <w:ind w:firstLine="720"/>
        <w:rPr>
          <w:rFonts w:ascii="StobiSerif Regular" w:hAnsi="StobiSerif Regular"/>
          <w:sz w:val="16"/>
          <w:szCs w:val="16"/>
          <w:lang w:val="sq-AL"/>
        </w:rPr>
      </w:pPr>
      <w:bookmarkStart w:id="0" w:name="_GoBack"/>
      <w:bookmarkEnd w:id="0"/>
    </w:p>
    <w:sectPr w:rsidR="001831B6" w:rsidRPr="0082276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BE" w:rsidRDefault="007810BE">
      <w:r>
        <w:separator/>
      </w:r>
    </w:p>
  </w:endnote>
  <w:endnote w:type="continuationSeparator" w:id="0">
    <w:p w:rsidR="007810BE" w:rsidRDefault="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BE" w:rsidRDefault="007810BE"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10BE" w:rsidRDefault="007810BE"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0BE" w:rsidRDefault="007810BE"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22A">
      <w:rPr>
        <w:rStyle w:val="PageNumber"/>
        <w:noProof/>
      </w:rPr>
      <w:t>2</w:t>
    </w:r>
    <w:r>
      <w:rPr>
        <w:rStyle w:val="PageNumber"/>
      </w:rPr>
      <w:fldChar w:fldCharType="end"/>
    </w:r>
  </w:p>
  <w:p w:rsidR="007810BE" w:rsidRDefault="007810BE"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BE" w:rsidRDefault="007810BE">
      <w:r>
        <w:separator/>
      </w:r>
    </w:p>
  </w:footnote>
  <w:footnote w:type="continuationSeparator" w:id="0">
    <w:p w:rsidR="007810BE" w:rsidRDefault="0078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5"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111BD"/>
    <w:multiLevelType w:val="hybridMultilevel"/>
    <w:tmpl w:val="9D24F76E"/>
    <w:lvl w:ilvl="0" w:tplc="A822B6A0">
      <w:start w:val="1"/>
      <w:numFmt w:val="decimal"/>
      <w:lvlText w:val="%1."/>
      <w:lvlJc w:val="left"/>
      <w:pPr>
        <w:ind w:left="2543" w:hanging="1125"/>
      </w:pPr>
      <w:rPr>
        <w:rFonts w:hint="default"/>
      </w:rPr>
    </w:lvl>
    <w:lvl w:ilvl="1" w:tplc="042F0019" w:tentative="1">
      <w:start w:val="1"/>
      <w:numFmt w:val="lowerLetter"/>
      <w:lvlText w:val="%2."/>
      <w:lvlJc w:val="left"/>
      <w:pPr>
        <w:ind w:left="2498" w:hanging="360"/>
      </w:pPr>
    </w:lvl>
    <w:lvl w:ilvl="2" w:tplc="042F001B" w:tentative="1">
      <w:start w:val="1"/>
      <w:numFmt w:val="lowerRoman"/>
      <w:lvlText w:val="%3."/>
      <w:lvlJc w:val="right"/>
      <w:pPr>
        <w:ind w:left="3218" w:hanging="180"/>
      </w:pPr>
    </w:lvl>
    <w:lvl w:ilvl="3" w:tplc="042F000F" w:tentative="1">
      <w:start w:val="1"/>
      <w:numFmt w:val="decimal"/>
      <w:lvlText w:val="%4."/>
      <w:lvlJc w:val="left"/>
      <w:pPr>
        <w:ind w:left="3938" w:hanging="360"/>
      </w:pPr>
    </w:lvl>
    <w:lvl w:ilvl="4" w:tplc="042F0019" w:tentative="1">
      <w:start w:val="1"/>
      <w:numFmt w:val="lowerLetter"/>
      <w:lvlText w:val="%5."/>
      <w:lvlJc w:val="left"/>
      <w:pPr>
        <w:ind w:left="4658" w:hanging="360"/>
      </w:pPr>
    </w:lvl>
    <w:lvl w:ilvl="5" w:tplc="042F001B" w:tentative="1">
      <w:start w:val="1"/>
      <w:numFmt w:val="lowerRoman"/>
      <w:lvlText w:val="%6."/>
      <w:lvlJc w:val="right"/>
      <w:pPr>
        <w:ind w:left="5378" w:hanging="180"/>
      </w:pPr>
    </w:lvl>
    <w:lvl w:ilvl="6" w:tplc="042F000F" w:tentative="1">
      <w:start w:val="1"/>
      <w:numFmt w:val="decimal"/>
      <w:lvlText w:val="%7."/>
      <w:lvlJc w:val="left"/>
      <w:pPr>
        <w:ind w:left="6098" w:hanging="360"/>
      </w:pPr>
    </w:lvl>
    <w:lvl w:ilvl="7" w:tplc="042F0019" w:tentative="1">
      <w:start w:val="1"/>
      <w:numFmt w:val="lowerLetter"/>
      <w:lvlText w:val="%8."/>
      <w:lvlJc w:val="left"/>
      <w:pPr>
        <w:ind w:left="6818" w:hanging="360"/>
      </w:pPr>
    </w:lvl>
    <w:lvl w:ilvl="8" w:tplc="042F001B" w:tentative="1">
      <w:start w:val="1"/>
      <w:numFmt w:val="lowerRoman"/>
      <w:lvlText w:val="%9."/>
      <w:lvlJc w:val="right"/>
      <w:pPr>
        <w:ind w:left="7538" w:hanging="180"/>
      </w:pPr>
    </w:lvl>
  </w:abstractNum>
  <w:abstractNum w:abstractNumId="7" w15:restartNumberingAfterBreak="0">
    <w:nsid w:val="14C8017E"/>
    <w:multiLevelType w:val="hybridMultilevel"/>
    <w:tmpl w:val="C706A5B0"/>
    <w:lvl w:ilvl="0" w:tplc="A0F8C5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D3645"/>
    <w:multiLevelType w:val="hybridMultilevel"/>
    <w:tmpl w:val="7D92C8AA"/>
    <w:lvl w:ilvl="0" w:tplc="49A4A41E">
      <w:start w:val="2"/>
      <w:numFmt w:val="decimal"/>
      <w:lvlText w:val="%1."/>
      <w:lvlJc w:val="left"/>
      <w:pPr>
        <w:ind w:left="420" w:hanging="360"/>
      </w:pPr>
      <w:rPr>
        <w:rFonts w:hint="default"/>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9"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39361DAC"/>
    <w:multiLevelType w:val="hybridMultilevel"/>
    <w:tmpl w:val="C3FAFC1E"/>
    <w:lvl w:ilvl="0" w:tplc="94ECC1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8C57C35"/>
    <w:multiLevelType w:val="multilevel"/>
    <w:tmpl w:val="7F508F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F2B09"/>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57CA32E1"/>
    <w:multiLevelType w:val="hybridMultilevel"/>
    <w:tmpl w:val="4346417A"/>
    <w:lvl w:ilvl="0" w:tplc="A796B50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4"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25"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6"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8"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6"/>
  </w:num>
  <w:num w:numId="4">
    <w:abstractNumId w:val="24"/>
  </w:num>
  <w:num w:numId="5">
    <w:abstractNumId w:val="4"/>
  </w:num>
  <w:num w:numId="6">
    <w:abstractNumId w:val="20"/>
  </w:num>
  <w:num w:numId="7">
    <w:abstractNumId w:val="2"/>
  </w:num>
  <w:num w:numId="8">
    <w:abstractNumId w:val="12"/>
  </w:num>
  <w:num w:numId="9">
    <w:abstractNumId w:val="3"/>
  </w:num>
  <w:num w:numId="10">
    <w:abstractNumId w:val="11"/>
  </w:num>
  <w:num w:numId="11">
    <w:abstractNumId w:val="28"/>
  </w:num>
  <w:num w:numId="12">
    <w:abstractNumId w:val="9"/>
  </w:num>
  <w:num w:numId="13">
    <w:abstractNumId w:val="5"/>
  </w:num>
  <w:num w:numId="14">
    <w:abstractNumId w:val="23"/>
  </w:num>
  <w:num w:numId="15">
    <w:abstractNumId w:val="27"/>
  </w:num>
  <w:num w:numId="16">
    <w:abstractNumId w:val="1"/>
  </w:num>
  <w:num w:numId="17">
    <w:abstractNumId w:val="29"/>
  </w:num>
  <w:num w:numId="18">
    <w:abstractNumId w:val="14"/>
  </w:num>
  <w:num w:numId="19">
    <w:abstractNumId w:val="25"/>
  </w:num>
  <w:num w:numId="20">
    <w:abstractNumId w:val="22"/>
  </w:num>
  <w:num w:numId="21">
    <w:abstractNumId w:val="10"/>
  </w:num>
  <w:num w:numId="22">
    <w:abstractNumId w:val="17"/>
  </w:num>
  <w:num w:numId="23">
    <w:abstractNumId w:val="15"/>
  </w:num>
  <w:num w:numId="24">
    <w:abstractNumId w:val="6"/>
  </w:num>
  <w:num w:numId="25">
    <w:abstractNumId w:val="18"/>
  </w:num>
  <w:num w:numId="26">
    <w:abstractNumId w:val="13"/>
  </w:num>
  <w:num w:numId="27">
    <w:abstractNumId w:val="7"/>
  </w:num>
  <w:num w:numId="28">
    <w:abstractNumId w:val="19"/>
  </w:num>
  <w:num w:numId="29">
    <w:abstractNumId w:val="21"/>
  </w:num>
  <w:num w:numId="30">
    <w:abstractNumId w:val="0"/>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2574D"/>
    <w:rsid w:val="00041CA6"/>
    <w:rsid w:val="000473D5"/>
    <w:rsid w:val="00050661"/>
    <w:rsid w:val="0005357A"/>
    <w:rsid w:val="00061EA8"/>
    <w:rsid w:val="00066555"/>
    <w:rsid w:val="00077C4F"/>
    <w:rsid w:val="000800A6"/>
    <w:rsid w:val="00081428"/>
    <w:rsid w:val="00082D6D"/>
    <w:rsid w:val="00084569"/>
    <w:rsid w:val="0008673B"/>
    <w:rsid w:val="000868C1"/>
    <w:rsid w:val="00087C0C"/>
    <w:rsid w:val="00090335"/>
    <w:rsid w:val="00094906"/>
    <w:rsid w:val="000A60E6"/>
    <w:rsid w:val="000A743B"/>
    <w:rsid w:val="000B2102"/>
    <w:rsid w:val="000C217B"/>
    <w:rsid w:val="000C3733"/>
    <w:rsid w:val="000C7400"/>
    <w:rsid w:val="000C7DDA"/>
    <w:rsid w:val="000C7E45"/>
    <w:rsid w:val="000D04FE"/>
    <w:rsid w:val="000D2C28"/>
    <w:rsid w:val="000D6600"/>
    <w:rsid w:val="000E0124"/>
    <w:rsid w:val="000E5952"/>
    <w:rsid w:val="000E7B48"/>
    <w:rsid w:val="000F0000"/>
    <w:rsid w:val="000F4FCD"/>
    <w:rsid w:val="000F7CA1"/>
    <w:rsid w:val="001012FD"/>
    <w:rsid w:val="001023C5"/>
    <w:rsid w:val="00102D01"/>
    <w:rsid w:val="00102D34"/>
    <w:rsid w:val="00110984"/>
    <w:rsid w:val="00112008"/>
    <w:rsid w:val="00113D15"/>
    <w:rsid w:val="001146A4"/>
    <w:rsid w:val="00117F88"/>
    <w:rsid w:val="0012260D"/>
    <w:rsid w:val="00123055"/>
    <w:rsid w:val="00123D0C"/>
    <w:rsid w:val="001241B5"/>
    <w:rsid w:val="00124C05"/>
    <w:rsid w:val="00125C85"/>
    <w:rsid w:val="0012700A"/>
    <w:rsid w:val="00137CE6"/>
    <w:rsid w:val="00141EBE"/>
    <w:rsid w:val="00152DA9"/>
    <w:rsid w:val="00166514"/>
    <w:rsid w:val="00166AEB"/>
    <w:rsid w:val="00170EB0"/>
    <w:rsid w:val="00171B12"/>
    <w:rsid w:val="00174ED0"/>
    <w:rsid w:val="00175ECA"/>
    <w:rsid w:val="001763F7"/>
    <w:rsid w:val="00180166"/>
    <w:rsid w:val="0018040D"/>
    <w:rsid w:val="00181CC0"/>
    <w:rsid w:val="001831B6"/>
    <w:rsid w:val="00184A4B"/>
    <w:rsid w:val="00184DEC"/>
    <w:rsid w:val="001863C8"/>
    <w:rsid w:val="0019019F"/>
    <w:rsid w:val="00190B0D"/>
    <w:rsid w:val="0019469A"/>
    <w:rsid w:val="001A0952"/>
    <w:rsid w:val="001A6409"/>
    <w:rsid w:val="001B2DFD"/>
    <w:rsid w:val="001B36BB"/>
    <w:rsid w:val="001C1D14"/>
    <w:rsid w:val="001C7A1A"/>
    <w:rsid w:val="001C7A26"/>
    <w:rsid w:val="001D0268"/>
    <w:rsid w:val="001D03E7"/>
    <w:rsid w:val="001D180A"/>
    <w:rsid w:val="001D572F"/>
    <w:rsid w:val="001D7083"/>
    <w:rsid w:val="001D7DB2"/>
    <w:rsid w:val="001E03F5"/>
    <w:rsid w:val="001E2FF5"/>
    <w:rsid w:val="001E5516"/>
    <w:rsid w:val="001E62C9"/>
    <w:rsid w:val="001E63C2"/>
    <w:rsid w:val="00204C46"/>
    <w:rsid w:val="00206CED"/>
    <w:rsid w:val="002078D6"/>
    <w:rsid w:val="002112B1"/>
    <w:rsid w:val="0021235B"/>
    <w:rsid w:val="002125E4"/>
    <w:rsid w:val="0021290D"/>
    <w:rsid w:val="00213911"/>
    <w:rsid w:val="00232104"/>
    <w:rsid w:val="002324F1"/>
    <w:rsid w:val="00232AAC"/>
    <w:rsid w:val="00234453"/>
    <w:rsid w:val="00236458"/>
    <w:rsid w:val="002407D6"/>
    <w:rsid w:val="002443F4"/>
    <w:rsid w:val="00244D28"/>
    <w:rsid w:val="0024628F"/>
    <w:rsid w:val="002467C8"/>
    <w:rsid w:val="00250D02"/>
    <w:rsid w:val="002525A4"/>
    <w:rsid w:val="00256C06"/>
    <w:rsid w:val="00260BB8"/>
    <w:rsid w:val="00260CED"/>
    <w:rsid w:val="00267E39"/>
    <w:rsid w:val="00271969"/>
    <w:rsid w:val="00271C38"/>
    <w:rsid w:val="002815E7"/>
    <w:rsid w:val="00284EE4"/>
    <w:rsid w:val="00291AD2"/>
    <w:rsid w:val="00293E80"/>
    <w:rsid w:val="002974E3"/>
    <w:rsid w:val="002A0231"/>
    <w:rsid w:val="002A2D43"/>
    <w:rsid w:val="002A2E71"/>
    <w:rsid w:val="002A3083"/>
    <w:rsid w:val="002A508E"/>
    <w:rsid w:val="002A54FE"/>
    <w:rsid w:val="002B0D7A"/>
    <w:rsid w:val="002B5ED1"/>
    <w:rsid w:val="002B75AD"/>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46418"/>
    <w:rsid w:val="003535C3"/>
    <w:rsid w:val="00353C89"/>
    <w:rsid w:val="00355DC7"/>
    <w:rsid w:val="00365141"/>
    <w:rsid w:val="00373E2E"/>
    <w:rsid w:val="00376A77"/>
    <w:rsid w:val="00380081"/>
    <w:rsid w:val="0038098D"/>
    <w:rsid w:val="0038413A"/>
    <w:rsid w:val="00385E6C"/>
    <w:rsid w:val="003876C2"/>
    <w:rsid w:val="0039614A"/>
    <w:rsid w:val="003A1572"/>
    <w:rsid w:val="003A1DF3"/>
    <w:rsid w:val="003A4384"/>
    <w:rsid w:val="003A5E75"/>
    <w:rsid w:val="003B2534"/>
    <w:rsid w:val="003B3629"/>
    <w:rsid w:val="003C05C4"/>
    <w:rsid w:val="003C2B1C"/>
    <w:rsid w:val="003E18F1"/>
    <w:rsid w:val="003E5C5A"/>
    <w:rsid w:val="003F01A5"/>
    <w:rsid w:val="003F324E"/>
    <w:rsid w:val="003F58F2"/>
    <w:rsid w:val="003F7C05"/>
    <w:rsid w:val="00400A33"/>
    <w:rsid w:val="00404067"/>
    <w:rsid w:val="00405212"/>
    <w:rsid w:val="00416922"/>
    <w:rsid w:val="004223DA"/>
    <w:rsid w:val="00427EAE"/>
    <w:rsid w:val="004326C1"/>
    <w:rsid w:val="00433214"/>
    <w:rsid w:val="00441D3E"/>
    <w:rsid w:val="004445A2"/>
    <w:rsid w:val="00446ED8"/>
    <w:rsid w:val="0045015E"/>
    <w:rsid w:val="00456498"/>
    <w:rsid w:val="00456A69"/>
    <w:rsid w:val="004571AD"/>
    <w:rsid w:val="0046181D"/>
    <w:rsid w:val="00465808"/>
    <w:rsid w:val="004765D6"/>
    <w:rsid w:val="004775FC"/>
    <w:rsid w:val="004818F0"/>
    <w:rsid w:val="004837A0"/>
    <w:rsid w:val="00484DC5"/>
    <w:rsid w:val="004A1177"/>
    <w:rsid w:val="004A4325"/>
    <w:rsid w:val="004A44CA"/>
    <w:rsid w:val="004A501C"/>
    <w:rsid w:val="004A6414"/>
    <w:rsid w:val="004B0635"/>
    <w:rsid w:val="004B5330"/>
    <w:rsid w:val="004B7CD2"/>
    <w:rsid w:val="004C2743"/>
    <w:rsid w:val="004C7A8B"/>
    <w:rsid w:val="004D3EC1"/>
    <w:rsid w:val="004D48F4"/>
    <w:rsid w:val="004D5B8B"/>
    <w:rsid w:val="004E2109"/>
    <w:rsid w:val="004E4378"/>
    <w:rsid w:val="004F0B5A"/>
    <w:rsid w:val="004F5761"/>
    <w:rsid w:val="00501221"/>
    <w:rsid w:val="00501626"/>
    <w:rsid w:val="00506626"/>
    <w:rsid w:val="005072E5"/>
    <w:rsid w:val="00512857"/>
    <w:rsid w:val="005153FC"/>
    <w:rsid w:val="00515D41"/>
    <w:rsid w:val="00516D15"/>
    <w:rsid w:val="00517609"/>
    <w:rsid w:val="00517BBE"/>
    <w:rsid w:val="00521627"/>
    <w:rsid w:val="00521A3D"/>
    <w:rsid w:val="00526F50"/>
    <w:rsid w:val="00530789"/>
    <w:rsid w:val="00530D9B"/>
    <w:rsid w:val="00536868"/>
    <w:rsid w:val="00541841"/>
    <w:rsid w:val="00544DE3"/>
    <w:rsid w:val="00546855"/>
    <w:rsid w:val="00551751"/>
    <w:rsid w:val="00556194"/>
    <w:rsid w:val="00557597"/>
    <w:rsid w:val="00563C34"/>
    <w:rsid w:val="0056450A"/>
    <w:rsid w:val="005647EA"/>
    <w:rsid w:val="00565A50"/>
    <w:rsid w:val="005719D6"/>
    <w:rsid w:val="00572EAC"/>
    <w:rsid w:val="005731F0"/>
    <w:rsid w:val="00575D97"/>
    <w:rsid w:val="005765E4"/>
    <w:rsid w:val="0058272C"/>
    <w:rsid w:val="00585CDC"/>
    <w:rsid w:val="00586D46"/>
    <w:rsid w:val="00592AF8"/>
    <w:rsid w:val="00593AAF"/>
    <w:rsid w:val="005A167B"/>
    <w:rsid w:val="005A65A6"/>
    <w:rsid w:val="005B1110"/>
    <w:rsid w:val="005B3EAB"/>
    <w:rsid w:val="005C0063"/>
    <w:rsid w:val="005C2B82"/>
    <w:rsid w:val="005C678C"/>
    <w:rsid w:val="005D15F4"/>
    <w:rsid w:val="005D39B2"/>
    <w:rsid w:val="005D676C"/>
    <w:rsid w:val="005D7A4C"/>
    <w:rsid w:val="005E6C25"/>
    <w:rsid w:val="00602E2B"/>
    <w:rsid w:val="00612F24"/>
    <w:rsid w:val="00615742"/>
    <w:rsid w:val="00623B8C"/>
    <w:rsid w:val="006246E0"/>
    <w:rsid w:val="00627D30"/>
    <w:rsid w:val="00637735"/>
    <w:rsid w:val="006463EE"/>
    <w:rsid w:val="00650BA6"/>
    <w:rsid w:val="00652A88"/>
    <w:rsid w:val="00653C70"/>
    <w:rsid w:val="0065595F"/>
    <w:rsid w:val="00655DAB"/>
    <w:rsid w:val="00656025"/>
    <w:rsid w:val="0065786B"/>
    <w:rsid w:val="00663B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C7D40"/>
    <w:rsid w:val="006D2814"/>
    <w:rsid w:val="006D7AD7"/>
    <w:rsid w:val="006E2151"/>
    <w:rsid w:val="006E5D6A"/>
    <w:rsid w:val="006F13A5"/>
    <w:rsid w:val="007013E3"/>
    <w:rsid w:val="00701845"/>
    <w:rsid w:val="00706B9D"/>
    <w:rsid w:val="007071FF"/>
    <w:rsid w:val="007106E0"/>
    <w:rsid w:val="00710CA9"/>
    <w:rsid w:val="00711AA2"/>
    <w:rsid w:val="00712404"/>
    <w:rsid w:val="00720181"/>
    <w:rsid w:val="00721DCA"/>
    <w:rsid w:val="007233F5"/>
    <w:rsid w:val="00730A4B"/>
    <w:rsid w:val="00733B5D"/>
    <w:rsid w:val="00734487"/>
    <w:rsid w:val="00735A8D"/>
    <w:rsid w:val="00735EEE"/>
    <w:rsid w:val="007370DC"/>
    <w:rsid w:val="007371F3"/>
    <w:rsid w:val="00750054"/>
    <w:rsid w:val="007554C9"/>
    <w:rsid w:val="00755901"/>
    <w:rsid w:val="00755B33"/>
    <w:rsid w:val="007727F2"/>
    <w:rsid w:val="00773D4B"/>
    <w:rsid w:val="0077611B"/>
    <w:rsid w:val="007810BE"/>
    <w:rsid w:val="0078618B"/>
    <w:rsid w:val="00793AF5"/>
    <w:rsid w:val="007A4A8B"/>
    <w:rsid w:val="007A4B61"/>
    <w:rsid w:val="007B2F0A"/>
    <w:rsid w:val="007B4D30"/>
    <w:rsid w:val="007B7CA1"/>
    <w:rsid w:val="007C001B"/>
    <w:rsid w:val="007C3F0B"/>
    <w:rsid w:val="007C62ED"/>
    <w:rsid w:val="007C6764"/>
    <w:rsid w:val="007D00CB"/>
    <w:rsid w:val="007D1323"/>
    <w:rsid w:val="007D22F7"/>
    <w:rsid w:val="007D6A58"/>
    <w:rsid w:val="007E113D"/>
    <w:rsid w:val="007E20D7"/>
    <w:rsid w:val="00802794"/>
    <w:rsid w:val="00805487"/>
    <w:rsid w:val="00807DEE"/>
    <w:rsid w:val="0081288F"/>
    <w:rsid w:val="00820E39"/>
    <w:rsid w:val="00820E8B"/>
    <w:rsid w:val="00821123"/>
    <w:rsid w:val="0082276A"/>
    <w:rsid w:val="00822F6B"/>
    <w:rsid w:val="0082330B"/>
    <w:rsid w:val="008319D3"/>
    <w:rsid w:val="00832213"/>
    <w:rsid w:val="008428B3"/>
    <w:rsid w:val="008501AB"/>
    <w:rsid w:val="008573B7"/>
    <w:rsid w:val="00860DB7"/>
    <w:rsid w:val="0086122D"/>
    <w:rsid w:val="0086730C"/>
    <w:rsid w:val="00875D0E"/>
    <w:rsid w:val="00877B7C"/>
    <w:rsid w:val="00877ECC"/>
    <w:rsid w:val="00883343"/>
    <w:rsid w:val="008839A0"/>
    <w:rsid w:val="008842DE"/>
    <w:rsid w:val="00884C68"/>
    <w:rsid w:val="008913B7"/>
    <w:rsid w:val="008A188A"/>
    <w:rsid w:val="008A43F4"/>
    <w:rsid w:val="008A769E"/>
    <w:rsid w:val="008B081A"/>
    <w:rsid w:val="008B4A53"/>
    <w:rsid w:val="008B7D8D"/>
    <w:rsid w:val="008C76E3"/>
    <w:rsid w:val="008D25F9"/>
    <w:rsid w:val="008D39E7"/>
    <w:rsid w:val="008D58AA"/>
    <w:rsid w:val="008D6709"/>
    <w:rsid w:val="008D7286"/>
    <w:rsid w:val="008E1E25"/>
    <w:rsid w:val="008E35E8"/>
    <w:rsid w:val="008E6A18"/>
    <w:rsid w:val="008E6A82"/>
    <w:rsid w:val="008E6DFD"/>
    <w:rsid w:val="008E7664"/>
    <w:rsid w:val="008F1F1D"/>
    <w:rsid w:val="008F2F00"/>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378A"/>
    <w:rsid w:val="009545CA"/>
    <w:rsid w:val="00954CD7"/>
    <w:rsid w:val="00954D61"/>
    <w:rsid w:val="00962793"/>
    <w:rsid w:val="00966DAB"/>
    <w:rsid w:val="009713AA"/>
    <w:rsid w:val="00974C03"/>
    <w:rsid w:val="00975A35"/>
    <w:rsid w:val="00982F11"/>
    <w:rsid w:val="0098485E"/>
    <w:rsid w:val="00984BF5"/>
    <w:rsid w:val="009871D2"/>
    <w:rsid w:val="00987EBE"/>
    <w:rsid w:val="009973F1"/>
    <w:rsid w:val="009A7E56"/>
    <w:rsid w:val="009B3498"/>
    <w:rsid w:val="009B471C"/>
    <w:rsid w:val="009B49F3"/>
    <w:rsid w:val="009C008E"/>
    <w:rsid w:val="009C3F56"/>
    <w:rsid w:val="009C4191"/>
    <w:rsid w:val="009C6DF1"/>
    <w:rsid w:val="009C7D56"/>
    <w:rsid w:val="009D022A"/>
    <w:rsid w:val="009D5081"/>
    <w:rsid w:val="009F2B83"/>
    <w:rsid w:val="00A00371"/>
    <w:rsid w:val="00A06CC9"/>
    <w:rsid w:val="00A11322"/>
    <w:rsid w:val="00A11B1D"/>
    <w:rsid w:val="00A179E5"/>
    <w:rsid w:val="00A258E9"/>
    <w:rsid w:val="00A33E8E"/>
    <w:rsid w:val="00A3608E"/>
    <w:rsid w:val="00A37FB6"/>
    <w:rsid w:val="00A40563"/>
    <w:rsid w:val="00A43219"/>
    <w:rsid w:val="00A47F1D"/>
    <w:rsid w:val="00A550E1"/>
    <w:rsid w:val="00A561EE"/>
    <w:rsid w:val="00A64088"/>
    <w:rsid w:val="00A70B8E"/>
    <w:rsid w:val="00A71C9C"/>
    <w:rsid w:val="00A71EC7"/>
    <w:rsid w:val="00A81E05"/>
    <w:rsid w:val="00A83C6E"/>
    <w:rsid w:val="00A85986"/>
    <w:rsid w:val="00A86872"/>
    <w:rsid w:val="00A875D9"/>
    <w:rsid w:val="00A87DDB"/>
    <w:rsid w:val="00A934AC"/>
    <w:rsid w:val="00AA17B1"/>
    <w:rsid w:val="00AA183C"/>
    <w:rsid w:val="00AA5BEF"/>
    <w:rsid w:val="00AA7E9D"/>
    <w:rsid w:val="00AB198A"/>
    <w:rsid w:val="00AB352F"/>
    <w:rsid w:val="00AB559C"/>
    <w:rsid w:val="00AB7B9D"/>
    <w:rsid w:val="00AC758B"/>
    <w:rsid w:val="00AD0181"/>
    <w:rsid w:val="00AD30A5"/>
    <w:rsid w:val="00AD3927"/>
    <w:rsid w:val="00AD4095"/>
    <w:rsid w:val="00AE4B65"/>
    <w:rsid w:val="00AE59BE"/>
    <w:rsid w:val="00AE7131"/>
    <w:rsid w:val="00AF0251"/>
    <w:rsid w:val="00AF22D5"/>
    <w:rsid w:val="00AF2B92"/>
    <w:rsid w:val="00AF2CE6"/>
    <w:rsid w:val="00AF4FB8"/>
    <w:rsid w:val="00AF6CEE"/>
    <w:rsid w:val="00B00F89"/>
    <w:rsid w:val="00B13E15"/>
    <w:rsid w:val="00B17C16"/>
    <w:rsid w:val="00B21344"/>
    <w:rsid w:val="00B30245"/>
    <w:rsid w:val="00B35918"/>
    <w:rsid w:val="00B367BC"/>
    <w:rsid w:val="00B36F10"/>
    <w:rsid w:val="00B401AD"/>
    <w:rsid w:val="00B403EC"/>
    <w:rsid w:val="00B50534"/>
    <w:rsid w:val="00B60404"/>
    <w:rsid w:val="00B61541"/>
    <w:rsid w:val="00B62976"/>
    <w:rsid w:val="00B654DF"/>
    <w:rsid w:val="00B663CD"/>
    <w:rsid w:val="00B6791F"/>
    <w:rsid w:val="00B70988"/>
    <w:rsid w:val="00B71A9E"/>
    <w:rsid w:val="00B72762"/>
    <w:rsid w:val="00B75194"/>
    <w:rsid w:val="00B77A02"/>
    <w:rsid w:val="00B80144"/>
    <w:rsid w:val="00B81C4C"/>
    <w:rsid w:val="00B8594E"/>
    <w:rsid w:val="00B90175"/>
    <w:rsid w:val="00B92F0B"/>
    <w:rsid w:val="00B97289"/>
    <w:rsid w:val="00BA63B5"/>
    <w:rsid w:val="00BB429D"/>
    <w:rsid w:val="00BB5138"/>
    <w:rsid w:val="00BB6867"/>
    <w:rsid w:val="00BC0980"/>
    <w:rsid w:val="00BC1D93"/>
    <w:rsid w:val="00BC3E92"/>
    <w:rsid w:val="00BC4312"/>
    <w:rsid w:val="00BC6263"/>
    <w:rsid w:val="00BC68C9"/>
    <w:rsid w:val="00BC75BB"/>
    <w:rsid w:val="00BC7730"/>
    <w:rsid w:val="00BD0E49"/>
    <w:rsid w:val="00BD3DEA"/>
    <w:rsid w:val="00BE49F6"/>
    <w:rsid w:val="00BE521E"/>
    <w:rsid w:val="00BF1056"/>
    <w:rsid w:val="00BF1426"/>
    <w:rsid w:val="00BF33C4"/>
    <w:rsid w:val="00BF45D2"/>
    <w:rsid w:val="00BF5E37"/>
    <w:rsid w:val="00BF7747"/>
    <w:rsid w:val="00C000D5"/>
    <w:rsid w:val="00C002BB"/>
    <w:rsid w:val="00C07DFF"/>
    <w:rsid w:val="00C10085"/>
    <w:rsid w:val="00C124E2"/>
    <w:rsid w:val="00C17EAD"/>
    <w:rsid w:val="00C21B98"/>
    <w:rsid w:val="00C21E37"/>
    <w:rsid w:val="00C23B67"/>
    <w:rsid w:val="00C2408C"/>
    <w:rsid w:val="00C2763C"/>
    <w:rsid w:val="00C3000F"/>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77379"/>
    <w:rsid w:val="00C8230E"/>
    <w:rsid w:val="00C82594"/>
    <w:rsid w:val="00C83078"/>
    <w:rsid w:val="00C921C4"/>
    <w:rsid w:val="00C927E8"/>
    <w:rsid w:val="00C92C24"/>
    <w:rsid w:val="00C94AD9"/>
    <w:rsid w:val="00C96D6E"/>
    <w:rsid w:val="00CA0AD9"/>
    <w:rsid w:val="00CA1122"/>
    <w:rsid w:val="00CA608C"/>
    <w:rsid w:val="00CB27C6"/>
    <w:rsid w:val="00CB3ECD"/>
    <w:rsid w:val="00CB7C65"/>
    <w:rsid w:val="00CC28EC"/>
    <w:rsid w:val="00CC3CED"/>
    <w:rsid w:val="00CC50FD"/>
    <w:rsid w:val="00CC7B69"/>
    <w:rsid w:val="00CD2E74"/>
    <w:rsid w:val="00CD45E7"/>
    <w:rsid w:val="00CF273C"/>
    <w:rsid w:val="00CF7CA8"/>
    <w:rsid w:val="00D010D7"/>
    <w:rsid w:val="00D04CCC"/>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3D9C"/>
    <w:rsid w:val="00D44309"/>
    <w:rsid w:val="00D5017B"/>
    <w:rsid w:val="00D53AD5"/>
    <w:rsid w:val="00D60BFC"/>
    <w:rsid w:val="00D60DAC"/>
    <w:rsid w:val="00D61035"/>
    <w:rsid w:val="00D63162"/>
    <w:rsid w:val="00D67FE1"/>
    <w:rsid w:val="00D72576"/>
    <w:rsid w:val="00D72D99"/>
    <w:rsid w:val="00D73FB3"/>
    <w:rsid w:val="00D778E2"/>
    <w:rsid w:val="00D806B1"/>
    <w:rsid w:val="00D812A3"/>
    <w:rsid w:val="00D82E8B"/>
    <w:rsid w:val="00D843F2"/>
    <w:rsid w:val="00D85464"/>
    <w:rsid w:val="00D85C1B"/>
    <w:rsid w:val="00D914B2"/>
    <w:rsid w:val="00D92115"/>
    <w:rsid w:val="00D97BAB"/>
    <w:rsid w:val="00DA10AE"/>
    <w:rsid w:val="00DA2579"/>
    <w:rsid w:val="00DA499A"/>
    <w:rsid w:val="00DA73BF"/>
    <w:rsid w:val="00DB04CC"/>
    <w:rsid w:val="00DB2633"/>
    <w:rsid w:val="00DB41C4"/>
    <w:rsid w:val="00DB4BAC"/>
    <w:rsid w:val="00DC094C"/>
    <w:rsid w:val="00DC16C3"/>
    <w:rsid w:val="00DC5EB5"/>
    <w:rsid w:val="00DD0973"/>
    <w:rsid w:val="00DD264F"/>
    <w:rsid w:val="00DD5999"/>
    <w:rsid w:val="00DD7582"/>
    <w:rsid w:val="00DE0B62"/>
    <w:rsid w:val="00DE4029"/>
    <w:rsid w:val="00DE75C6"/>
    <w:rsid w:val="00DF06A6"/>
    <w:rsid w:val="00DF06AE"/>
    <w:rsid w:val="00DF4228"/>
    <w:rsid w:val="00DF4AAF"/>
    <w:rsid w:val="00DF6581"/>
    <w:rsid w:val="00E020A1"/>
    <w:rsid w:val="00E065AE"/>
    <w:rsid w:val="00E14641"/>
    <w:rsid w:val="00E17559"/>
    <w:rsid w:val="00E20476"/>
    <w:rsid w:val="00E25848"/>
    <w:rsid w:val="00E2712E"/>
    <w:rsid w:val="00E275B8"/>
    <w:rsid w:val="00E304F1"/>
    <w:rsid w:val="00E31A0F"/>
    <w:rsid w:val="00E338F6"/>
    <w:rsid w:val="00E3674F"/>
    <w:rsid w:val="00E423E6"/>
    <w:rsid w:val="00E43A77"/>
    <w:rsid w:val="00E540A5"/>
    <w:rsid w:val="00E54479"/>
    <w:rsid w:val="00E56D28"/>
    <w:rsid w:val="00E57545"/>
    <w:rsid w:val="00E613E2"/>
    <w:rsid w:val="00E64E7E"/>
    <w:rsid w:val="00E70EF3"/>
    <w:rsid w:val="00E7129E"/>
    <w:rsid w:val="00E71484"/>
    <w:rsid w:val="00E7196A"/>
    <w:rsid w:val="00E76116"/>
    <w:rsid w:val="00E7711A"/>
    <w:rsid w:val="00E77290"/>
    <w:rsid w:val="00E82DD4"/>
    <w:rsid w:val="00E82EA5"/>
    <w:rsid w:val="00E87816"/>
    <w:rsid w:val="00E91C7B"/>
    <w:rsid w:val="00E922DD"/>
    <w:rsid w:val="00E9329E"/>
    <w:rsid w:val="00E943ED"/>
    <w:rsid w:val="00E96A75"/>
    <w:rsid w:val="00EA0C00"/>
    <w:rsid w:val="00EB3B0A"/>
    <w:rsid w:val="00EB547A"/>
    <w:rsid w:val="00EB56A0"/>
    <w:rsid w:val="00EB747F"/>
    <w:rsid w:val="00EC3209"/>
    <w:rsid w:val="00EC6BA7"/>
    <w:rsid w:val="00ED3CE5"/>
    <w:rsid w:val="00ED4F79"/>
    <w:rsid w:val="00ED5278"/>
    <w:rsid w:val="00EE59C0"/>
    <w:rsid w:val="00EE64DC"/>
    <w:rsid w:val="00EE738F"/>
    <w:rsid w:val="00EE7627"/>
    <w:rsid w:val="00EF0705"/>
    <w:rsid w:val="00EF07FB"/>
    <w:rsid w:val="00EF0966"/>
    <w:rsid w:val="00EF39B6"/>
    <w:rsid w:val="00F00541"/>
    <w:rsid w:val="00F03151"/>
    <w:rsid w:val="00F03A16"/>
    <w:rsid w:val="00F0450F"/>
    <w:rsid w:val="00F05B43"/>
    <w:rsid w:val="00F1153A"/>
    <w:rsid w:val="00F1389B"/>
    <w:rsid w:val="00F23B47"/>
    <w:rsid w:val="00F26BA5"/>
    <w:rsid w:val="00F36304"/>
    <w:rsid w:val="00F367ED"/>
    <w:rsid w:val="00F372CA"/>
    <w:rsid w:val="00F424D9"/>
    <w:rsid w:val="00F47F7A"/>
    <w:rsid w:val="00F53F48"/>
    <w:rsid w:val="00F60FE5"/>
    <w:rsid w:val="00F64D62"/>
    <w:rsid w:val="00F74729"/>
    <w:rsid w:val="00F74AAE"/>
    <w:rsid w:val="00F76CE7"/>
    <w:rsid w:val="00F81B08"/>
    <w:rsid w:val="00F84F05"/>
    <w:rsid w:val="00F84F9F"/>
    <w:rsid w:val="00F8673F"/>
    <w:rsid w:val="00F86FE0"/>
    <w:rsid w:val="00F9123B"/>
    <w:rsid w:val="00F915E1"/>
    <w:rsid w:val="00F953D0"/>
    <w:rsid w:val="00FA0959"/>
    <w:rsid w:val="00FA4CE0"/>
    <w:rsid w:val="00FB56EF"/>
    <w:rsid w:val="00FC42E5"/>
    <w:rsid w:val="00FC510E"/>
    <w:rsid w:val="00FD0FE6"/>
    <w:rsid w:val="00FD3372"/>
    <w:rsid w:val="00FE1007"/>
    <w:rsid w:val="00FE1B01"/>
    <w:rsid w:val="00FE5544"/>
    <w:rsid w:val="00FE5B93"/>
    <w:rsid w:val="00FF6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9516F"/>
  <w15:docId w15:val="{7594175A-C471-4F18-8A94-0A97FA5B5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346418"/>
    <w:pPr>
      <w:suppressAutoHyphens/>
      <w:spacing w:before="100" w:after="115" w:line="100" w:lineRule="atLeast"/>
    </w:pPr>
    <w:rPr>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309359690">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560865138">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032614388">
      <w:bodyDiv w:val="1"/>
      <w:marLeft w:val="0"/>
      <w:marRight w:val="0"/>
      <w:marTop w:val="0"/>
      <w:marBottom w:val="0"/>
      <w:divBdr>
        <w:top w:val="none" w:sz="0" w:space="0" w:color="auto"/>
        <w:left w:val="none" w:sz="0" w:space="0" w:color="auto"/>
        <w:bottom w:val="none" w:sz="0" w:space="0" w:color="auto"/>
        <w:right w:val="none" w:sz="0" w:space="0" w:color="auto"/>
      </w:divBdr>
    </w:div>
    <w:div w:id="1075974575">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3B3F3-0806-4E6C-ACA2-FC0ECDCB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dc:creator>
  <cp:lastModifiedBy>korisnik</cp:lastModifiedBy>
  <cp:revision>13</cp:revision>
  <cp:lastPrinted>2023-12-22T10:04:00Z</cp:lastPrinted>
  <dcterms:created xsi:type="dcterms:W3CDTF">2023-12-21T13:11:00Z</dcterms:created>
  <dcterms:modified xsi:type="dcterms:W3CDTF">2023-12-22T14:29:00Z</dcterms:modified>
</cp:coreProperties>
</file>