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9A404D" w:rsidRDefault="009A404D" w:rsidP="00820E39">
      <w:pPr>
        <w:pStyle w:val="NoSpacing"/>
        <w:ind w:firstLine="450"/>
        <w:rPr>
          <w:rFonts w:ascii="StobiSerif Regular" w:hAnsi="StobiSerif Regular"/>
          <w:sz w:val="22"/>
          <w:szCs w:val="22"/>
          <w:lang w:val="sq-AL"/>
        </w:rPr>
      </w:pPr>
      <w:r w:rsidRPr="009A404D">
        <w:rPr>
          <w:rFonts w:ascii="StobiSerif Regular" w:hAnsi="StobiSerif Regular"/>
          <w:sz w:val="22"/>
          <w:szCs w:val="22"/>
          <w:lang w:val="mk-MK"/>
        </w:rPr>
        <w:t xml:space="preserve">Agjencia për mbrojtjen e të drejtës për qasje të lirë në informatat me karakter publik, në bazë të nenit 109 paragrafi 9 i Ligjit për procedurë të përgjithshme administrative (“Gazeta zyrtare e Republikës së Maqedonisë” nr. 124/2015), dhe në pajtim me nenin 27 dhe neni 34 paragrafi 1 nga Ligji për qasje të lirë në informacione </w:t>
      </w:r>
      <w:r>
        <w:rPr>
          <w:rFonts w:ascii="StobiSerif Regular" w:hAnsi="StobiSerif Regular"/>
          <w:sz w:val="22"/>
          <w:szCs w:val="22"/>
          <w:lang w:val="sq-AL"/>
        </w:rPr>
        <w:t xml:space="preserve">me karakter </w:t>
      </w:r>
      <w:r>
        <w:rPr>
          <w:rFonts w:ascii="StobiSerif Regular" w:hAnsi="StobiSerif Regular"/>
          <w:sz w:val="22"/>
          <w:szCs w:val="22"/>
          <w:lang w:val="mk-MK"/>
        </w:rPr>
        <w:t>publik</w:t>
      </w:r>
      <w:r w:rsidRPr="009A404D">
        <w:rPr>
          <w:rFonts w:ascii="StobiSerif Regular" w:hAnsi="StobiSerif Regular"/>
          <w:sz w:val="22"/>
          <w:szCs w:val="22"/>
          <w:lang w:val="mk-MK"/>
        </w:rPr>
        <w:t xml:space="preserve"> (“Gazeta zyrtare e Republikës së Maqedonisë së Veriut” nr. 101/2019), dhe në përputhje me Udhëzimet për zbatimin e Ligjit për qasje të lirë në </w:t>
      </w:r>
      <w:r w:rsidRPr="009A404D">
        <w:rPr>
          <w:rFonts w:ascii="StobiSerif Regular" w:hAnsi="StobiSerif Regular"/>
          <w:sz w:val="22"/>
          <w:szCs w:val="22"/>
          <w:lang w:val="mk-MK"/>
        </w:rPr>
        <w:t xml:space="preserve">Informata </w:t>
      </w:r>
      <w:r>
        <w:rPr>
          <w:rFonts w:ascii="StobiSerif Regular" w:hAnsi="StobiSerif Regular"/>
          <w:sz w:val="22"/>
          <w:szCs w:val="22"/>
          <w:lang w:val="sq-AL"/>
        </w:rPr>
        <w:t xml:space="preserve">me Karakter </w:t>
      </w:r>
      <w:r w:rsidRPr="009A404D">
        <w:rPr>
          <w:rFonts w:ascii="StobiSerif Regular" w:hAnsi="StobiSerif Regular"/>
          <w:sz w:val="22"/>
          <w:szCs w:val="22"/>
          <w:lang w:val="mk-MK"/>
        </w:rPr>
        <w:t>publik. (“Gazeta zyrtare e Republikës së Maqedonisë së Veriut” nr. 60/20) me rastin e ankesës së Shoqatës së Qytetarëve për Mbrojtjen e të Drejtave të Njeriut Nga ne Rreth nesh, kundër Ministrisë së Shëndetësisë, në çështjen e Kërke</w:t>
      </w:r>
      <w:r>
        <w:rPr>
          <w:rFonts w:ascii="StobiSerif Regular" w:hAnsi="StobiSerif Regular"/>
          <w:sz w:val="22"/>
          <w:szCs w:val="22"/>
          <w:lang w:val="mk-MK"/>
        </w:rPr>
        <w:t xml:space="preserve">sa për akses në informacione </w:t>
      </w:r>
      <w:r>
        <w:rPr>
          <w:rFonts w:ascii="StobiSerif Regular" w:hAnsi="StobiSerif Regular"/>
          <w:sz w:val="22"/>
          <w:szCs w:val="22"/>
          <w:lang w:val="sq-AL"/>
        </w:rPr>
        <w:t xml:space="preserve">me karakter </w:t>
      </w:r>
      <w:r w:rsidRPr="009A404D">
        <w:rPr>
          <w:rFonts w:ascii="StobiSerif Regular" w:hAnsi="StobiSerif Regular"/>
          <w:sz w:val="22"/>
          <w:szCs w:val="22"/>
          <w:lang w:val="mk-MK"/>
        </w:rPr>
        <w:t>publik, më 2</w:t>
      </w:r>
      <w:r>
        <w:rPr>
          <w:rFonts w:ascii="StobiSerif Regular" w:hAnsi="StobiSerif Regular"/>
          <w:sz w:val="22"/>
          <w:szCs w:val="22"/>
          <w:lang w:val="mk-MK"/>
        </w:rPr>
        <w:t xml:space="preserve">9.05.2023, </w:t>
      </w:r>
      <w:r>
        <w:rPr>
          <w:rFonts w:ascii="StobiSerif Regular" w:hAnsi="StobiSerif Regular"/>
          <w:sz w:val="22"/>
          <w:szCs w:val="22"/>
          <w:lang w:val="sq-AL"/>
        </w:rPr>
        <w:t>solli</w:t>
      </w:r>
    </w:p>
    <w:p w:rsidR="00EF78F6" w:rsidRPr="00A01723" w:rsidRDefault="00EF78F6" w:rsidP="008B081A">
      <w:pPr>
        <w:jc w:val="center"/>
        <w:rPr>
          <w:rFonts w:ascii="StobiSerif Regular" w:hAnsi="StobiSerif Regular"/>
          <w:b/>
          <w:sz w:val="22"/>
          <w:szCs w:val="22"/>
          <w:lang w:val="mk-MK"/>
        </w:rPr>
      </w:pPr>
    </w:p>
    <w:p w:rsidR="008B081A" w:rsidRPr="009A404D" w:rsidRDefault="009A404D" w:rsidP="008B081A">
      <w:pPr>
        <w:jc w:val="center"/>
        <w:rPr>
          <w:rFonts w:ascii="StobiSerif Regular" w:hAnsi="StobiSerif Regular"/>
          <w:b/>
          <w:sz w:val="22"/>
          <w:szCs w:val="22"/>
          <w:lang w:val="sq-AL"/>
        </w:rPr>
      </w:pPr>
      <w:r>
        <w:rPr>
          <w:rFonts w:ascii="StobiSerif Regular" w:hAnsi="StobiSerif Regular"/>
          <w:b/>
          <w:sz w:val="22"/>
          <w:szCs w:val="22"/>
          <w:lang w:val="sq-AL"/>
        </w:rPr>
        <w:t>V E N D I M</w:t>
      </w:r>
    </w:p>
    <w:p w:rsidR="004D3EC1" w:rsidRPr="00A01723" w:rsidRDefault="004D3EC1" w:rsidP="008B081A">
      <w:pPr>
        <w:jc w:val="center"/>
        <w:rPr>
          <w:rFonts w:ascii="StobiSerif Regular" w:hAnsi="StobiSerif Regular"/>
          <w:b/>
          <w:sz w:val="22"/>
          <w:szCs w:val="22"/>
          <w:lang w:val="mk-MK"/>
        </w:rPr>
      </w:pPr>
    </w:p>
    <w:p w:rsidR="009A404D" w:rsidRPr="009A404D" w:rsidRDefault="009A404D" w:rsidP="009A404D">
      <w:pPr>
        <w:pStyle w:val="NoSpacing"/>
        <w:numPr>
          <w:ilvl w:val="0"/>
          <w:numId w:val="9"/>
        </w:numPr>
        <w:tabs>
          <w:tab w:val="left" w:pos="709"/>
        </w:tabs>
        <w:rPr>
          <w:rFonts w:ascii="StobiSerif Regular" w:hAnsi="StobiSerif Regular"/>
          <w:sz w:val="22"/>
          <w:szCs w:val="22"/>
          <w:lang w:val="mk-MK"/>
        </w:rPr>
      </w:pPr>
      <w:r w:rsidRPr="009A404D">
        <w:rPr>
          <w:rFonts w:ascii="StobiSerif Regular" w:hAnsi="StobiSerif Regular"/>
          <w:sz w:val="22"/>
          <w:szCs w:val="22"/>
          <w:lang w:val="mk-MK"/>
        </w:rPr>
        <w:t>Ankesa e paraqitur nga Shoqata e Qytetarëve për Mbrojtjen e të Drejtave të Njeriut Nga Ne Rreth Nesh, kundër Ministrisë së Shëndetësisë, e paraqitur në Agjenci me nr.08-200, datë 15.05.2023, në temën Kërkesë për qasje në. informacione me karakter publik, PRANOHET dhe çështja kthehet për rigjykim pranë organit të shkallës së parë.</w:t>
      </w:r>
    </w:p>
    <w:p w:rsidR="00020E73" w:rsidRPr="009A404D" w:rsidRDefault="009A404D" w:rsidP="009A404D">
      <w:pPr>
        <w:pStyle w:val="NoSpacing"/>
        <w:numPr>
          <w:ilvl w:val="0"/>
          <w:numId w:val="9"/>
        </w:numPr>
        <w:tabs>
          <w:tab w:val="left" w:pos="709"/>
        </w:tabs>
        <w:rPr>
          <w:rFonts w:ascii="StobiSerif Regular" w:hAnsi="StobiSerif Regular"/>
          <w:b/>
          <w:sz w:val="22"/>
          <w:szCs w:val="22"/>
          <w:lang w:val="mk-MK"/>
        </w:rPr>
      </w:pPr>
      <w:r w:rsidRPr="009A404D">
        <w:rPr>
          <w:rFonts w:ascii="StobiSerif Regular" w:hAnsi="StobiSerif Regular"/>
          <w:b/>
          <w:sz w:val="22"/>
          <w:szCs w:val="22"/>
          <w:lang w:val="sq-AL"/>
        </w:rPr>
        <w:t>Poseduesi</w:t>
      </w:r>
      <w:r w:rsidRPr="009A404D">
        <w:rPr>
          <w:rFonts w:ascii="StobiSerif Regular" w:hAnsi="StobiSerif Regular"/>
          <w:b/>
          <w:sz w:val="22"/>
          <w:szCs w:val="22"/>
          <w:lang w:val="mk-MK"/>
        </w:rPr>
        <w:t xml:space="preserve"> i informacionit është i obliguar që në afat prej 15 ditësh nga dita e pranimit të këtij vendimi ta zbatojë këtë vendim dhe për të njëjtën ta njoftojë Agjencinë.</w:t>
      </w:r>
    </w:p>
    <w:p w:rsidR="008B081A" w:rsidRPr="00A01723" w:rsidRDefault="008B081A" w:rsidP="00820E39">
      <w:pPr>
        <w:pStyle w:val="NoSpacing"/>
        <w:ind w:firstLine="0"/>
        <w:rPr>
          <w:rFonts w:ascii="StobiSerif Regular" w:hAnsi="StobiSerif Regular"/>
          <w:b/>
          <w:sz w:val="22"/>
          <w:szCs w:val="22"/>
          <w:lang w:val="mk-MK"/>
        </w:rPr>
      </w:pPr>
    </w:p>
    <w:p w:rsidR="008B081A" w:rsidRPr="00A01723" w:rsidRDefault="009A404D" w:rsidP="008B081A">
      <w:pPr>
        <w:jc w:val="center"/>
        <w:rPr>
          <w:rFonts w:ascii="StobiSerif Regular" w:hAnsi="StobiSerif Regular"/>
          <w:b/>
          <w:sz w:val="22"/>
          <w:szCs w:val="22"/>
          <w:lang w:val="mk-MK"/>
        </w:rPr>
      </w:pPr>
      <w:r>
        <w:rPr>
          <w:rFonts w:ascii="StobiSerif Regular" w:hAnsi="StobiSerif Regular"/>
          <w:b/>
          <w:sz w:val="22"/>
          <w:szCs w:val="22"/>
          <w:lang w:val="sq-AL"/>
        </w:rPr>
        <w:t>A R S Y E T I M</w:t>
      </w:r>
    </w:p>
    <w:p w:rsidR="004D3EC1" w:rsidRPr="00A01723" w:rsidRDefault="004D3EC1" w:rsidP="008B081A">
      <w:pPr>
        <w:jc w:val="center"/>
        <w:rPr>
          <w:rFonts w:ascii="StobiSerif Regular" w:hAnsi="StobiSerif Regular"/>
          <w:b/>
          <w:sz w:val="22"/>
          <w:szCs w:val="22"/>
          <w:lang w:val="mk-MK"/>
        </w:rPr>
      </w:pPr>
    </w:p>
    <w:p w:rsidR="00282D90" w:rsidRPr="00282D90" w:rsidRDefault="00282D90" w:rsidP="00282D90">
      <w:pPr>
        <w:widowControl w:val="0"/>
        <w:ind w:firstLine="720"/>
        <w:jc w:val="both"/>
        <w:rPr>
          <w:rFonts w:ascii="StobiSerif Regular" w:hAnsi="StobiSerif Regular"/>
          <w:sz w:val="22"/>
          <w:szCs w:val="22"/>
          <w:lang w:val="mk-MK"/>
        </w:rPr>
      </w:pPr>
      <w:r w:rsidRPr="00282D90">
        <w:rPr>
          <w:rFonts w:ascii="StobiSerif Regular" w:hAnsi="StobiSerif Regular"/>
          <w:sz w:val="22"/>
          <w:szCs w:val="22"/>
          <w:lang w:val="mk-MK"/>
        </w:rPr>
        <w:t xml:space="preserve">Siç thuhet në Ankesë, më 28.04.2023, Shoqata e Qytetarëve për Mbrojtjen e të Drejtave të Njeriut, Od </w:t>
      </w:r>
      <w:r>
        <w:rPr>
          <w:rFonts w:ascii="StobiSerif Regular" w:hAnsi="StobiSerif Regular"/>
          <w:sz w:val="22"/>
          <w:szCs w:val="22"/>
          <w:lang w:val="sq-AL"/>
        </w:rPr>
        <w:t>nas</w:t>
      </w:r>
      <w:r>
        <w:rPr>
          <w:rFonts w:ascii="StobiSerif Regular" w:hAnsi="StobiSerif Regular"/>
          <w:sz w:val="22"/>
          <w:szCs w:val="22"/>
          <w:lang w:val="mk-MK"/>
        </w:rPr>
        <w:t xml:space="preserve"> zaz </w:t>
      </w:r>
      <w:r>
        <w:rPr>
          <w:rFonts w:ascii="StobiSerif Regular" w:hAnsi="StobiSerif Regular"/>
          <w:sz w:val="22"/>
          <w:szCs w:val="22"/>
          <w:lang w:val="sq-AL"/>
        </w:rPr>
        <w:t>nas</w:t>
      </w:r>
      <w:r w:rsidRPr="00282D90">
        <w:rPr>
          <w:rFonts w:ascii="StobiSerif Regular" w:hAnsi="StobiSerif Regular"/>
          <w:sz w:val="22"/>
          <w:szCs w:val="22"/>
          <w:lang w:val="mk-MK"/>
        </w:rPr>
        <w:t>, ka dorëzuar kërke</w:t>
      </w:r>
      <w:r>
        <w:rPr>
          <w:rFonts w:ascii="StobiSerif Regular" w:hAnsi="StobiSerif Regular"/>
          <w:sz w:val="22"/>
          <w:szCs w:val="22"/>
          <w:lang w:val="mk-MK"/>
        </w:rPr>
        <w:t xml:space="preserve">së për qasje në informacione </w:t>
      </w:r>
      <w:r>
        <w:rPr>
          <w:rFonts w:ascii="StobiSerif Regular" w:hAnsi="StobiSerif Regular"/>
          <w:sz w:val="22"/>
          <w:szCs w:val="22"/>
          <w:lang w:val="sq-AL"/>
        </w:rPr>
        <w:t xml:space="preserve">me karakter </w:t>
      </w:r>
      <w:r w:rsidRPr="00282D90">
        <w:rPr>
          <w:rFonts w:ascii="StobiSerif Regular" w:hAnsi="StobiSerif Regular"/>
          <w:sz w:val="22"/>
          <w:szCs w:val="22"/>
          <w:lang w:val="mk-MK"/>
        </w:rPr>
        <w:t>publik në Ministrinë e Shëndetësisë, me të cilën ka kërkuar që informacioni i mëposhtëm t'i dorëzohet atij:</w:t>
      </w:r>
    </w:p>
    <w:p w:rsidR="00282D90" w:rsidRPr="00282D90" w:rsidRDefault="00282D90" w:rsidP="00282D90">
      <w:pPr>
        <w:widowControl w:val="0"/>
        <w:ind w:firstLine="720"/>
        <w:jc w:val="both"/>
        <w:rPr>
          <w:rFonts w:ascii="StobiSerif Regular" w:hAnsi="StobiSerif Regular"/>
          <w:sz w:val="22"/>
          <w:szCs w:val="22"/>
          <w:lang w:val="mk-MK"/>
        </w:rPr>
      </w:pPr>
      <w:r w:rsidRPr="00282D90">
        <w:rPr>
          <w:rFonts w:ascii="StobiSerif Regular" w:hAnsi="StobiSerif Regular"/>
          <w:sz w:val="22"/>
          <w:szCs w:val="22"/>
          <w:lang w:val="mk-MK"/>
        </w:rPr>
        <w:t>"1. Sa është numri i shtatzënive të mitur për çdo vit individual, nga viti 2018-2022, të klasifikuara sipas vendbanimit, gjendjes martesore dhe përkatësisë etnike?</w:t>
      </w:r>
    </w:p>
    <w:p w:rsidR="00282D90" w:rsidRPr="00282D90" w:rsidRDefault="00282D90" w:rsidP="00282D90">
      <w:pPr>
        <w:widowControl w:val="0"/>
        <w:ind w:firstLine="720"/>
        <w:jc w:val="both"/>
        <w:rPr>
          <w:rFonts w:ascii="StobiSerif Regular" w:hAnsi="StobiSerif Regular"/>
          <w:sz w:val="22"/>
          <w:szCs w:val="22"/>
          <w:lang w:val="mk-MK"/>
        </w:rPr>
      </w:pPr>
      <w:r w:rsidRPr="00282D90">
        <w:rPr>
          <w:rFonts w:ascii="StobiSerif Regular" w:hAnsi="StobiSerif Regular"/>
          <w:sz w:val="22"/>
          <w:szCs w:val="22"/>
          <w:lang w:val="mk-MK"/>
        </w:rPr>
        <w:t>1. Sa prej tyre kanë kryer abort, për çdo vit individualisht, në periudhën 2018-2022, të klasifikuar sipas vendbanimit, gjendjes martesore dhe origjinës etnike?”</w:t>
      </w:r>
    </w:p>
    <w:p w:rsidR="00282D90" w:rsidRPr="00282D90" w:rsidRDefault="00282D90" w:rsidP="00282D90">
      <w:pPr>
        <w:widowControl w:val="0"/>
        <w:ind w:firstLine="720"/>
        <w:jc w:val="both"/>
        <w:rPr>
          <w:rFonts w:ascii="StobiSerif Regular" w:hAnsi="StobiSerif Regular"/>
          <w:sz w:val="22"/>
          <w:szCs w:val="22"/>
          <w:lang w:val="mk-MK"/>
        </w:rPr>
      </w:pPr>
      <w:r w:rsidRPr="00282D90">
        <w:rPr>
          <w:rFonts w:ascii="StobiSerif Regular" w:hAnsi="StobiSerif Regular"/>
          <w:sz w:val="22"/>
          <w:szCs w:val="22"/>
          <w:lang w:val="mk-MK"/>
        </w:rPr>
        <w:t>Duke vepruar në bazë të kësaj kërkese, Mbajtësi i Informacionit i ka dorëzuar Kërkuesit një përgjigje të kërkesës nr. 17-4094/2, datë 09.05.2023, ku thuhet se: “Sipas kontrollit të kryer, në Sistemin Kombëtar të Regjistrimeve Elektronike Shëndetësore Përfundimisht, nuk ka të dhëna për numrin e shtatzënive të mitura për çdo vit individual, në periudhën 2018-2022, të klasifikuara sipas vendbanimit, gjendjes martesore dhe origjinës etnike, si dhe të dhëna se sa prej tyre kanë kryer abort për çdo vit individual. në periudhën 2018-2022, të klasifikuara sipas vendbanimit, gjendjes martesore dhe origjinës etnike”.</w:t>
      </w:r>
    </w:p>
    <w:p w:rsidR="00E5718B" w:rsidRPr="00A01723" w:rsidRDefault="00282D90" w:rsidP="00282D90">
      <w:pPr>
        <w:widowControl w:val="0"/>
        <w:ind w:firstLine="720"/>
        <w:jc w:val="both"/>
        <w:rPr>
          <w:rFonts w:ascii="StobiSerif Regular" w:hAnsi="StobiSerif Regular"/>
          <w:sz w:val="22"/>
          <w:szCs w:val="22"/>
          <w:lang w:val="mk-MK"/>
        </w:rPr>
      </w:pPr>
      <w:r w:rsidRPr="00282D90">
        <w:rPr>
          <w:rFonts w:ascii="StobiSerif Regular" w:hAnsi="StobiSerif Regular"/>
          <w:sz w:val="22"/>
          <w:szCs w:val="22"/>
          <w:lang w:val="mk-MK"/>
        </w:rPr>
        <w:t xml:space="preserve">I pakënaqur me përgjigjen e dhënë, Kërkuesi i informacionit ka parashtruar Ankesë brenda afatit të përcaktuar ligjor, të depozituar në arkivin e Agjencisë me nr. 08-200, më 15.05.2023. Në ankesë thuhet se: “Para dorëzimit të Kërkesës te </w:t>
      </w:r>
      <w:r w:rsidR="001D5FEF">
        <w:rPr>
          <w:rFonts w:ascii="StobiSerif Regular" w:hAnsi="StobiSerif Regular"/>
          <w:sz w:val="22"/>
          <w:szCs w:val="22"/>
          <w:lang w:val="sq-AL"/>
        </w:rPr>
        <w:t>Poseduesi</w:t>
      </w:r>
      <w:r w:rsidRPr="00282D90">
        <w:rPr>
          <w:rFonts w:ascii="StobiSerif Regular" w:hAnsi="StobiSerif Regular"/>
          <w:sz w:val="22"/>
          <w:szCs w:val="22"/>
          <w:lang w:val="mk-MK"/>
        </w:rPr>
        <w:t xml:space="preserve"> i Informacionit, Kërkuesi i Informacionit ka hasur në statistikat e mëposhtme, të publikuara në faqen e internetit të Ambasadës së Fëmijëve “Megjjasi”; “Vetëm në Klinikën Gjinekologjike në Shkup vitin e kaluar janë bërë nëna 85 vajza të mitura...gjinekologët nga sektori privat thonë se numri real është së paku dy herë më i lartë se ai zyrtar...Është evidente se të përmendurat paragrafi përmban të dhënat që </w:t>
      </w:r>
      <w:r w:rsidR="001D5FEF">
        <w:rPr>
          <w:rFonts w:ascii="StobiSerif Regular" w:hAnsi="StobiSerif Regular"/>
          <w:sz w:val="22"/>
          <w:szCs w:val="22"/>
          <w:lang w:val="sq-AL"/>
        </w:rPr>
        <w:t>Poseduesi</w:t>
      </w:r>
      <w:r w:rsidRPr="00282D90">
        <w:rPr>
          <w:rFonts w:ascii="StobiSerif Regular" w:hAnsi="StobiSerif Regular"/>
          <w:sz w:val="22"/>
          <w:szCs w:val="22"/>
          <w:lang w:val="mk-MK"/>
        </w:rPr>
        <w:t xml:space="preserve"> ka kërkuar nga Ministria e Shëndetësisë. Pasazhi i mësipërm ishte frymëzimi për Shoqatën për të kërkuar informacionin për pesë vitet e fundit për të analizuar situatën. Enti Shtetëror i Statistikave i merr këto të dhëna nga Ministria e Shëndetësisë... Aq më tepër që pyetjet e kërkesës janë në kompetencë të Ministrisë së Shëndetësisë, dhe përveç kësaj të dhënat që sipas Ligjit aktual për ndërprerjen e shtatzënisë... Ministria kompetente është Ministria e Shëndetësisë.</w:t>
      </w:r>
    </w:p>
    <w:p w:rsidR="001D5FEF" w:rsidRPr="001D5FEF" w:rsidRDefault="001D5FEF" w:rsidP="001D5FEF">
      <w:pPr>
        <w:pStyle w:val="NoSpacing"/>
        <w:ind w:firstLine="720"/>
        <w:rPr>
          <w:rFonts w:ascii="StobiSerif Regular" w:hAnsi="StobiSerif Regular"/>
          <w:sz w:val="22"/>
          <w:szCs w:val="22"/>
          <w:lang w:val="mk-MK"/>
        </w:rPr>
      </w:pPr>
      <w:r w:rsidRPr="001D5FEF">
        <w:rPr>
          <w:rFonts w:ascii="StobiSerif Regular" w:hAnsi="StobiSerif Regular"/>
          <w:sz w:val="22"/>
          <w:szCs w:val="22"/>
          <w:lang w:val="mk-MK"/>
        </w:rPr>
        <w:t xml:space="preserve">Agjencia, me shkresën elektronike nr. 08-200, datë 15.05.2023, ia ka përcjellë Ankesën </w:t>
      </w:r>
      <w:r>
        <w:rPr>
          <w:rFonts w:ascii="StobiSerif Regular" w:hAnsi="StobiSerif Regular"/>
          <w:sz w:val="22"/>
          <w:szCs w:val="22"/>
          <w:lang w:val="sq-AL"/>
        </w:rPr>
        <w:t>Poseduesit</w:t>
      </w:r>
      <w:r w:rsidRPr="001D5FEF">
        <w:rPr>
          <w:rFonts w:ascii="StobiSerif Regular" w:hAnsi="StobiSerif Regular"/>
          <w:sz w:val="22"/>
          <w:szCs w:val="22"/>
          <w:lang w:val="mk-MK"/>
        </w:rPr>
        <w:t xml:space="preserve"> të Informacionit dhe ka kërkuar që brenda 7 ditëve të vendosë për të dhe t'i dorëzojë Agjencisë të gjitha dokumentet që lidhen me subjektin.</w:t>
      </w:r>
    </w:p>
    <w:p w:rsidR="001D5FEF" w:rsidRPr="001D5FEF" w:rsidRDefault="001D5FEF" w:rsidP="001D5FEF">
      <w:pPr>
        <w:pStyle w:val="NoSpacing"/>
        <w:ind w:firstLine="720"/>
        <w:rPr>
          <w:rFonts w:ascii="StobiSerif Regular" w:hAnsi="StobiSerif Regular"/>
          <w:sz w:val="22"/>
          <w:szCs w:val="22"/>
          <w:lang w:val="mk-MK"/>
        </w:rPr>
      </w:pPr>
      <w:r w:rsidRPr="001D5FEF">
        <w:rPr>
          <w:rFonts w:ascii="StobiSerif Regular" w:hAnsi="StobiSerif Regular"/>
          <w:sz w:val="22"/>
          <w:szCs w:val="22"/>
          <w:lang w:val="mk-MK"/>
        </w:rPr>
        <w:t xml:space="preserve">Më 19 maj 2023, poseduesi i informacionit i ka dorëzuar Agjencisë në mënyrë elektronike një Përgjigje në Ankesën nr. 17-4094/3 të datës 19 maj 2023, të depozituar në Agjenci me nr. 08-200. Në përgjigje thuhet se: “Përgjigja e paraqitur me nr. 17-4094/2 i është dorëzuar palës më datë 09.05.2023 në mënyrë elektronike dhe përmban të gjitha informacionet që janë dorëzuar dhe disponueshme për </w:t>
      </w:r>
      <w:r>
        <w:rPr>
          <w:rFonts w:ascii="StobiSerif Regular" w:hAnsi="StobiSerif Regular"/>
          <w:sz w:val="22"/>
          <w:szCs w:val="22"/>
          <w:lang w:val="sq-AL"/>
        </w:rPr>
        <w:t xml:space="preserve">personat </w:t>
      </w:r>
      <w:r w:rsidRPr="001D5FEF">
        <w:rPr>
          <w:rFonts w:ascii="StobiSerif Regular" w:hAnsi="StobiSerif Regular"/>
          <w:sz w:val="22"/>
          <w:szCs w:val="22"/>
          <w:lang w:val="mk-MK"/>
        </w:rPr>
        <w:t>zyrtarë</w:t>
      </w:r>
      <w:r>
        <w:rPr>
          <w:rFonts w:ascii="StobiSerif Regular" w:hAnsi="StobiSerif Regular"/>
          <w:sz w:val="22"/>
          <w:szCs w:val="22"/>
          <w:lang w:val="mk-MK"/>
        </w:rPr>
        <w:t xml:space="preserve"> për ndërmjetësim</w:t>
      </w:r>
      <w:r>
        <w:rPr>
          <w:rFonts w:ascii="StobiSerif Regular" w:hAnsi="StobiSerif Regular"/>
          <w:sz w:val="22"/>
          <w:szCs w:val="22"/>
          <w:lang w:val="sq-AL"/>
        </w:rPr>
        <w:t xml:space="preserve"> me informacione me karakter publik</w:t>
      </w:r>
      <w:r w:rsidRPr="001D5FEF">
        <w:rPr>
          <w:rFonts w:ascii="StobiSerif Regular" w:hAnsi="StobiSerif Regular"/>
          <w:sz w:val="22"/>
          <w:szCs w:val="22"/>
          <w:lang w:val="mk-MK"/>
        </w:rPr>
        <w:t xml:space="preserve"> të Ministrisë së Shëndetësisë”. Në bashkëlidhje ka dorëzuar të gjitha dokumentet që lidhen me subjektin.</w:t>
      </w:r>
    </w:p>
    <w:p w:rsidR="001D5FEF" w:rsidRPr="001D5FEF" w:rsidRDefault="001D5FEF" w:rsidP="001D5FEF">
      <w:pPr>
        <w:pStyle w:val="NoSpacing"/>
        <w:ind w:firstLine="720"/>
        <w:rPr>
          <w:rFonts w:ascii="StobiSerif Regular" w:hAnsi="StobiSerif Regular"/>
          <w:sz w:val="22"/>
          <w:szCs w:val="22"/>
          <w:lang w:val="mk-MK"/>
        </w:rPr>
      </w:pPr>
      <w:r w:rsidRPr="001D5FEF">
        <w:rPr>
          <w:rFonts w:ascii="StobiSerif Regular" w:hAnsi="StobiSerif Regular"/>
          <w:sz w:val="22"/>
          <w:szCs w:val="22"/>
          <w:lang w:val="mk-MK"/>
        </w:rPr>
        <w:t xml:space="preserve">Agjencia për Mbrojtjen e së Drejtës për Qasje të Lirë në Informata </w:t>
      </w:r>
      <w:r>
        <w:rPr>
          <w:rFonts w:ascii="StobiSerif Regular" w:hAnsi="StobiSerif Regular"/>
          <w:sz w:val="22"/>
          <w:szCs w:val="22"/>
          <w:lang w:val="sq-AL"/>
        </w:rPr>
        <w:t xml:space="preserve">me Karakter </w:t>
      </w:r>
      <w:r w:rsidRPr="001D5FEF">
        <w:rPr>
          <w:rFonts w:ascii="StobiSerif Regular" w:hAnsi="StobiSerif Regular"/>
          <w:sz w:val="22"/>
          <w:szCs w:val="22"/>
          <w:lang w:val="mk-MK"/>
        </w:rPr>
        <w:t xml:space="preserve">Publik, duke vepruar </w:t>
      </w:r>
      <w:r w:rsidRPr="001D5FEF">
        <w:rPr>
          <w:rFonts w:ascii="StobiSerif Regular" w:hAnsi="StobiSerif Regular"/>
          <w:sz w:val="22"/>
          <w:szCs w:val="22"/>
          <w:lang w:val="mk-MK"/>
        </w:rPr>
        <w:lastRenderedPageBreak/>
        <w:t xml:space="preserve">në përputhje me dispozitat e Ligjit për Qasje të Lirë në Informata </w:t>
      </w:r>
      <w:r>
        <w:rPr>
          <w:rFonts w:ascii="StobiSerif Regular" w:hAnsi="StobiSerif Regular"/>
          <w:sz w:val="22"/>
          <w:szCs w:val="22"/>
          <w:lang w:val="sq-AL"/>
        </w:rPr>
        <w:t xml:space="preserve">me Karakter </w:t>
      </w:r>
      <w:r w:rsidRPr="001D5FEF">
        <w:rPr>
          <w:rFonts w:ascii="StobiSerif Regular" w:hAnsi="StobiSerif Regular"/>
          <w:sz w:val="22"/>
          <w:szCs w:val="22"/>
          <w:lang w:val="mk-MK"/>
        </w:rPr>
        <w:t xml:space="preserve">Publik, shqyrtoi ankesën e dorëzuar nga Kërkuesi i Informacionit dhe të gjitha dokumentet në dispozicion lidhur me këtë çështje, </w:t>
      </w:r>
      <w:r>
        <w:rPr>
          <w:rFonts w:ascii="StobiSerif Regular" w:hAnsi="StobiSerif Regular"/>
          <w:sz w:val="22"/>
          <w:szCs w:val="22"/>
          <w:lang w:val="sq-AL"/>
        </w:rPr>
        <w:t>MIRATOI</w:t>
      </w:r>
      <w:r w:rsidRPr="001D5FEF">
        <w:rPr>
          <w:rFonts w:ascii="StobiSerif Regular" w:hAnsi="StobiSerif Regular"/>
          <w:sz w:val="22"/>
          <w:szCs w:val="22"/>
          <w:lang w:val="mk-MK"/>
        </w:rPr>
        <w:t xml:space="preserve"> dhe e ka kthyer çështjen në riprocedim pranë organit të shkallës së parë, për arsyet e mëposhtme:</w:t>
      </w:r>
    </w:p>
    <w:p w:rsidR="001D5FEF" w:rsidRPr="001D5FEF" w:rsidRDefault="001D5FEF" w:rsidP="001D5FEF">
      <w:pPr>
        <w:pStyle w:val="NoSpacing"/>
        <w:ind w:firstLine="720"/>
        <w:rPr>
          <w:rFonts w:ascii="StobiSerif Regular" w:hAnsi="StobiSerif Regular"/>
          <w:sz w:val="22"/>
          <w:szCs w:val="22"/>
          <w:lang w:val="mk-MK"/>
        </w:rPr>
      </w:pPr>
      <w:r w:rsidRPr="001D5FEF">
        <w:rPr>
          <w:rFonts w:ascii="StobiSerif Regular" w:hAnsi="StobiSerif Regular"/>
          <w:sz w:val="22"/>
          <w:szCs w:val="22"/>
          <w:lang w:val="mk-MK"/>
        </w:rPr>
        <w:t xml:space="preserve">Në rastin konkret, </w:t>
      </w:r>
      <w:r>
        <w:rPr>
          <w:rFonts w:ascii="StobiSerif Regular" w:hAnsi="StobiSerif Regular"/>
          <w:sz w:val="22"/>
          <w:szCs w:val="22"/>
          <w:lang w:val="sq-AL"/>
        </w:rPr>
        <w:t>Poseduesi</w:t>
      </w:r>
      <w:r w:rsidRPr="001D5FEF">
        <w:rPr>
          <w:rFonts w:ascii="StobiSerif Regular" w:hAnsi="StobiSerif Regular"/>
          <w:sz w:val="22"/>
          <w:szCs w:val="22"/>
          <w:lang w:val="mk-MK"/>
        </w:rPr>
        <w:t xml:space="preserve"> i Informatave nuk ka respektuar dispozitat e Ligjit për Qasje të Lirë në Informata </w:t>
      </w:r>
      <w:r>
        <w:rPr>
          <w:rFonts w:ascii="StobiSerif Regular" w:hAnsi="StobiSerif Regular"/>
          <w:sz w:val="22"/>
          <w:szCs w:val="22"/>
          <w:lang w:val="sq-AL"/>
        </w:rPr>
        <w:t xml:space="preserve">me Karakter </w:t>
      </w:r>
      <w:r w:rsidRPr="001D5FEF">
        <w:rPr>
          <w:rFonts w:ascii="StobiSerif Regular" w:hAnsi="StobiSerif Regular"/>
          <w:sz w:val="22"/>
          <w:szCs w:val="22"/>
          <w:lang w:val="mk-MK"/>
        </w:rPr>
        <w:t>Publik, duke mos vepruar në pajtim me nenin 20 të Ligjit për Qasje të Lirë në Informata</w:t>
      </w:r>
      <w:r>
        <w:rPr>
          <w:rFonts w:ascii="StobiSerif Regular" w:hAnsi="StobiSerif Regular"/>
          <w:sz w:val="22"/>
          <w:szCs w:val="22"/>
          <w:lang w:val="sq-AL"/>
        </w:rPr>
        <w:t xml:space="preserve"> me Karakter </w:t>
      </w:r>
      <w:r w:rsidRPr="001D5FEF">
        <w:rPr>
          <w:rFonts w:ascii="StobiSerif Regular" w:hAnsi="StobiSerif Regular"/>
          <w:sz w:val="22"/>
          <w:szCs w:val="22"/>
          <w:lang w:val="mk-MK"/>
        </w:rPr>
        <w:t>Publike.</w:t>
      </w:r>
    </w:p>
    <w:p w:rsidR="001D5FEF" w:rsidRPr="001D5FEF" w:rsidRDefault="001D5FEF" w:rsidP="001D5FEF">
      <w:pPr>
        <w:pStyle w:val="NoSpacing"/>
        <w:ind w:firstLine="720"/>
        <w:rPr>
          <w:rFonts w:ascii="StobiSerif Regular" w:hAnsi="StobiSerif Regular"/>
          <w:sz w:val="22"/>
          <w:szCs w:val="22"/>
          <w:lang w:val="mk-MK"/>
        </w:rPr>
      </w:pPr>
      <w:r w:rsidRPr="001D5FEF">
        <w:rPr>
          <w:rFonts w:ascii="StobiSerif Regular" w:hAnsi="StobiSerif Regular"/>
          <w:sz w:val="22"/>
          <w:szCs w:val="22"/>
          <w:lang w:val="mk-MK"/>
        </w:rPr>
        <w:t xml:space="preserve">Në bazë të nenit 20 paragrafit 1 të Ligjit për Qasje të Lirë në Informata </w:t>
      </w:r>
      <w:r>
        <w:rPr>
          <w:rFonts w:ascii="StobiSerif Regular" w:hAnsi="StobiSerif Regular"/>
          <w:sz w:val="22"/>
          <w:szCs w:val="22"/>
          <w:lang w:val="sq-AL"/>
        </w:rPr>
        <w:t xml:space="preserve">me Karakter </w:t>
      </w:r>
      <w:r w:rsidRPr="001D5FEF">
        <w:rPr>
          <w:rFonts w:ascii="StobiSerif Regular" w:hAnsi="StobiSerif Regular"/>
          <w:sz w:val="22"/>
          <w:szCs w:val="22"/>
          <w:lang w:val="mk-MK"/>
        </w:rPr>
        <w:t xml:space="preserve">Publik, nëse </w:t>
      </w:r>
      <w:r>
        <w:rPr>
          <w:rFonts w:ascii="StobiSerif Regular" w:hAnsi="StobiSerif Regular"/>
          <w:sz w:val="22"/>
          <w:szCs w:val="22"/>
          <w:lang w:val="sq-AL"/>
        </w:rPr>
        <w:t>poseduesi</w:t>
      </w:r>
      <w:r w:rsidRPr="001D5FEF">
        <w:rPr>
          <w:rFonts w:ascii="StobiSerif Regular" w:hAnsi="StobiSerif Regular"/>
          <w:sz w:val="22"/>
          <w:szCs w:val="22"/>
          <w:lang w:val="mk-MK"/>
        </w:rPr>
        <w:t xml:space="preserve"> i informacionit i përgjigjet pozitivisht kërkesës, ose nëse kërkesa refuzohet pjesërisht ose plotësisht, do të merret një vendim</w:t>
      </w:r>
      <w:r>
        <w:rPr>
          <w:rFonts w:ascii="StobiSerif Regular" w:hAnsi="StobiSerif Regular"/>
          <w:sz w:val="22"/>
          <w:szCs w:val="22"/>
          <w:lang w:val="mk-MK"/>
        </w:rPr>
        <w:t xml:space="preserve"> që përmban të gjitha elementet</w:t>
      </w:r>
      <w:r w:rsidRPr="001D5FEF">
        <w:rPr>
          <w:rFonts w:ascii="StobiSerif Regular" w:hAnsi="StobiSerif Regular"/>
          <w:sz w:val="22"/>
          <w:szCs w:val="22"/>
          <w:lang w:val="mk-MK"/>
        </w:rPr>
        <w:t xml:space="preserve"> të renditur</w:t>
      </w:r>
      <w:r>
        <w:rPr>
          <w:rFonts w:ascii="StobiSerif Regular" w:hAnsi="StobiSerif Regular"/>
          <w:sz w:val="22"/>
          <w:szCs w:val="22"/>
          <w:lang w:val="sq-AL"/>
        </w:rPr>
        <w:t>a</w:t>
      </w:r>
      <w:r w:rsidRPr="001D5FEF">
        <w:rPr>
          <w:rFonts w:ascii="StobiSerif Regular" w:hAnsi="StobiSerif Regular"/>
          <w:sz w:val="22"/>
          <w:szCs w:val="22"/>
          <w:lang w:val="mk-MK"/>
        </w:rPr>
        <w:t xml:space="preserve"> në nenin 88 të ligjit për procedurën e përgjithshme administrative.</w:t>
      </w:r>
    </w:p>
    <w:p w:rsidR="001D5FEF" w:rsidRPr="001D5FEF" w:rsidRDefault="001D5FEF" w:rsidP="001D5FEF">
      <w:pPr>
        <w:pStyle w:val="NoSpacing"/>
        <w:ind w:firstLine="720"/>
        <w:rPr>
          <w:rFonts w:ascii="StobiSerif Regular" w:hAnsi="StobiSerif Regular"/>
          <w:sz w:val="22"/>
          <w:szCs w:val="22"/>
          <w:lang w:val="mk-MK"/>
        </w:rPr>
      </w:pPr>
      <w:r w:rsidRPr="001D5FEF">
        <w:rPr>
          <w:rFonts w:ascii="StobiSerif Regular" w:hAnsi="StobiSerif Regular"/>
          <w:sz w:val="22"/>
          <w:szCs w:val="22"/>
          <w:lang w:val="mk-MK"/>
        </w:rPr>
        <w:t xml:space="preserve">Agjencia i vë në dukje </w:t>
      </w:r>
      <w:r>
        <w:rPr>
          <w:rFonts w:ascii="StobiSerif Regular" w:hAnsi="StobiSerif Regular"/>
          <w:sz w:val="22"/>
          <w:szCs w:val="22"/>
          <w:lang w:val="sq-AL"/>
        </w:rPr>
        <w:t>poseduesit</w:t>
      </w:r>
      <w:r w:rsidRPr="001D5FEF">
        <w:rPr>
          <w:rFonts w:ascii="StobiSerif Regular" w:hAnsi="StobiSerif Regular"/>
          <w:sz w:val="22"/>
          <w:szCs w:val="22"/>
          <w:lang w:val="mk-MK"/>
        </w:rPr>
        <w:t xml:space="preserve"> të informacionit se në përputhje me nenin 3 paragrafi 1 paragrafi 2 të Ligjit për Qasje të Lirë në Informata</w:t>
      </w:r>
      <w:r>
        <w:rPr>
          <w:rFonts w:ascii="StobiSerif Regular" w:hAnsi="StobiSerif Regular"/>
          <w:sz w:val="22"/>
          <w:szCs w:val="22"/>
          <w:lang w:val="sq-AL"/>
        </w:rPr>
        <w:t xml:space="preserve"> me Karakter</w:t>
      </w:r>
      <w:r w:rsidRPr="001D5FEF">
        <w:rPr>
          <w:rFonts w:ascii="StobiSerif Regular" w:hAnsi="StobiSerif Regular"/>
          <w:sz w:val="22"/>
          <w:szCs w:val="22"/>
          <w:lang w:val="mk-MK"/>
        </w:rPr>
        <w:t xml:space="preserve"> Publik konstatohet se: “Informacioni publik është informacion në çfarëdo forme të krijuar nga ose në dispozicion të </w:t>
      </w:r>
      <w:r>
        <w:rPr>
          <w:rFonts w:ascii="StobiSerif Regular" w:hAnsi="StobiSerif Regular"/>
          <w:sz w:val="22"/>
          <w:szCs w:val="22"/>
          <w:lang w:val="sq-AL"/>
        </w:rPr>
        <w:t>poseduesit</w:t>
      </w:r>
      <w:r w:rsidRPr="001D5FEF">
        <w:rPr>
          <w:rFonts w:ascii="StobiSerif Regular" w:hAnsi="StobiSerif Regular"/>
          <w:sz w:val="22"/>
          <w:szCs w:val="22"/>
          <w:lang w:val="mk-MK"/>
        </w:rPr>
        <w:t xml:space="preserve"> të informacionin në përputhje me kompetencat e tij”, dhe sipas nenit 10 paragrafi 1 paragrafi 1, paragrafi 21 dhe paragrafi 22 është i detyruar të informojë publikun duke publikuar të dhëna nga kompetenca e tij....të dhëna statistikore për punën e tij, si dhe informacione të tjera që rrjedhin nga kompetenca dhe funksionimi i tij.</w:t>
      </w:r>
    </w:p>
    <w:p w:rsidR="001D5FEF" w:rsidRPr="001D5FEF" w:rsidRDefault="001D5FEF" w:rsidP="001D5FEF">
      <w:pPr>
        <w:pStyle w:val="NoSpacing"/>
        <w:ind w:firstLine="720"/>
        <w:rPr>
          <w:rFonts w:ascii="StobiSerif Regular" w:hAnsi="StobiSerif Regular"/>
          <w:sz w:val="22"/>
          <w:szCs w:val="22"/>
          <w:lang w:val="mk-MK"/>
        </w:rPr>
      </w:pPr>
      <w:r w:rsidRPr="001D5FEF">
        <w:rPr>
          <w:rFonts w:ascii="StobiSerif Regular" w:hAnsi="StobiSerif Regular"/>
          <w:sz w:val="22"/>
          <w:szCs w:val="22"/>
          <w:lang w:val="mk-MK"/>
        </w:rPr>
        <w:t xml:space="preserve">Në rastin konkret, </w:t>
      </w:r>
      <w:r>
        <w:rPr>
          <w:rFonts w:ascii="StobiSerif Regular" w:hAnsi="StobiSerif Regular"/>
          <w:sz w:val="22"/>
          <w:szCs w:val="22"/>
          <w:lang w:val="sq-AL"/>
        </w:rPr>
        <w:t>poseduesi</w:t>
      </w:r>
      <w:r w:rsidRPr="001D5FEF">
        <w:rPr>
          <w:rFonts w:ascii="StobiSerif Regular" w:hAnsi="StobiSerif Regular"/>
          <w:sz w:val="22"/>
          <w:szCs w:val="22"/>
          <w:lang w:val="mk-MK"/>
        </w:rPr>
        <w:t xml:space="preserve"> i informacionit është i detyruar të veprojë përsëri me kërkesën e kërkuesit dhe në përputhje me Ligjin për Qasje të Lirë në Informacione </w:t>
      </w:r>
      <w:r>
        <w:rPr>
          <w:rFonts w:ascii="StobiSerif Regular" w:hAnsi="StobiSerif Regular"/>
          <w:sz w:val="22"/>
          <w:szCs w:val="22"/>
          <w:lang w:val="sq-AL"/>
        </w:rPr>
        <w:t>me</w:t>
      </w:r>
      <w:r w:rsidRPr="001D5FEF">
        <w:rPr>
          <w:rFonts w:ascii="StobiSerif Regular" w:hAnsi="StobiSerif Regular"/>
          <w:sz w:val="22"/>
          <w:szCs w:val="22"/>
          <w:lang w:val="mk-MK"/>
        </w:rPr>
        <w:t xml:space="preserve"> Karakter Publik dhe kompetencat e tij në lidhje me informacionin e kërkuar për të marrë një Vendim që do të përmbajë elementet e nenit 88 të Ligjit për Procedurën e Përgjithshme Administrative.</w:t>
      </w:r>
    </w:p>
    <w:p w:rsidR="005E434C" w:rsidRDefault="001D5FEF" w:rsidP="001D5FEF">
      <w:pPr>
        <w:pStyle w:val="NoSpacing"/>
        <w:ind w:firstLine="720"/>
        <w:rPr>
          <w:rFonts w:ascii="StobiSerif Regular" w:hAnsi="StobiSerif Regular"/>
          <w:sz w:val="22"/>
          <w:szCs w:val="22"/>
          <w:lang w:val="mk-MK"/>
        </w:rPr>
      </w:pPr>
      <w:r w:rsidRPr="001D5FEF">
        <w:rPr>
          <w:rFonts w:ascii="StobiSerif Regular" w:hAnsi="StobiSerif Regular"/>
          <w:sz w:val="22"/>
          <w:szCs w:val="22"/>
          <w:lang w:val="mk-MK"/>
        </w:rPr>
        <w:t>Agjencia i tregon poseduesit të informacionit se ka mundur t'i ketë ofruar Kërkuesit informacionin e kërkuar në formën në të cilën është krijuar ose në të cilën është në dispozicion, ose të veprojë në përputhje me nenin 18 të Ligjit për Qasje të Lirë në Informacione</w:t>
      </w:r>
      <w:r>
        <w:rPr>
          <w:rFonts w:ascii="StobiSerif Regular" w:hAnsi="StobiSerif Regular"/>
          <w:sz w:val="22"/>
          <w:szCs w:val="22"/>
          <w:lang w:val="sq-AL"/>
        </w:rPr>
        <w:t xml:space="preserve"> me Karakter</w:t>
      </w:r>
      <w:r w:rsidRPr="001D5FEF">
        <w:rPr>
          <w:rFonts w:ascii="StobiSerif Regular" w:hAnsi="StobiSerif Regular"/>
          <w:sz w:val="22"/>
          <w:szCs w:val="22"/>
          <w:lang w:val="mk-MK"/>
        </w:rPr>
        <w:t xml:space="preserve"> Publik, nëse </w:t>
      </w:r>
      <w:r>
        <w:rPr>
          <w:rFonts w:ascii="StobiSerif Regular" w:hAnsi="StobiSerif Regular"/>
          <w:sz w:val="22"/>
          <w:szCs w:val="22"/>
          <w:lang w:val="sq-AL"/>
        </w:rPr>
        <w:t>poseduesi</w:t>
      </w:r>
      <w:r w:rsidRPr="001D5FEF">
        <w:rPr>
          <w:rFonts w:ascii="StobiSerif Regular" w:hAnsi="StobiSerif Regular"/>
          <w:sz w:val="22"/>
          <w:szCs w:val="22"/>
          <w:lang w:val="mk-MK"/>
        </w:rPr>
        <w:t xml:space="preserve"> i informacionit që ka marrë kërkesën nuk e ka informacionin e kërkuar menjëherë dhe më së voni brenda tri ditëve nga dita e marrjes së kërkesës, ai është i detyruar t'ia përcjellë kërkesën </w:t>
      </w:r>
      <w:r>
        <w:rPr>
          <w:rFonts w:ascii="StobiSerif Regular" w:hAnsi="StobiSerif Regular"/>
          <w:sz w:val="22"/>
          <w:szCs w:val="22"/>
          <w:lang w:val="sq-AL"/>
        </w:rPr>
        <w:t>poseduesit</w:t>
      </w:r>
      <w:r w:rsidRPr="001D5FEF">
        <w:rPr>
          <w:rFonts w:ascii="StobiSerif Regular" w:hAnsi="StobiSerif Regular"/>
          <w:sz w:val="22"/>
          <w:szCs w:val="22"/>
          <w:lang w:val="mk-MK"/>
        </w:rPr>
        <w:t xml:space="preserve"> të informacionit i cili, sipas për përmbajtjen e kërkesës, është </w:t>
      </w:r>
      <w:r>
        <w:rPr>
          <w:rFonts w:ascii="StobiSerif Regular" w:hAnsi="StobiSerif Regular"/>
          <w:sz w:val="22"/>
          <w:szCs w:val="22"/>
          <w:lang w:val="sq-AL"/>
        </w:rPr>
        <w:t>posedues</w:t>
      </w:r>
      <w:r w:rsidRPr="001D5FEF">
        <w:rPr>
          <w:rFonts w:ascii="StobiSerif Regular" w:hAnsi="StobiSerif Regular"/>
          <w:sz w:val="22"/>
          <w:szCs w:val="22"/>
          <w:lang w:val="mk-MK"/>
        </w:rPr>
        <w:t xml:space="preserve"> i informacionit dhe për këtë duhet të njoftojë </w:t>
      </w:r>
      <w:r>
        <w:rPr>
          <w:rFonts w:ascii="StobiSerif Regular" w:hAnsi="StobiSerif Regular"/>
          <w:sz w:val="22"/>
          <w:szCs w:val="22"/>
          <w:lang w:val="sq-AL"/>
        </w:rPr>
        <w:t>kërkuesin</w:t>
      </w:r>
      <w:r w:rsidRPr="001D5FEF">
        <w:rPr>
          <w:rFonts w:ascii="StobiSerif Regular" w:hAnsi="StobiSerif Regular"/>
          <w:sz w:val="22"/>
          <w:szCs w:val="22"/>
          <w:lang w:val="mk-MK"/>
        </w:rPr>
        <w:t>.</w:t>
      </w:r>
      <w:r w:rsidR="005E434C" w:rsidRPr="00A01723">
        <w:rPr>
          <w:rFonts w:ascii="StobiSerif Regular" w:hAnsi="StobiSerif Regular"/>
          <w:sz w:val="22"/>
          <w:szCs w:val="22"/>
          <w:lang w:val="mk-MK"/>
        </w:rPr>
        <w:t xml:space="preserve"> </w:t>
      </w:r>
    </w:p>
    <w:p w:rsidR="001D5FEF" w:rsidRPr="001D5FEF" w:rsidRDefault="001D5FEF" w:rsidP="001D5FEF">
      <w:pPr>
        <w:ind w:firstLine="720"/>
        <w:jc w:val="both"/>
        <w:rPr>
          <w:rFonts w:ascii="StobiSerif Regular" w:hAnsi="StobiSerif Regular"/>
          <w:sz w:val="22"/>
          <w:szCs w:val="22"/>
          <w:lang w:val="mk-MK"/>
        </w:rPr>
      </w:pPr>
      <w:r w:rsidRPr="001D5FEF">
        <w:rPr>
          <w:rFonts w:ascii="StobiSerif Regular" w:hAnsi="StobiSerif Regular"/>
          <w:sz w:val="22"/>
          <w:szCs w:val="22"/>
          <w:lang w:val="mk-MK"/>
        </w:rPr>
        <w:t xml:space="preserve">Duke vepruar kështu, </w:t>
      </w:r>
      <w:r>
        <w:rPr>
          <w:rFonts w:ascii="StobiSerif Regular" w:hAnsi="StobiSerif Regular"/>
          <w:sz w:val="22"/>
          <w:szCs w:val="22"/>
          <w:lang w:val="sq-AL"/>
        </w:rPr>
        <w:t>poseduesi</w:t>
      </w:r>
      <w:r w:rsidRPr="001D5FEF">
        <w:rPr>
          <w:rFonts w:ascii="StobiSerif Regular" w:hAnsi="StobiSerif Regular"/>
          <w:sz w:val="22"/>
          <w:szCs w:val="22"/>
          <w:lang w:val="mk-MK"/>
        </w:rPr>
        <w:t xml:space="preserve"> i informacionit duhet të ketë parasysh nenin 26 të Ligjit për ndërprerjen e shtatzënisë, i cili përcakton se Ministria e Shëndetësisë mbikëqyr ligjshmërinë e punës dhe punës profesionale të institucionit shëndetësor dhe</w:t>
      </w:r>
      <w:r>
        <w:rPr>
          <w:rFonts w:ascii="StobiSerif Regular" w:hAnsi="StobiSerif Regular"/>
          <w:sz w:val="22"/>
          <w:szCs w:val="22"/>
          <w:lang w:val="mk-MK"/>
        </w:rPr>
        <w:t xml:space="preserve"> të nivelit të parë dhe të dytë</w:t>
      </w:r>
      <w:r>
        <w:rPr>
          <w:rFonts w:ascii="StobiSerif Regular" w:hAnsi="StobiSerif Regular"/>
          <w:sz w:val="22"/>
          <w:szCs w:val="22"/>
          <w:lang w:val="sq-AL"/>
        </w:rPr>
        <w:t>,</w:t>
      </w:r>
      <w:r w:rsidRPr="001D5FEF">
        <w:rPr>
          <w:rFonts w:ascii="StobiSerif Regular" w:hAnsi="StobiSerif Regular"/>
          <w:sz w:val="22"/>
          <w:szCs w:val="22"/>
          <w:lang w:val="mk-MK"/>
        </w:rPr>
        <w:t xml:space="preserve"> komisionet në përputhje me atributet për mbrojtjen e shëndetit.</w:t>
      </w:r>
    </w:p>
    <w:p w:rsidR="001D5FEF" w:rsidRPr="001D5FEF" w:rsidRDefault="001D5FEF" w:rsidP="001D5FEF">
      <w:pPr>
        <w:ind w:firstLine="720"/>
        <w:jc w:val="both"/>
        <w:rPr>
          <w:rFonts w:ascii="StobiSerif Regular" w:hAnsi="StobiSerif Regular"/>
          <w:sz w:val="22"/>
          <w:szCs w:val="22"/>
          <w:lang w:val="mk-MK"/>
        </w:rPr>
      </w:pPr>
      <w:r>
        <w:rPr>
          <w:rFonts w:ascii="StobiSerif Regular" w:hAnsi="StobiSerif Regular"/>
          <w:sz w:val="22"/>
          <w:szCs w:val="22"/>
          <w:lang w:val="sq-AL"/>
        </w:rPr>
        <w:t>Poseduesi</w:t>
      </w:r>
      <w:r w:rsidRPr="001D5FEF">
        <w:rPr>
          <w:rFonts w:ascii="StobiSerif Regular" w:hAnsi="StobiSerif Regular"/>
          <w:sz w:val="22"/>
          <w:szCs w:val="22"/>
          <w:lang w:val="mk-MK"/>
        </w:rPr>
        <w:t xml:space="preserve"> i informacionit është i detyruar të veprojë sipas udhëzimeve të Agjencisë, kur merret sërish me çështjen.</w:t>
      </w:r>
    </w:p>
    <w:p w:rsidR="001D5FEF" w:rsidRPr="001D5FEF" w:rsidRDefault="001D5FEF" w:rsidP="001D5FEF">
      <w:pPr>
        <w:ind w:firstLine="720"/>
        <w:jc w:val="both"/>
        <w:rPr>
          <w:rFonts w:ascii="StobiSerif Regular" w:hAnsi="StobiSerif Regular"/>
          <w:sz w:val="22"/>
          <w:szCs w:val="22"/>
          <w:lang w:val="mk-MK"/>
        </w:rPr>
      </w:pPr>
      <w:r w:rsidRPr="001D5FEF">
        <w:rPr>
          <w:rFonts w:ascii="StobiSerif Regular" w:hAnsi="StobiSerif Regular"/>
          <w:sz w:val="22"/>
          <w:szCs w:val="22"/>
          <w:lang w:val="mk-MK"/>
        </w:rPr>
        <w:t xml:space="preserve">Për sa më sipër, Agjencia për Mbrojtjen e të Drejtës për Qasje të Lirë në Informacione </w:t>
      </w:r>
      <w:r>
        <w:rPr>
          <w:rFonts w:ascii="StobiSerif Regular" w:hAnsi="StobiSerif Regular"/>
          <w:sz w:val="22"/>
          <w:szCs w:val="22"/>
          <w:lang w:val="sq-AL"/>
        </w:rPr>
        <w:t xml:space="preserve">me Karakter </w:t>
      </w:r>
      <w:r w:rsidRPr="001D5FEF">
        <w:rPr>
          <w:rFonts w:ascii="StobiSerif Regular" w:hAnsi="StobiSerif Regular"/>
          <w:sz w:val="22"/>
          <w:szCs w:val="22"/>
          <w:lang w:val="mk-MK"/>
        </w:rPr>
        <w:t>Publ</w:t>
      </w:r>
      <w:r>
        <w:rPr>
          <w:rFonts w:ascii="StobiSerif Regular" w:hAnsi="StobiSerif Regular"/>
          <w:sz w:val="22"/>
          <w:szCs w:val="22"/>
          <w:lang w:val="mk-MK"/>
        </w:rPr>
        <w:t>ik</w:t>
      </w:r>
      <w:r w:rsidRPr="001D5FEF">
        <w:rPr>
          <w:rFonts w:ascii="StobiSerif Regular" w:hAnsi="StobiSerif Regular"/>
          <w:sz w:val="22"/>
          <w:szCs w:val="22"/>
          <w:lang w:val="mk-MK"/>
        </w:rPr>
        <w:t xml:space="preserve"> vendosi si në dispozitiv të këtij vendimi.</w:t>
      </w:r>
    </w:p>
    <w:p w:rsidR="001D5FEF" w:rsidRPr="001D5FEF" w:rsidRDefault="001D5FEF" w:rsidP="001D5FEF">
      <w:pPr>
        <w:ind w:firstLine="720"/>
        <w:jc w:val="both"/>
        <w:rPr>
          <w:rFonts w:ascii="StobiSerif Regular" w:hAnsi="StobiSerif Regular"/>
          <w:sz w:val="22"/>
          <w:szCs w:val="22"/>
          <w:lang w:val="mk-MK"/>
        </w:rPr>
      </w:pPr>
      <w:r w:rsidRPr="001D5FEF">
        <w:rPr>
          <w:rFonts w:ascii="StobiSerif Regular" w:hAnsi="StobiSerif Regular"/>
          <w:sz w:val="22"/>
          <w:szCs w:val="22"/>
          <w:lang w:val="mk-MK"/>
        </w:rPr>
        <w:t>Ky vendim është i formës së prerë në procedurë administrative dhe kundër tij nuk ka vend për ankim.</w:t>
      </w:r>
    </w:p>
    <w:p w:rsidR="001D5FEF" w:rsidRPr="001D5FEF" w:rsidRDefault="001D5FEF" w:rsidP="001D5FEF">
      <w:pPr>
        <w:ind w:firstLine="720"/>
        <w:jc w:val="both"/>
        <w:rPr>
          <w:rFonts w:ascii="StobiSerif Regular" w:hAnsi="StobiSerif Regular"/>
          <w:sz w:val="22"/>
          <w:szCs w:val="22"/>
          <w:lang w:val="mk-MK"/>
        </w:rPr>
      </w:pPr>
    </w:p>
    <w:p w:rsidR="00B50534" w:rsidRPr="00A01723" w:rsidRDefault="001D5FEF" w:rsidP="001D5FEF">
      <w:pPr>
        <w:ind w:firstLine="720"/>
        <w:jc w:val="both"/>
        <w:rPr>
          <w:rFonts w:ascii="StobiSerif Regular" w:hAnsi="StobiSerif Regular"/>
          <w:sz w:val="22"/>
          <w:szCs w:val="22"/>
          <w:lang w:val="mk-MK"/>
        </w:rPr>
      </w:pPr>
      <w:r w:rsidRPr="001D5FEF">
        <w:rPr>
          <w:rFonts w:ascii="StobiSerif Regular" w:hAnsi="StobiSerif Regular"/>
          <w:b/>
          <w:sz w:val="22"/>
          <w:szCs w:val="22"/>
          <w:lang w:val="mk-MK"/>
        </w:rPr>
        <w:t>UDHËZIM JURIDIK:</w:t>
      </w:r>
      <w:r w:rsidRPr="001D5FEF">
        <w:rPr>
          <w:rFonts w:ascii="StobiSerif Regular" w:hAnsi="StobiSerif Regular"/>
          <w:sz w:val="22"/>
          <w:szCs w:val="22"/>
          <w:lang w:val="mk-MK"/>
        </w:rPr>
        <w:t xml:space="preserve"> Kundër këtij vendimi pala mund të ngritë kontest administrativ në Gjykatën Administrative në afat prej 30 ditësh.</w:t>
      </w:r>
    </w:p>
    <w:p w:rsidR="009E3AB2" w:rsidRPr="00A01723" w:rsidRDefault="009E3AB2" w:rsidP="00B50534">
      <w:pPr>
        <w:ind w:left="7200"/>
        <w:rPr>
          <w:rFonts w:ascii="StobiSerif Regular" w:hAnsi="StobiSerif Regular"/>
          <w:b/>
          <w:sz w:val="22"/>
          <w:szCs w:val="22"/>
          <w:lang w:val="mk-MK"/>
        </w:rPr>
      </w:pPr>
    </w:p>
    <w:p w:rsidR="009E3AB2" w:rsidRPr="00A01723" w:rsidRDefault="009E3AB2" w:rsidP="00B50534">
      <w:pPr>
        <w:ind w:left="7200"/>
        <w:rPr>
          <w:rFonts w:ascii="StobiSerif Regular" w:hAnsi="StobiSerif Regular"/>
          <w:b/>
          <w:sz w:val="22"/>
          <w:szCs w:val="22"/>
          <w:lang w:val="mk-MK"/>
        </w:rPr>
      </w:pPr>
    </w:p>
    <w:p w:rsidR="00B50534" w:rsidRPr="00A01723" w:rsidRDefault="001D5FEF" w:rsidP="00B50534">
      <w:pPr>
        <w:ind w:left="7200"/>
        <w:rPr>
          <w:rFonts w:ascii="StobiSerif Regular" w:hAnsi="StobiSerif Regular"/>
          <w:b/>
          <w:sz w:val="22"/>
          <w:szCs w:val="22"/>
          <w:lang w:val="ru-RU"/>
        </w:rPr>
      </w:pPr>
      <w:r>
        <w:rPr>
          <w:rFonts w:ascii="StobiSerif Regular" w:hAnsi="StobiSerif Regular"/>
          <w:b/>
          <w:sz w:val="22"/>
          <w:szCs w:val="22"/>
          <w:lang w:val="sq-AL"/>
        </w:rPr>
        <w:t>Drejtor</w:t>
      </w:r>
      <w:r w:rsidR="00B50534" w:rsidRPr="00A01723">
        <w:rPr>
          <w:rFonts w:ascii="StobiSerif Regular" w:hAnsi="StobiSerif Regular"/>
          <w:b/>
          <w:sz w:val="22"/>
          <w:szCs w:val="22"/>
          <w:lang w:val="mk-MK"/>
        </w:rPr>
        <w:t>,</w:t>
      </w:r>
    </w:p>
    <w:p w:rsidR="00B50534" w:rsidRPr="001D5FEF" w:rsidRDefault="00A4305E" w:rsidP="00B50534">
      <w:pPr>
        <w:rPr>
          <w:rFonts w:ascii="StobiSerif Regular" w:hAnsi="StobiSerif Regular"/>
          <w:b/>
          <w:sz w:val="22"/>
          <w:szCs w:val="22"/>
          <w:lang w:val="sq-AL"/>
        </w:rPr>
      </w:pPr>
      <w:r>
        <w:rPr>
          <w:rFonts w:ascii="StobiSerif Regular" w:hAnsi="StobiSerif Regular"/>
          <w:b/>
          <w:sz w:val="22"/>
          <w:szCs w:val="22"/>
          <w:lang w:val="ru-RU"/>
        </w:rPr>
        <w:t xml:space="preserve">                                                                                                                      </w:t>
      </w:r>
      <w:r w:rsidR="001D5FEF">
        <w:rPr>
          <w:rFonts w:ascii="StobiSerif Regular" w:hAnsi="StobiSerif Regular"/>
          <w:b/>
          <w:sz w:val="22"/>
          <w:szCs w:val="22"/>
          <w:lang w:val="sq-AL"/>
        </w:rPr>
        <w:t>Pllamenka Bojçeva</w:t>
      </w:r>
      <w:bookmarkStart w:id="0" w:name="_GoBack"/>
      <w:bookmarkEnd w:id="0"/>
    </w:p>
    <w:p w:rsidR="0090730A" w:rsidRPr="00A01723" w:rsidRDefault="0090730A" w:rsidP="00AC56EF">
      <w:pPr>
        <w:rPr>
          <w:rFonts w:ascii="StobiSerif Regular" w:hAnsi="StobiSerif Regular"/>
          <w:sz w:val="16"/>
          <w:szCs w:val="16"/>
          <w:lang w:val="mk-MK"/>
        </w:rPr>
      </w:pPr>
    </w:p>
    <w:sectPr w:rsidR="0090730A" w:rsidRPr="00A01723"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EE" w:rsidRDefault="00246DEE">
      <w:r>
        <w:separator/>
      </w:r>
    </w:p>
  </w:endnote>
  <w:endnote w:type="continuationSeparator" w:id="0">
    <w:p w:rsidR="00246DEE" w:rsidRDefault="0024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E0" w:rsidRDefault="00F304F6" w:rsidP="00734487">
    <w:pPr>
      <w:pStyle w:val="Footer"/>
      <w:framePr w:wrap="around" w:vAnchor="text" w:hAnchor="margin" w:xAlign="right" w:y="1"/>
      <w:rPr>
        <w:rStyle w:val="PageNumber"/>
      </w:rPr>
    </w:pPr>
    <w:r>
      <w:rPr>
        <w:rStyle w:val="PageNumber"/>
      </w:rPr>
      <w:fldChar w:fldCharType="begin"/>
    </w:r>
    <w:r w:rsidR="00AF0EE0">
      <w:rPr>
        <w:rStyle w:val="PageNumber"/>
      </w:rPr>
      <w:instrText xml:space="preserve">PAGE  </w:instrText>
    </w:r>
    <w:r>
      <w:rPr>
        <w:rStyle w:val="PageNumber"/>
      </w:rPr>
      <w:fldChar w:fldCharType="end"/>
    </w:r>
  </w:p>
  <w:p w:rsidR="00AF0EE0" w:rsidRDefault="00AF0EE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E0" w:rsidRDefault="00F304F6" w:rsidP="00734487">
    <w:pPr>
      <w:pStyle w:val="Footer"/>
      <w:framePr w:wrap="around" w:vAnchor="text" w:hAnchor="margin" w:xAlign="right" w:y="1"/>
      <w:rPr>
        <w:rStyle w:val="PageNumber"/>
      </w:rPr>
    </w:pPr>
    <w:r>
      <w:rPr>
        <w:rStyle w:val="PageNumber"/>
      </w:rPr>
      <w:fldChar w:fldCharType="begin"/>
    </w:r>
    <w:r w:rsidR="00AF0EE0">
      <w:rPr>
        <w:rStyle w:val="PageNumber"/>
      </w:rPr>
      <w:instrText xml:space="preserve">PAGE  </w:instrText>
    </w:r>
    <w:r>
      <w:rPr>
        <w:rStyle w:val="PageNumber"/>
      </w:rPr>
      <w:fldChar w:fldCharType="separate"/>
    </w:r>
    <w:r w:rsidR="001D5FEF">
      <w:rPr>
        <w:rStyle w:val="PageNumber"/>
        <w:noProof/>
      </w:rPr>
      <w:t>2</w:t>
    </w:r>
    <w:r>
      <w:rPr>
        <w:rStyle w:val="PageNumber"/>
      </w:rPr>
      <w:fldChar w:fldCharType="end"/>
    </w:r>
  </w:p>
  <w:p w:rsidR="00AF0EE0" w:rsidRDefault="00AF0EE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EE" w:rsidRDefault="00246DEE">
      <w:r>
        <w:separator/>
      </w:r>
    </w:p>
  </w:footnote>
  <w:footnote w:type="continuationSeparator" w:id="0">
    <w:p w:rsidR="00246DEE" w:rsidRDefault="00246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3954D212"/>
    <w:lvl w:ilvl="0" w:tplc="8422AA62">
      <w:start w:val="1"/>
      <w:numFmt w:val="decimal"/>
      <w:lvlText w:val="%1."/>
      <w:lvlJc w:val="left"/>
      <w:pPr>
        <w:ind w:left="1080" w:hanging="360"/>
      </w:pPr>
      <w:rPr>
        <w:rFonts w:ascii="StobiSerif Regular" w:eastAsia="Times New Roman" w:hAnsi="StobiSerif Regular"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4"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2"/>
  </w:num>
  <w:num w:numId="4">
    <w:abstractNumId w:val="11"/>
  </w:num>
  <w:num w:numId="5">
    <w:abstractNumId w:val="2"/>
  </w:num>
  <w:num w:numId="6">
    <w:abstractNumId w:val="9"/>
  </w:num>
  <w:num w:numId="7">
    <w:abstractNumId w:val="0"/>
  </w:num>
  <w:num w:numId="8">
    <w:abstractNumId w:val="6"/>
  </w:num>
  <w:num w:numId="9">
    <w:abstractNumId w:val="1"/>
  </w:num>
  <w:num w:numId="10">
    <w:abstractNumId w:val="5"/>
  </w:num>
  <w:num w:numId="11">
    <w:abstractNumId w:val="14"/>
  </w:num>
  <w:num w:numId="12">
    <w:abstractNumId w:val="4"/>
  </w:num>
  <w:num w:numId="13">
    <w:abstractNumId w:val="3"/>
  </w:num>
  <w:num w:numId="14">
    <w:abstractNumId w:val="1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7E10"/>
    <w:rsid w:val="000118EC"/>
    <w:rsid w:val="000154B9"/>
    <w:rsid w:val="000168B5"/>
    <w:rsid w:val="00020E73"/>
    <w:rsid w:val="00021118"/>
    <w:rsid w:val="00023912"/>
    <w:rsid w:val="00041CA6"/>
    <w:rsid w:val="0004639B"/>
    <w:rsid w:val="000473D5"/>
    <w:rsid w:val="00050661"/>
    <w:rsid w:val="0005357A"/>
    <w:rsid w:val="00061EA8"/>
    <w:rsid w:val="00066555"/>
    <w:rsid w:val="000800A6"/>
    <w:rsid w:val="00081428"/>
    <w:rsid w:val="00084569"/>
    <w:rsid w:val="0008673B"/>
    <w:rsid w:val="00090335"/>
    <w:rsid w:val="00094906"/>
    <w:rsid w:val="000A5FE3"/>
    <w:rsid w:val="000A60E6"/>
    <w:rsid w:val="000B2102"/>
    <w:rsid w:val="000C217B"/>
    <w:rsid w:val="000C3733"/>
    <w:rsid w:val="000C7400"/>
    <w:rsid w:val="000C7DDA"/>
    <w:rsid w:val="000D2C28"/>
    <w:rsid w:val="000D6600"/>
    <w:rsid w:val="000D6B60"/>
    <w:rsid w:val="000E0124"/>
    <w:rsid w:val="000E0CE1"/>
    <w:rsid w:val="000F4FCD"/>
    <w:rsid w:val="000F7CA1"/>
    <w:rsid w:val="001023C5"/>
    <w:rsid w:val="00102D01"/>
    <w:rsid w:val="00102D34"/>
    <w:rsid w:val="00110984"/>
    <w:rsid w:val="001146A4"/>
    <w:rsid w:val="00117F88"/>
    <w:rsid w:val="0012260D"/>
    <w:rsid w:val="00123055"/>
    <w:rsid w:val="00123D0C"/>
    <w:rsid w:val="001241B5"/>
    <w:rsid w:val="00125C85"/>
    <w:rsid w:val="0012700A"/>
    <w:rsid w:val="00141EBE"/>
    <w:rsid w:val="001505CF"/>
    <w:rsid w:val="00152DA9"/>
    <w:rsid w:val="00166514"/>
    <w:rsid w:val="00166AEB"/>
    <w:rsid w:val="00170EB0"/>
    <w:rsid w:val="00171B12"/>
    <w:rsid w:val="00174ED0"/>
    <w:rsid w:val="00175ECA"/>
    <w:rsid w:val="001763F7"/>
    <w:rsid w:val="00180166"/>
    <w:rsid w:val="0018040D"/>
    <w:rsid w:val="00181CC0"/>
    <w:rsid w:val="00182214"/>
    <w:rsid w:val="00183927"/>
    <w:rsid w:val="00184DEC"/>
    <w:rsid w:val="001863C8"/>
    <w:rsid w:val="0019019F"/>
    <w:rsid w:val="00190B0D"/>
    <w:rsid w:val="0019469A"/>
    <w:rsid w:val="001A0952"/>
    <w:rsid w:val="001A6409"/>
    <w:rsid w:val="001B2DFD"/>
    <w:rsid w:val="001B36BB"/>
    <w:rsid w:val="001C7A26"/>
    <w:rsid w:val="001D0268"/>
    <w:rsid w:val="001D180A"/>
    <w:rsid w:val="001D572F"/>
    <w:rsid w:val="001D5FEF"/>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628F"/>
    <w:rsid w:val="00246407"/>
    <w:rsid w:val="002467C8"/>
    <w:rsid w:val="00246DEE"/>
    <w:rsid w:val="002525A4"/>
    <w:rsid w:val="00252CBB"/>
    <w:rsid w:val="00256C06"/>
    <w:rsid w:val="00260BB8"/>
    <w:rsid w:val="00260CED"/>
    <w:rsid w:val="00271969"/>
    <w:rsid w:val="00271C38"/>
    <w:rsid w:val="002815E7"/>
    <w:rsid w:val="00282D90"/>
    <w:rsid w:val="00284EE4"/>
    <w:rsid w:val="00286E82"/>
    <w:rsid w:val="00291AD2"/>
    <w:rsid w:val="00293E80"/>
    <w:rsid w:val="002A0231"/>
    <w:rsid w:val="002A2E71"/>
    <w:rsid w:val="002A508E"/>
    <w:rsid w:val="002A54C2"/>
    <w:rsid w:val="002A54FE"/>
    <w:rsid w:val="002B5ED1"/>
    <w:rsid w:val="002C4297"/>
    <w:rsid w:val="002C5B6B"/>
    <w:rsid w:val="002D6BAD"/>
    <w:rsid w:val="002E0747"/>
    <w:rsid w:val="002E6C84"/>
    <w:rsid w:val="002E6F5A"/>
    <w:rsid w:val="002F08C9"/>
    <w:rsid w:val="002F17DE"/>
    <w:rsid w:val="0030107B"/>
    <w:rsid w:val="003028F6"/>
    <w:rsid w:val="00302A8F"/>
    <w:rsid w:val="00307966"/>
    <w:rsid w:val="00311D71"/>
    <w:rsid w:val="00315D0F"/>
    <w:rsid w:val="00316036"/>
    <w:rsid w:val="0032509C"/>
    <w:rsid w:val="00336E17"/>
    <w:rsid w:val="00353C89"/>
    <w:rsid w:val="00355DC7"/>
    <w:rsid w:val="00380081"/>
    <w:rsid w:val="0038098D"/>
    <w:rsid w:val="00385E6C"/>
    <w:rsid w:val="003876C2"/>
    <w:rsid w:val="0039614A"/>
    <w:rsid w:val="003A0F85"/>
    <w:rsid w:val="003A1572"/>
    <w:rsid w:val="003A4384"/>
    <w:rsid w:val="003B2534"/>
    <w:rsid w:val="003B3629"/>
    <w:rsid w:val="003C05C4"/>
    <w:rsid w:val="003C2B1C"/>
    <w:rsid w:val="003D14BF"/>
    <w:rsid w:val="003E18F1"/>
    <w:rsid w:val="003F01A5"/>
    <w:rsid w:val="003F160B"/>
    <w:rsid w:val="003F324E"/>
    <w:rsid w:val="003F44EF"/>
    <w:rsid w:val="003F58F2"/>
    <w:rsid w:val="00400A33"/>
    <w:rsid w:val="004025A5"/>
    <w:rsid w:val="00404067"/>
    <w:rsid w:val="00405212"/>
    <w:rsid w:val="004112FC"/>
    <w:rsid w:val="00416922"/>
    <w:rsid w:val="004223DA"/>
    <w:rsid w:val="00427EAE"/>
    <w:rsid w:val="004326C1"/>
    <w:rsid w:val="00433214"/>
    <w:rsid w:val="00441D3E"/>
    <w:rsid w:val="00445856"/>
    <w:rsid w:val="00452039"/>
    <w:rsid w:val="00456498"/>
    <w:rsid w:val="00456A69"/>
    <w:rsid w:val="004571AD"/>
    <w:rsid w:val="004765D6"/>
    <w:rsid w:val="004775FC"/>
    <w:rsid w:val="00484DC5"/>
    <w:rsid w:val="00487B0A"/>
    <w:rsid w:val="004A44CA"/>
    <w:rsid w:val="004A501C"/>
    <w:rsid w:val="004A6414"/>
    <w:rsid w:val="004B0635"/>
    <w:rsid w:val="004B5330"/>
    <w:rsid w:val="004B669B"/>
    <w:rsid w:val="004B7CD2"/>
    <w:rsid w:val="004C2743"/>
    <w:rsid w:val="004C7317"/>
    <w:rsid w:val="004C7A8B"/>
    <w:rsid w:val="004D3EC1"/>
    <w:rsid w:val="004D48F4"/>
    <w:rsid w:val="004E2109"/>
    <w:rsid w:val="004E4378"/>
    <w:rsid w:val="004F0B5A"/>
    <w:rsid w:val="004F5761"/>
    <w:rsid w:val="00501221"/>
    <w:rsid w:val="00506626"/>
    <w:rsid w:val="005072E5"/>
    <w:rsid w:val="00512857"/>
    <w:rsid w:val="00515D41"/>
    <w:rsid w:val="00516D15"/>
    <w:rsid w:val="00517BBE"/>
    <w:rsid w:val="00521627"/>
    <w:rsid w:val="00521A3D"/>
    <w:rsid w:val="00526F50"/>
    <w:rsid w:val="00530789"/>
    <w:rsid w:val="00530D9B"/>
    <w:rsid w:val="00536868"/>
    <w:rsid w:val="00544DE3"/>
    <w:rsid w:val="00546855"/>
    <w:rsid w:val="00550CD7"/>
    <w:rsid w:val="00551751"/>
    <w:rsid w:val="00556194"/>
    <w:rsid w:val="00557597"/>
    <w:rsid w:val="00557879"/>
    <w:rsid w:val="00560426"/>
    <w:rsid w:val="00563C34"/>
    <w:rsid w:val="0056450A"/>
    <w:rsid w:val="00565A50"/>
    <w:rsid w:val="005719D6"/>
    <w:rsid w:val="00572EAC"/>
    <w:rsid w:val="00575D97"/>
    <w:rsid w:val="0058272C"/>
    <w:rsid w:val="00585CDC"/>
    <w:rsid w:val="00586D46"/>
    <w:rsid w:val="00592AF8"/>
    <w:rsid w:val="00593AAF"/>
    <w:rsid w:val="005A65A6"/>
    <w:rsid w:val="005B11C2"/>
    <w:rsid w:val="005B2BC2"/>
    <w:rsid w:val="005B3EAB"/>
    <w:rsid w:val="005B6B63"/>
    <w:rsid w:val="005C0063"/>
    <w:rsid w:val="005C2B82"/>
    <w:rsid w:val="005C678C"/>
    <w:rsid w:val="005C7424"/>
    <w:rsid w:val="005D39B2"/>
    <w:rsid w:val="005D676C"/>
    <w:rsid w:val="005D7A4C"/>
    <w:rsid w:val="005E2E29"/>
    <w:rsid w:val="005E434C"/>
    <w:rsid w:val="005E6C25"/>
    <w:rsid w:val="00602306"/>
    <w:rsid w:val="00602E2B"/>
    <w:rsid w:val="00605E4A"/>
    <w:rsid w:val="00612F24"/>
    <w:rsid w:val="00615742"/>
    <w:rsid w:val="006246E0"/>
    <w:rsid w:val="006375F8"/>
    <w:rsid w:val="00637735"/>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316E"/>
    <w:rsid w:val="00683A19"/>
    <w:rsid w:val="00687295"/>
    <w:rsid w:val="006872B0"/>
    <w:rsid w:val="00694857"/>
    <w:rsid w:val="006B1F24"/>
    <w:rsid w:val="006B2AD4"/>
    <w:rsid w:val="006B31E4"/>
    <w:rsid w:val="006B3AFE"/>
    <w:rsid w:val="006B3DE5"/>
    <w:rsid w:val="006C1412"/>
    <w:rsid w:val="006C4382"/>
    <w:rsid w:val="006C688D"/>
    <w:rsid w:val="006D2814"/>
    <w:rsid w:val="006D3BF4"/>
    <w:rsid w:val="006D7AD7"/>
    <w:rsid w:val="006E2151"/>
    <w:rsid w:val="006E5D6A"/>
    <w:rsid w:val="007013E3"/>
    <w:rsid w:val="00701845"/>
    <w:rsid w:val="00706B9D"/>
    <w:rsid w:val="007106E0"/>
    <w:rsid w:val="00710CA9"/>
    <w:rsid w:val="00711AA2"/>
    <w:rsid w:val="00712404"/>
    <w:rsid w:val="00717C3D"/>
    <w:rsid w:val="00720181"/>
    <w:rsid w:val="007233F5"/>
    <w:rsid w:val="00730A4B"/>
    <w:rsid w:val="00732310"/>
    <w:rsid w:val="00733B5D"/>
    <w:rsid w:val="00734487"/>
    <w:rsid w:val="00735EEE"/>
    <w:rsid w:val="007370DC"/>
    <w:rsid w:val="007371F3"/>
    <w:rsid w:val="00750054"/>
    <w:rsid w:val="007554C9"/>
    <w:rsid w:val="00755B33"/>
    <w:rsid w:val="00773D4B"/>
    <w:rsid w:val="0077611B"/>
    <w:rsid w:val="0078618B"/>
    <w:rsid w:val="00790133"/>
    <w:rsid w:val="007934F8"/>
    <w:rsid w:val="00793AF5"/>
    <w:rsid w:val="007A4A8B"/>
    <w:rsid w:val="007A4B61"/>
    <w:rsid w:val="007B2F0A"/>
    <w:rsid w:val="007B5F1B"/>
    <w:rsid w:val="007B7CA1"/>
    <w:rsid w:val="007B7E6F"/>
    <w:rsid w:val="007C001B"/>
    <w:rsid w:val="007C3F0B"/>
    <w:rsid w:val="007C62ED"/>
    <w:rsid w:val="007C6764"/>
    <w:rsid w:val="007D1323"/>
    <w:rsid w:val="007D6A58"/>
    <w:rsid w:val="007E113D"/>
    <w:rsid w:val="007E20D7"/>
    <w:rsid w:val="008025C1"/>
    <w:rsid w:val="00802794"/>
    <w:rsid w:val="00805487"/>
    <w:rsid w:val="00807DEE"/>
    <w:rsid w:val="0081288F"/>
    <w:rsid w:val="00820E39"/>
    <w:rsid w:val="00820E8B"/>
    <w:rsid w:val="00821123"/>
    <w:rsid w:val="00823037"/>
    <w:rsid w:val="0082330B"/>
    <w:rsid w:val="008319D3"/>
    <w:rsid w:val="00832844"/>
    <w:rsid w:val="008428B3"/>
    <w:rsid w:val="008504BA"/>
    <w:rsid w:val="00860B3B"/>
    <w:rsid w:val="00860DB7"/>
    <w:rsid w:val="0086730C"/>
    <w:rsid w:val="00874F63"/>
    <w:rsid w:val="00875D0E"/>
    <w:rsid w:val="00877B7C"/>
    <w:rsid w:val="00880E02"/>
    <w:rsid w:val="00883343"/>
    <w:rsid w:val="008839A0"/>
    <w:rsid w:val="008842DE"/>
    <w:rsid w:val="00886D88"/>
    <w:rsid w:val="008913B7"/>
    <w:rsid w:val="008961DE"/>
    <w:rsid w:val="008A7F63"/>
    <w:rsid w:val="008B081A"/>
    <w:rsid w:val="008B4A53"/>
    <w:rsid w:val="008B5B3E"/>
    <w:rsid w:val="008B7D8D"/>
    <w:rsid w:val="008C76E3"/>
    <w:rsid w:val="008D25F9"/>
    <w:rsid w:val="008D39E7"/>
    <w:rsid w:val="008D58AA"/>
    <w:rsid w:val="008D7286"/>
    <w:rsid w:val="008E1E25"/>
    <w:rsid w:val="008E6A18"/>
    <w:rsid w:val="008E6A82"/>
    <w:rsid w:val="008F1F1D"/>
    <w:rsid w:val="008F5586"/>
    <w:rsid w:val="00902605"/>
    <w:rsid w:val="00903792"/>
    <w:rsid w:val="0090730A"/>
    <w:rsid w:val="009074C6"/>
    <w:rsid w:val="00910B0C"/>
    <w:rsid w:val="009202F8"/>
    <w:rsid w:val="00920BA2"/>
    <w:rsid w:val="00921902"/>
    <w:rsid w:val="009247B8"/>
    <w:rsid w:val="0093061B"/>
    <w:rsid w:val="00931BD0"/>
    <w:rsid w:val="00933F1B"/>
    <w:rsid w:val="00944492"/>
    <w:rsid w:val="00944940"/>
    <w:rsid w:val="00946C8C"/>
    <w:rsid w:val="009533EF"/>
    <w:rsid w:val="009545CA"/>
    <w:rsid w:val="00954D61"/>
    <w:rsid w:val="00966DAB"/>
    <w:rsid w:val="009713AA"/>
    <w:rsid w:val="00971E0F"/>
    <w:rsid w:val="00974C03"/>
    <w:rsid w:val="00975772"/>
    <w:rsid w:val="00975A35"/>
    <w:rsid w:val="00977272"/>
    <w:rsid w:val="0098485E"/>
    <w:rsid w:val="00984BF5"/>
    <w:rsid w:val="009871D2"/>
    <w:rsid w:val="00987EBE"/>
    <w:rsid w:val="009912C4"/>
    <w:rsid w:val="00996194"/>
    <w:rsid w:val="009973F1"/>
    <w:rsid w:val="009A404D"/>
    <w:rsid w:val="009B3498"/>
    <w:rsid w:val="009B471C"/>
    <w:rsid w:val="009B49F3"/>
    <w:rsid w:val="009C008E"/>
    <w:rsid w:val="009C0177"/>
    <w:rsid w:val="009C4191"/>
    <w:rsid w:val="009C6DF1"/>
    <w:rsid w:val="009C7D56"/>
    <w:rsid w:val="009E3AB2"/>
    <w:rsid w:val="009F2F5D"/>
    <w:rsid w:val="009F5A1A"/>
    <w:rsid w:val="00A00371"/>
    <w:rsid w:val="00A01723"/>
    <w:rsid w:val="00A11322"/>
    <w:rsid w:val="00A11B1D"/>
    <w:rsid w:val="00A11B6E"/>
    <w:rsid w:val="00A14D03"/>
    <w:rsid w:val="00A1719C"/>
    <w:rsid w:val="00A179E5"/>
    <w:rsid w:val="00A258E9"/>
    <w:rsid w:val="00A33E8E"/>
    <w:rsid w:val="00A37FB6"/>
    <w:rsid w:val="00A40563"/>
    <w:rsid w:val="00A4305E"/>
    <w:rsid w:val="00A43219"/>
    <w:rsid w:val="00A47F1D"/>
    <w:rsid w:val="00A52AC7"/>
    <w:rsid w:val="00A550E1"/>
    <w:rsid w:val="00A55B89"/>
    <w:rsid w:val="00A561EE"/>
    <w:rsid w:val="00A56DAF"/>
    <w:rsid w:val="00A64088"/>
    <w:rsid w:val="00A70B8E"/>
    <w:rsid w:val="00A71C9C"/>
    <w:rsid w:val="00A71EC7"/>
    <w:rsid w:val="00A7482A"/>
    <w:rsid w:val="00A766F3"/>
    <w:rsid w:val="00A81E05"/>
    <w:rsid w:val="00A83C6E"/>
    <w:rsid w:val="00AA17B1"/>
    <w:rsid w:val="00AA183C"/>
    <w:rsid w:val="00AA5BEF"/>
    <w:rsid w:val="00AA7E9D"/>
    <w:rsid w:val="00AB198A"/>
    <w:rsid w:val="00AB26D2"/>
    <w:rsid w:val="00AB352F"/>
    <w:rsid w:val="00AB559C"/>
    <w:rsid w:val="00AC461D"/>
    <w:rsid w:val="00AC56EF"/>
    <w:rsid w:val="00AC758B"/>
    <w:rsid w:val="00AD0181"/>
    <w:rsid w:val="00AD0837"/>
    <w:rsid w:val="00AD3927"/>
    <w:rsid w:val="00AE4B65"/>
    <w:rsid w:val="00AE59BE"/>
    <w:rsid w:val="00AE7131"/>
    <w:rsid w:val="00AF0EE0"/>
    <w:rsid w:val="00AF22D5"/>
    <w:rsid w:val="00AF2B92"/>
    <w:rsid w:val="00AF2CE6"/>
    <w:rsid w:val="00AF5570"/>
    <w:rsid w:val="00AF6CEE"/>
    <w:rsid w:val="00B00F89"/>
    <w:rsid w:val="00B21344"/>
    <w:rsid w:val="00B2616C"/>
    <w:rsid w:val="00B35918"/>
    <w:rsid w:val="00B367BC"/>
    <w:rsid w:val="00B401AD"/>
    <w:rsid w:val="00B403EC"/>
    <w:rsid w:val="00B50534"/>
    <w:rsid w:val="00B60404"/>
    <w:rsid w:val="00B61541"/>
    <w:rsid w:val="00B62976"/>
    <w:rsid w:val="00B663CD"/>
    <w:rsid w:val="00B6791F"/>
    <w:rsid w:val="00B71A9E"/>
    <w:rsid w:val="00B72762"/>
    <w:rsid w:val="00B77A02"/>
    <w:rsid w:val="00B80144"/>
    <w:rsid w:val="00B81C4C"/>
    <w:rsid w:val="00B90175"/>
    <w:rsid w:val="00B92F0B"/>
    <w:rsid w:val="00B97289"/>
    <w:rsid w:val="00BA5090"/>
    <w:rsid w:val="00BB429D"/>
    <w:rsid w:val="00BB5138"/>
    <w:rsid w:val="00BB6867"/>
    <w:rsid w:val="00BC0980"/>
    <w:rsid w:val="00BC1D93"/>
    <w:rsid w:val="00BC3A8B"/>
    <w:rsid w:val="00BC3E92"/>
    <w:rsid w:val="00BC4312"/>
    <w:rsid w:val="00BC6263"/>
    <w:rsid w:val="00BC75BB"/>
    <w:rsid w:val="00BC7730"/>
    <w:rsid w:val="00BD0E49"/>
    <w:rsid w:val="00BD3DEA"/>
    <w:rsid w:val="00BD4345"/>
    <w:rsid w:val="00BE3EFA"/>
    <w:rsid w:val="00BE49F6"/>
    <w:rsid w:val="00BE521E"/>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4156"/>
    <w:rsid w:val="00C478AD"/>
    <w:rsid w:val="00C52912"/>
    <w:rsid w:val="00C55B9D"/>
    <w:rsid w:val="00C62E32"/>
    <w:rsid w:val="00C63853"/>
    <w:rsid w:val="00C6473E"/>
    <w:rsid w:val="00C64814"/>
    <w:rsid w:val="00C64C14"/>
    <w:rsid w:val="00C65DDF"/>
    <w:rsid w:val="00C706FB"/>
    <w:rsid w:val="00C70D6A"/>
    <w:rsid w:val="00C75238"/>
    <w:rsid w:val="00C77014"/>
    <w:rsid w:val="00C8230E"/>
    <w:rsid w:val="00C82594"/>
    <w:rsid w:val="00C83078"/>
    <w:rsid w:val="00C921C4"/>
    <w:rsid w:val="00C927E8"/>
    <w:rsid w:val="00C96D6E"/>
    <w:rsid w:val="00CA0AD9"/>
    <w:rsid w:val="00CA1122"/>
    <w:rsid w:val="00CB27C6"/>
    <w:rsid w:val="00CB3ECD"/>
    <w:rsid w:val="00CB7C65"/>
    <w:rsid w:val="00CC1192"/>
    <w:rsid w:val="00CC28EC"/>
    <w:rsid w:val="00CC3CED"/>
    <w:rsid w:val="00CC6D5E"/>
    <w:rsid w:val="00CC7B69"/>
    <w:rsid w:val="00CD45E7"/>
    <w:rsid w:val="00CD46AD"/>
    <w:rsid w:val="00CF273C"/>
    <w:rsid w:val="00CF7030"/>
    <w:rsid w:val="00CF7CA8"/>
    <w:rsid w:val="00D010D7"/>
    <w:rsid w:val="00D05368"/>
    <w:rsid w:val="00D0731D"/>
    <w:rsid w:val="00D111BE"/>
    <w:rsid w:val="00D12788"/>
    <w:rsid w:val="00D13456"/>
    <w:rsid w:val="00D15715"/>
    <w:rsid w:val="00D15D57"/>
    <w:rsid w:val="00D2079B"/>
    <w:rsid w:val="00D2113C"/>
    <w:rsid w:val="00D23530"/>
    <w:rsid w:val="00D23A8B"/>
    <w:rsid w:val="00D25635"/>
    <w:rsid w:val="00D32231"/>
    <w:rsid w:val="00D34AE2"/>
    <w:rsid w:val="00D407F7"/>
    <w:rsid w:val="00D43705"/>
    <w:rsid w:val="00D44309"/>
    <w:rsid w:val="00D5017B"/>
    <w:rsid w:val="00D60BFC"/>
    <w:rsid w:val="00D60DAC"/>
    <w:rsid w:val="00D61035"/>
    <w:rsid w:val="00D6110A"/>
    <w:rsid w:val="00D67FE1"/>
    <w:rsid w:val="00D7192F"/>
    <w:rsid w:val="00D72576"/>
    <w:rsid w:val="00D778E2"/>
    <w:rsid w:val="00D812A3"/>
    <w:rsid w:val="00D82E8B"/>
    <w:rsid w:val="00D843F2"/>
    <w:rsid w:val="00D85C1B"/>
    <w:rsid w:val="00D914B2"/>
    <w:rsid w:val="00D92115"/>
    <w:rsid w:val="00D93CAE"/>
    <w:rsid w:val="00D97BAB"/>
    <w:rsid w:val="00DA10AE"/>
    <w:rsid w:val="00DA499A"/>
    <w:rsid w:val="00DB04CC"/>
    <w:rsid w:val="00DB2633"/>
    <w:rsid w:val="00DB41C4"/>
    <w:rsid w:val="00DB4BAC"/>
    <w:rsid w:val="00DC094C"/>
    <w:rsid w:val="00DC16C3"/>
    <w:rsid w:val="00DD0973"/>
    <w:rsid w:val="00DD264F"/>
    <w:rsid w:val="00DD5999"/>
    <w:rsid w:val="00DD7582"/>
    <w:rsid w:val="00DE0B62"/>
    <w:rsid w:val="00DE4029"/>
    <w:rsid w:val="00DF06AE"/>
    <w:rsid w:val="00DF4228"/>
    <w:rsid w:val="00DF4AAF"/>
    <w:rsid w:val="00DF6581"/>
    <w:rsid w:val="00E03C21"/>
    <w:rsid w:val="00E065AE"/>
    <w:rsid w:val="00E14641"/>
    <w:rsid w:val="00E17559"/>
    <w:rsid w:val="00E2712E"/>
    <w:rsid w:val="00E304F1"/>
    <w:rsid w:val="00E31A0F"/>
    <w:rsid w:val="00E338F6"/>
    <w:rsid w:val="00E3674F"/>
    <w:rsid w:val="00E423E6"/>
    <w:rsid w:val="00E43A77"/>
    <w:rsid w:val="00E540A5"/>
    <w:rsid w:val="00E56D28"/>
    <w:rsid w:val="00E5718B"/>
    <w:rsid w:val="00E613E2"/>
    <w:rsid w:val="00E6484F"/>
    <w:rsid w:val="00E64E7E"/>
    <w:rsid w:val="00E70EF3"/>
    <w:rsid w:val="00E71484"/>
    <w:rsid w:val="00E7196A"/>
    <w:rsid w:val="00E76116"/>
    <w:rsid w:val="00E82DD4"/>
    <w:rsid w:val="00E82EA5"/>
    <w:rsid w:val="00E85DA5"/>
    <w:rsid w:val="00E87816"/>
    <w:rsid w:val="00E91C7B"/>
    <w:rsid w:val="00E922DD"/>
    <w:rsid w:val="00E9329E"/>
    <w:rsid w:val="00E943ED"/>
    <w:rsid w:val="00E96A75"/>
    <w:rsid w:val="00EA0C00"/>
    <w:rsid w:val="00EB547A"/>
    <w:rsid w:val="00EB56A0"/>
    <w:rsid w:val="00EB747F"/>
    <w:rsid w:val="00EC3209"/>
    <w:rsid w:val="00EC6BA7"/>
    <w:rsid w:val="00ED4F79"/>
    <w:rsid w:val="00ED5278"/>
    <w:rsid w:val="00EE738F"/>
    <w:rsid w:val="00EE7627"/>
    <w:rsid w:val="00EF0705"/>
    <w:rsid w:val="00EF07FB"/>
    <w:rsid w:val="00EF0966"/>
    <w:rsid w:val="00EF39B6"/>
    <w:rsid w:val="00EF78F6"/>
    <w:rsid w:val="00F00541"/>
    <w:rsid w:val="00F03A16"/>
    <w:rsid w:val="00F100F7"/>
    <w:rsid w:val="00F1153A"/>
    <w:rsid w:val="00F14420"/>
    <w:rsid w:val="00F304F6"/>
    <w:rsid w:val="00F372CA"/>
    <w:rsid w:val="00F378EE"/>
    <w:rsid w:val="00F41052"/>
    <w:rsid w:val="00F424D9"/>
    <w:rsid w:val="00F47F7A"/>
    <w:rsid w:val="00F53F48"/>
    <w:rsid w:val="00F64D62"/>
    <w:rsid w:val="00F676E1"/>
    <w:rsid w:val="00F710A4"/>
    <w:rsid w:val="00F74729"/>
    <w:rsid w:val="00F74AAE"/>
    <w:rsid w:val="00F76CE7"/>
    <w:rsid w:val="00F81B08"/>
    <w:rsid w:val="00F84F05"/>
    <w:rsid w:val="00F84F9F"/>
    <w:rsid w:val="00F86FE0"/>
    <w:rsid w:val="00F915E1"/>
    <w:rsid w:val="00F93F28"/>
    <w:rsid w:val="00F953D0"/>
    <w:rsid w:val="00FA0959"/>
    <w:rsid w:val="00FA4CE0"/>
    <w:rsid w:val="00FB56EF"/>
    <w:rsid w:val="00FB6F6A"/>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C9D9"/>
  <w15:docId w15:val="{068D9716-DE35-4ADD-B371-564E9B1E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9895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AB70F-2A66-4BD9-8B38-A3A66E75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Valon Mustafa</cp:lastModifiedBy>
  <cp:revision>2</cp:revision>
  <cp:lastPrinted>2023-05-29T13:28:00Z</cp:lastPrinted>
  <dcterms:created xsi:type="dcterms:W3CDTF">2023-10-09T23:06:00Z</dcterms:created>
  <dcterms:modified xsi:type="dcterms:W3CDTF">2023-10-09T23:06:00Z</dcterms:modified>
</cp:coreProperties>
</file>