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D1EE" w14:textId="6AD54927" w:rsidR="00D311F6" w:rsidRDefault="00D311F6" w:rsidP="00247ABB">
      <w:pPr>
        <w:spacing w:after="0"/>
        <w:ind w:firstLine="720"/>
        <w:jc w:val="both"/>
        <w:rPr>
          <w:rFonts w:ascii="Times New Roman" w:hAnsi="Times New Roman" w:cs="Times New Roman"/>
          <w:sz w:val="24"/>
          <w:szCs w:val="24"/>
          <w:lang w:val="sq-AL"/>
        </w:rPr>
      </w:pPr>
      <w:r w:rsidRPr="00D311F6">
        <w:rPr>
          <w:rFonts w:ascii="Times New Roman" w:hAnsi="Times New Roman" w:cs="Times New Roman"/>
          <w:sz w:val="24"/>
          <w:szCs w:val="24"/>
          <w:lang w:val="sq-AL"/>
        </w:rPr>
        <w:t xml:space="preserve">Agjencia për mbrojtjen e të drejtës për qasje të lirë në informatat me karakter publik, në bazë të nenit 109 paragrafi 1 dhe 2 të Ligjit për procedurë të përgjithshme administrative (“Gazeta zyrtare e Republikës së Maqedonisë” nr. 124/2015), dhe në pajtim me me nenin 27 dhe nenin 34 paragrafi 1 të Ligjit për qasje të lirë në informacione </w:t>
      </w:r>
      <w:r>
        <w:rPr>
          <w:rFonts w:ascii="Times New Roman" w:hAnsi="Times New Roman" w:cs="Times New Roman"/>
          <w:sz w:val="24"/>
          <w:szCs w:val="24"/>
          <w:lang w:val="sq-AL"/>
        </w:rPr>
        <w:t>me karakter publik</w:t>
      </w:r>
      <w:r w:rsidRPr="00D311F6">
        <w:rPr>
          <w:rFonts w:ascii="Times New Roman" w:hAnsi="Times New Roman" w:cs="Times New Roman"/>
          <w:sz w:val="24"/>
          <w:szCs w:val="24"/>
          <w:lang w:val="sq-AL"/>
        </w:rPr>
        <w:t xml:space="preserve"> (“Gazeta zyrtare e Republikës së Maqedonisë së Veriut” nr. 101/2019) dhe në përputhje me dispozitat e Udhëzimit për zbatimin e Ligjit për Qasje e lirë në informacione </w:t>
      </w:r>
      <w:r>
        <w:rPr>
          <w:rFonts w:ascii="Times New Roman" w:hAnsi="Times New Roman" w:cs="Times New Roman"/>
          <w:sz w:val="24"/>
          <w:szCs w:val="24"/>
          <w:lang w:val="sq-AL"/>
        </w:rPr>
        <w:t>me karakter publik</w:t>
      </w:r>
      <w:r w:rsidRPr="00D311F6">
        <w:rPr>
          <w:rFonts w:ascii="Times New Roman" w:hAnsi="Times New Roman" w:cs="Times New Roman"/>
          <w:sz w:val="24"/>
          <w:szCs w:val="24"/>
          <w:lang w:val="sq-AL"/>
        </w:rPr>
        <w:t xml:space="preserve"> (“Gazeta Zyrtare e Republikës së Maqedonisë së Veriut</w:t>
      </w:r>
      <w:r>
        <w:rPr>
          <w:rFonts w:ascii="Times New Roman" w:hAnsi="Times New Roman" w:cs="Times New Roman"/>
          <w:sz w:val="24"/>
          <w:szCs w:val="24"/>
          <w:lang w:val="sq-AL"/>
        </w:rPr>
        <w:t xml:space="preserve"> </w:t>
      </w:r>
      <w:r w:rsidRPr="00D311F6">
        <w:rPr>
          <w:rFonts w:ascii="Times New Roman" w:hAnsi="Times New Roman" w:cs="Times New Roman"/>
          <w:sz w:val="24"/>
          <w:szCs w:val="24"/>
          <w:lang w:val="sq-AL"/>
        </w:rPr>
        <w:t>nr. 60/20), duke vepruar sipas ankesës së paraqitur nga V. S. nga Shkupi, parashtruar kundër Komunës së Karposhit, Agjencia për Mbrojtjen e të Drejtës për Qasje të Lirë në Informata</w:t>
      </w:r>
      <w:r>
        <w:rPr>
          <w:rFonts w:ascii="Times New Roman" w:hAnsi="Times New Roman" w:cs="Times New Roman"/>
          <w:sz w:val="24"/>
          <w:szCs w:val="24"/>
          <w:lang w:val="sq-AL"/>
        </w:rPr>
        <w:t xml:space="preserve"> me Karakter </w:t>
      </w:r>
      <w:r w:rsidRPr="00D311F6">
        <w:rPr>
          <w:rFonts w:ascii="Times New Roman" w:hAnsi="Times New Roman" w:cs="Times New Roman"/>
          <w:sz w:val="24"/>
          <w:szCs w:val="24"/>
          <w:lang w:val="sq-AL"/>
        </w:rPr>
        <w:t xml:space="preserve">Publik, më 31.10.2022, </w:t>
      </w:r>
      <w:r>
        <w:rPr>
          <w:rFonts w:ascii="Times New Roman" w:hAnsi="Times New Roman" w:cs="Times New Roman"/>
          <w:sz w:val="24"/>
          <w:szCs w:val="24"/>
          <w:lang w:val="sq-AL"/>
        </w:rPr>
        <w:t>solli</w:t>
      </w:r>
    </w:p>
    <w:p w14:paraId="0F09E6ED" w14:textId="77777777" w:rsidR="00D311F6" w:rsidRDefault="00D311F6" w:rsidP="00247ABB">
      <w:pPr>
        <w:spacing w:after="0"/>
        <w:ind w:firstLine="720"/>
        <w:jc w:val="both"/>
        <w:rPr>
          <w:rFonts w:ascii="Times New Roman" w:hAnsi="Times New Roman" w:cs="Times New Roman"/>
          <w:sz w:val="24"/>
          <w:szCs w:val="24"/>
          <w:lang w:val="sq-AL"/>
        </w:rPr>
      </w:pPr>
    </w:p>
    <w:p w14:paraId="43A8C560" w14:textId="77777777" w:rsidR="00247ABB" w:rsidRPr="00D311F6" w:rsidRDefault="00247ABB" w:rsidP="00247ABB">
      <w:pPr>
        <w:spacing w:after="0"/>
        <w:ind w:firstLine="720"/>
        <w:jc w:val="both"/>
        <w:rPr>
          <w:rFonts w:ascii="Times New Roman" w:hAnsi="Times New Roman" w:cs="Times New Roman"/>
          <w:sz w:val="24"/>
          <w:szCs w:val="24"/>
          <w:lang w:val="sq-AL"/>
        </w:rPr>
      </w:pPr>
    </w:p>
    <w:p w14:paraId="3CA8C519" w14:textId="1361F815" w:rsidR="007A1189" w:rsidRPr="00D311F6" w:rsidRDefault="00D311F6" w:rsidP="002B28D8">
      <w:pPr>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V E N D I M  </w:t>
      </w:r>
    </w:p>
    <w:p w14:paraId="5CD5F872" w14:textId="708AA0C5" w:rsidR="00D311F6" w:rsidRDefault="00D311F6" w:rsidP="007A1189">
      <w:pPr>
        <w:ind w:firstLine="720"/>
        <w:jc w:val="both"/>
        <w:rPr>
          <w:rFonts w:ascii="Times New Roman" w:hAnsi="Times New Roman" w:cs="Times New Roman"/>
          <w:sz w:val="24"/>
          <w:szCs w:val="24"/>
          <w:lang w:val="sq-AL"/>
        </w:rPr>
      </w:pPr>
      <w:r w:rsidRPr="00D311F6">
        <w:rPr>
          <w:rFonts w:ascii="Times New Roman" w:hAnsi="Times New Roman" w:cs="Times New Roman"/>
          <w:sz w:val="24"/>
          <w:szCs w:val="24"/>
          <w:lang w:val="sq-AL"/>
        </w:rPr>
        <w:t>Ankesa nga V. S. nga Shkupi, e parashtruar kundër Komunës së Karposhit, e paraqitur në arkivin e Agjencisë për mbrojtjen e të drejtës për qasje të lirë në informata</w:t>
      </w:r>
      <w:r>
        <w:rPr>
          <w:rFonts w:ascii="Times New Roman" w:hAnsi="Times New Roman" w:cs="Times New Roman"/>
          <w:sz w:val="24"/>
          <w:szCs w:val="24"/>
          <w:lang w:val="sq-AL"/>
        </w:rPr>
        <w:t xml:space="preserve"> me karakter </w:t>
      </w:r>
      <w:r w:rsidRPr="00D311F6">
        <w:rPr>
          <w:rFonts w:ascii="Times New Roman" w:hAnsi="Times New Roman" w:cs="Times New Roman"/>
          <w:sz w:val="24"/>
          <w:szCs w:val="24"/>
          <w:lang w:val="sq-AL"/>
        </w:rPr>
        <w:t xml:space="preserve">publik me nr. 08-282, më 28.10.2022, </w:t>
      </w:r>
      <w:r w:rsidRPr="00D311F6">
        <w:rPr>
          <w:rFonts w:ascii="Times New Roman" w:hAnsi="Times New Roman" w:cs="Times New Roman"/>
          <w:b/>
          <w:bCs/>
          <w:sz w:val="24"/>
          <w:szCs w:val="24"/>
          <w:lang w:val="sq-AL"/>
        </w:rPr>
        <w:t xml:space="preserve">REFUZOHET si </w:t>
      </w:r>
      <w:r w:rsidRPr="00D311F6">
        <w:rPr>
          <w:rFonts w:ascii="Times New Roman" w:hAnsi="Times New Roman" w:cs="Times New Roman"/>
          <w:b/>
          <w:bCs/>
          <w:sz w:val="24"/>
          <w:szCs w:val="24"/>
          <w:lang w:val="sq-AL"/>
        </w:rPr>
        <w:t xml:space="preserve">jo në </w:t>
      </w:r>
      <w:r w:rsidRPr="00D311F6">
        <w:rPr>
          <w:rFonts w:ascii="Times New Roman" w:hAnsi="Times New Roman" w:cs="Times New Roman"/>
          <w:b/>
          <w:bCs/>
          <w:sz w:val="24"/>
          <w:szCs w:val="24"/>
          <w:lang w:val="sq-AL"/>
        </w:rPr>
        <w:t>kohë.</w:t>
      </w:r>
    </w:p>
    <w:p w14:paraId="319E2607" w14:textId="1146918B" w:rsidR="007A1189" w:rsidRPr="00D311F6" w:rsidRDefault="007A1189" w:rsidP="007A1189">
      <w:pPr>
        <w:ind w:firstLine="720"/>
        <w:jc w:val="both"/>
        <w:rPr>
          <w:rFonts w:ascii="Times New Roman" w:hAnsi="Times New Roman" w:cs="Times New Roman"/>
          <w:sz w:val="24"/>
          <w:szCs w:val="24"/>
          <w:lang w:val="sq-AL"/>
        </w:rPr>
      </w:pPr>
    </w:p>
    <w:p w14:paraId="1B259B22" w14:textId="27150A43" w:rsidR="007A1189" w:rsidRPr="00D311F6" w:rsidRDefault="00D311F6" w:rsidP="002B28D8">
      <w:pPr>
        <w:jc w:val="center"/>
        <w:rPr>
          <w:rFonts w:ascii="Times New Roman" w:hAnsi="Times New Roman" w:cs="Times New Roman"/>
          <w:b/>
          <w:sz w:val="24"/>
          <w:szCs w:val="24"/>
          <w:lang w:val="sq-AL"/>
        </w:rPr>
      </w:pPr>
      <w:r>
        <w:rPr>
          <w:rFonts w:ascii="Times New Roman" w:hAnsi="Times New Roman" w:cs="Times New Roman"/>
          <w:b/>
          <w:sz w:val="24"/>
          <w:szCs w:val="24"/>
          <w:lang w:val="sq-AL"/>
        </w:rPr>
        <w:t>A R S Y E T I M</w:t>
      </w:r>
    </w:p>
    <w:p w14:paraId="0CBD30DC" w14:textId="77777777" w:rsidR="00605E70" w:rsidRPr="00D311F6" w:rsidRDefault="00605E70" w:rsidP="001E17B7">
      <w:pPr>
        <w:widowControl w:val="0"/>
        <w:spacing w:after="0"/>
        <w:ind w:firstLine="720"/>
        <w:jc w:val="both"/>
        <w:rPr>
          <w:rFonts w:ascii="Times New Roman" w:hAnsi="Times New Roman" w:cs="Times New Roman"/>
          <w:sz w:val="24"/>
          <w:szCs w:val="24"/>
          <w:lang w:val="sq-AL"/>
        </w:rPr>
      </w:pPr>
    </w:p>
    <w:p w14:paraId="52DF1EE8" w14:textId="3DE03F25" w:rsidR="00446AC0" w:rsidRDefault="00446AC0" w:rsidP="00446AC0">
      <w:pPr>
        <w:pStyle w:val="NoSpacing"/>
        <w:ind w:firstLine="720"/>
        <w:rPr>
          <w:rFonts w:ascii="Times New Roman" w:hAnsi="Times New Roman"/>
          <w:szCs w:val="24"/>
          <w:lang w:val="sq-AL"/>
        </w:rPr>
      </w:pPr>
      <w:r w:rsidRPr="00446AC0">
        <w:rPr>
          <w:rFonts w:ascii="Times New Roman" w:hAnsi="Times New Roman"/>
          <w:szCs w:val="24"/>
          <w:lang w:val="sq-AL"/>
        </w:rPr>
        <w:t xml:space="preserve">Siç thuhet në ankesën </w:t>
      </w:r>
      <w:r>
        <w:rPr>
          <w:rFonts w:ascii="Times New Roman" w:hAnsi="Times New Roman"/>
          <w:szCs w:val="24"/>
          <w:lang w:val="sq-AL"/>
        </w:rPr>
        <w:t>V</w:t>
      </w:r>
      <w:r w:rsidRPr="00446AC0">
        <w:rPr>
          <w:rFonts w:ascii="Times New Roman" w:hAnsi="Times New Roman"/>
          <w:szCs w:val="24"/>
          <w:lang w:val="sq-AL"/>
        </w:rPr>
        <w:t xml:space="preserve">. S. nga Shkupi, më 08.09.2022, në mënyrë elektronike ka dorëzuar Kërkesë për qasje në informata </w:t>
      </w:r>
      <w:r>
        <w:rPr>
          <w:rFonts w:ascii="Times New Roman" w:hAnsi="Times New Roman"/>
          <w:szCs w:val="24"/>
          <w:lang w:val="sq-AL"/>
        </w:rPr>
        <w:t>me karakter publik</w:t>
      </w:r>
      <w:r w:rsidRPr="00446AC0">
        <w:rPr>
          <w:rFonts w:ascii="Times New Roman" w:hAnsi="Times New Roman"/>
          <w:szCs w:val="24"/>
          <w:lang w:val="sq-AL"/>
        </w:rPr>
        <w:t xml:space="preserve"> në Komunën e Karposhit. </w:t>
      </w:r>
    </w:p>
    <w:p w14:paraId="0326C6CA" w14:textId="6359C38A" w:rsidR="00D311F6" w:rsidRDefault="00446AC0" w:rsidP="00446AC0">
      <w:pPr>
        <w:pStyle w:val="NoSpacing"/>
        <w:ind w:firstLine="720"/>
        <w:rPr>
          <w:rFonts w:ascii="Times New Roman" w:hAnsi="Times New Roman"/>
          <w:szCs w:val="24"/>
          <w:lang w:val="sq-AL"/>
        </w:rPr>
      </w:pPr>
      <w:r w:rsidRPr="00446AC0">
        <w:rPr>
          <w:rFonts w:ascii="Times New Roman" w:hAnsi="Times New Roman"/>
          <w:szCs w:val="24"/>
          <w:lang w:val="sq-AL"/>
        </w:rPr>
        <w:t xml:space="preserve">Më datë 28.10.2022, kërkuesi i informacionit ka paraqitur Ankesë në Agjencinë për Mbrojtjen e të Drejtës për Qasje të Lirë në Informacione me Karakter Publik, të paraqitur në Agjenci me nr. 08-282. Ankesa është paraqitur për shkak të heshtjes së </w:t>
      </w:r>
      <w:r>
        <w:rPr>
          <w:rFonts w:ascii="Times New Roman" w:hAnsi="Times New Roman"/>
          <w:szCs w:val="24"/>
          <w:lang w:val="sq-AL"/>
        </w:rPr>
        <w:t>Poseduesit</w:t>
      </w:r>
      <w:r w:rsidRPr="00446AC0">
        <w:rPr>
          <w:rFonts w:ascii="Times New Roman" w:hAnsi="Times New Roman"/>
          <w:szCs w:val="24"/>
          <w:lang w:val="sq-AL"/>
        </w:rPr>
        <w:t xml:space="preserve"> të Informacionit. Përveç ankesës, dorëzoi një fotokopje të kërkesës së dorëzuar te </w:t>
      </w:r>
      <w:r>
        <w:rPr>
          <w:rFonts w:ascii="Times New Roman" w:hAnsi="Times New Roman"/>
          <w:szCs w:val="24"/>
          <w:lang w:val="sq-AL"/>
        </w:rPr>
        <w:t>poseduesi</w:t>
      </w:r>
      <w:r w:rsidRPr="00446AC0">
        <w:rPr>
          <w:rFonts w:ascii="Times New Roman" w:hAnsi="Times New Roman"/>
          <w:szCs w:val="24"/>
          <w:lang w:val="sq-AL"/>
        </w:rPr>
        <w:t xml:space="preserve"> i informacionit.</w:t>
      </w:r>
    </w:p>
    <w:p w14:paraId="7187E90E" w14:textId="58D572E2" w:rsidR="00446AC0" w:rsidRPr="00446AC0" w:rsidRDefault="00446AC0" w:rsidP="00446AC0">
      <w:pPr>
        <w:spacing w:after="0"/>
        <w:ind w:firstLine="720"/>
        <w:jc w:val="both"/>
        <w:rPr>
          <w:rFonts w:ascii="Times New Roman" w:hAnsi="Times New Roman" w:cs="Times New Roman"/>
          <w:sz w:val="24"/>
          <w:szCs w:val="24"/>
          <w:lang w:val="sq-AL"/>
        </w:rPr>
      </w:pPr>
      <w:r w:rsidRPr="00446AC0">
        <w:rPr>
          <w:rFonts w:ascii="Times New Roman" w:hAnsi="Times New Roman" w:cs="Times New Roman"/>
          <w:sz w:val="24"/>
          <w:szCs w:val="24"/>
          <w:lang w:val="sq-AL"/>
        </w:rPr>
        <w:t xml:space="preserve">Duke vepruar në bazë të kësaj ankese, Agjencia për Mbrojtjen e të Drejtës për Qasje të Lirë në Informatat </w:t>
      </w:r>
      <w:r>
        <w:rPr>
          <w:rFonts w:ascii="Times New Roman" w:hAnsi="Times New Roman" w:cs="Times New Roman"/>
          <w:sz w:val="24"/>
          <w:szCs w:val="24"/>
          <w:lang w:val="sq-AL"/>
        </w:rPr>
        <w:t>me Karakter Publik</w:t>
      </w:r>
      <w:r w:rsidRPr="00446AC0">
        <w:rPr>
          <w:rFonts w:ascii="Times New Roman" w:hAnsi="Times New Roman" w:cs="Times New Roman"/>
          <w:sz w:val="24"/>
          <w:szCs w:val="24"/>
          <w:lang w:val="sq-AL"/>
        </w:rPr>
        <w:t xml:space="preserve"> e refuzoi atë si të parakohshme, për shkak </w:t>
      </w:r>
      <w:r>
        <w:rPr>
          <w:rFonts w:ascii="Times New Roman" w:hAnsi="Times New Roman" w:cs="Times New Roman"/>
          <w:sz w:val="24"/>
          <w:szCs w:val="24"/>
          <w:lang w:val="sq-AL"/>
        </w:rPr>
        <w:t>se</w:t>
      </w:r>
      <w:r w:rsidRPr="00446AC0">
        <w:rPr>
          <w:rFonts w:ascii="Times New Roman" w:hAnsi="Times New Roman" w:cs="Times New Roman"/>
          <w:sz w:val="24"/>
          <w:szCs w:val="24"/>
          <w:lang w:val="sq-AL"/>
        </w:rPr>
        <w:t xml:space="preserve">: </w:t>
      </w:r>
    </w:p>
    <w:p w14:paraId="5117FB85" w14:textId="4B28E9AB" w:rsidR="00446AC0" w:rsidRPr="00446AC0" w:rsidRDefault="00446AC0" w:rsidP="00446AC0">
      <w:pPr>
        <w:spacing w:after="0"/>
        <w:ind w:firstLine="720"/>
        <w:jc w:val="both"/>
        <w:rPr>
          <w:rFonts w:ascii="Times New Roman" w:hAnsi="Times New Roman" w:cs="Times New Roman"/>
          <w:sz w:val="24"/>
          <w:szCs w:val="24"/>
          <w:lang w:val="sq-AL"/>
        </w:rPr>
      </w:pPr>
      <w:r w:rsidRPr="00446AC0">
        <w:rPr>
          <w:rFonts w:ascii="Times New Roman" w:hAnsi="Times New Roman" w:cs="Times New Roman"/>
          <w:sz w:val="24"/>
          <w:szCs w:val="24"/>
          <w:lang w:val="sq-AL"/>
        </w:rPr>
        <w:t xml:space="preserve">Lidhur me Kërkesën e dorëzuar më 08.09.2022, Agjencia i bën me dije </w:t>
      </w:r>
      <w:r>
        <w:rPr>
          <w:rFonts w:ascii="Times New Roman" w:hAnsi="Times New Roman" w:cs="Times New Roman"/>
          <w:sz w:val="24"/>
          <w:szCs w:val="24"/>
          <w:lang w:val="sq-AL"/>
        </w:rPr>
        <w:t>kërkuesit</w:t>
      </w:r>
      <w:r w:rsidRPr="00446AC0">
        <w:rPr>
          <w:rFonts w:ascii="Times New Roman" w:hAnsi="Times New Roman" w:cs="Times New Roman"/>
          <w:sz w:val="24"/>
          <w:szCs w:val="24"/>
          <w:lang w:val="sq-AL"/>
        </w:rPr>
        <w:t xml:space="preserve"> se ankesa është e parakohshme sepse është dorëzuar më 28.10.2022, pra pas skadimit të afatit ligjor.</w:t>
      </w:r>
    </w:p>
    <w:p w14:paraId="4026BD2F" w14:textId="6AA31076" w:rsidR="00F8014F" w:rsidRPr="00D311F6" w:rsidRDefault="00F8014F" w:rsidP="00446AC0">
      <w:pPr>
        <w:spacing w:after="0"/>
        <w:ind w:firstLine="720"/>
        <w:jc w:val="both"/>
        <w:outlineLvl w:val="1"/>
        <w:rPr>
          <w:rFonts w:ascii="Times New Roman" w:hAnsi="Times New Roman"/>
          <w:szCs w:val="24"/>
          <w:lang w:val="sq-AL"/>
        </w:rPr>
      </w:pPr>
      <w:r w:rsidRPr="00D311F6">
        <w:rPr>
          <w:rFonts w:ascii="Times New Roman" w:hAnsi="Times New Roman"/>
          <w:szCs w:val="24"/>
          <w:lang w:val="sq-AL"/>
        </w:rPr>
        <w:t xml:space="preserve"> </w:t>
      </w:r>
      <w:r w:rsidR="00446AC0" w:rsidRPr="00446AC0">
        <w:rPr>
          <w:rFonts w:ascii="Times New Roman" w:hAnsi="Times New Roman" w:cs="Times New Roman"/>
          <w:sz w:val="24"/>
          <w:szCs w:val="24"/>
          <w:lang w:val="sq-AL"/>
        </w:rPr>
        <w:t xml:space="preserve">Neni 21 paragrafi 1 i Ligjit për Qasje të Lirë në Informacione </w:t>
      </w:r>
      <w:r w:rsidR="00A41B35">
        <w:rPr>
          <w:rFonts w:ascii="Times New Roman" w:hAnsi="Times New Roman" w:cs="Times New Roman"/>
          <w:sz w:val="24"/>
          <w:szCs w:val="24"/>
          <w:lang w:val="sq-AL"/>
        </w:rPr>
        <w:t>me Karakter Publik</w:t>
      </w:r>
      <w:r w:rsidR="00446AC0" w:rsidRPr="00446AC0">
        <w:rPr>
          <w:rFonts w:ascii="Times New Roman" w:hAnsi="Times New Roman" w:cs="Times New Roman"/>
          <w:sz w:val="24"/>
          <w:szCs w:val="24"/>
          <w:lang w:val="sq-AL"/>
        </w:rPr>
        <w:t xml:space="preserve"> thotë se: "P</w:t>
      </w:r>
      <w:r w:rsidR="00A41B35">
        <w:rPr>
          <w:rFonts w:ascii="Times New Roman" w:hAnsi="Times New Roman" w:cs="Times New Roman"/>
          <w:sz w:val="24"/>
          <w:szCs w:val="24"/>
          <w:lang w:val="sq-AL"/>
        </w:rPr>
        <w:t>oseduesi</w:t>
      </w:r>
      <w:r w:rsidR="00446AC0" w:rsidRPr="00446AC0">
        <w:rPr>
          <w:rFonts w:ascii="Times New Roman" w:hAnsi="Times New Roman" w:cs="Times New Roman"/>
          <w:sz w:val="24"/>
          <w:szCs w:val="24"/>
          <w:lang w:val="sq-AL"/>
        </w:rPr>
        <w:t xml:space="preserve"> i informacionit është i detyruar t'i përgjigjet menjëherë kërkesës së kërkuesit, dhe jo më vonë se 20 ditë nga dita e pranimit të kërkesës". .</w:t>
      </w:r>
    </w:p>
    <w:p w14:paraId="6E1D18E8" w14:textId="4669752B" w:rsidR="00A41B35" w:rsidRDefault="00A41B35" w:rsidP="00B40250">
      <w:pPr>
        <w:spacing w:after="0"/>
        <w:ind w:firstLine="720"/>
        <w:jc w:val="both"/>
        <w:rPr>
          <w:rFonts w:ascii="Times New Roman" w:hAnsi="Times New Roman" w:cs="Times New Roman"/>
          <w:sz w:val="24"/>
          <w:szCs w:val="24"/>
          <w:lang w:val="sq-AL"/>
        </w:rPr>
      </w:pPr>
      <w:r w:rsidRPr="00A41B35">
        <w:rPr>
          <w:rFonts w:ascii="Times New Roman" w:hAnsi="Times New Roman" w:cs="Times New Roman"/>
          <w:sz w:val="24"/>
          <w:szCs w:val="24"/>
          <w:lang w:val="sq-AL"/>
        </w:rPr>
        <w:t xml:space="preserve">Neni 22 paragrafi 1 dhe paragrafi 3 i Ligjit për Qasje të Lirë në Informata </w:t>
      </w:r>
      <w:r>
        <w:rPr>
          <w:rFonts w:ascii="Times New Roman" w:hAnsi="Times New Roman" w:cs="Times New Roman"/>
          <w:sz w:val="24"/>
          <w:szCs w:val="24"/>
          <w:lang w:val="sq-AL"/>
        </w:rPr>
        <w:t>me Karakter Publik</w:t>
      </w:r>
      <w:r w:rsidRPr="00A41B35">
        <w:rPr>
          <w:rFonts w:ascii="Times New Roman" w:hAnsi="Times New Roman" w:cs="Times New Roman"/>
          <w:sz w:val="24"/>
          <w:szCs w:val="24"/>
          <w:lang w:val="sq-AL"/>
        </w:rPr>
        <w:t xml:space="preserve"> përcakton se: “Në rast se </w:t>
      </w:r>
      <w:r>
        <w:rPr>
          <w:rFonts w:ascii="Times New Roman" w:hAnsi="Times New Roman" w:cs="Times New Roman"/>
          <w:sz w:val="24"/>
          <w:szCs w:val="24"/>
          <w:lang w:val="sq-AL"/>
        </w:rPr>
        <w:t>poseduesi</w:t>
      </w:r>
      <w:r w:rsidRPr="00A41B35">
        <w:rPr>
          <w:rFonts w:ascii="Times New Roman" w:hAnsi="Times New Roman" w:cs="Times New Roman"/>
          <w:sz w:val="24"/>
          <w:szCs w:val="24"/>
          <w:lang w:val="sq-AL"/>
        </w:rPr>
        <w:t xml:space="preserve"> i informacionit duhet të sigurojë qasje të pjesshme në informacion në pajtim me nenin 6 paragrafi (4) të këtij ligji ose për shkak të deri në vëllimin e informacionit të kërkuar zgjat më shumë se afati i përcaktuar në nenin 21 të këtij ligji, afati mund të zgjatet deri në maksimum 30 ditë nga dita e marrjes së kërkesës”, pas njoftimit në kohë të kërkuesit, d.m.th. poseduesi i informacionit nuk vepron në afatin nga paragrafi (1) i këtij neni, kërkuesi i informacionit mund të paraqesë ankesë në Agjenci”. </w:t>
      </w:r>
    </w:p>
    <w:p w14:paraId="5DB9D842" w14:textId="4CF918AE" w:rsidR="00B40250" w:rsidRDefault="00A41B35" w:rsidP="00B40250">
      <w:pPr>
        <w:spacing w:after="0"/>
        <w:ind w:firstLine="720"/>
        <w:jc w:val="both"/>
        <w:rPr>
          <w:rFonts w:ascii="Times New Roman" w:hAnsi="Times New Roman" w:cs="Times New Roman"/>
          <w:sz w:val="24"/>
          <w:szCs w:val="24"/>
          <w:lang w:val="sq-AL"/>
        </w:rPr>
      </w:pPr>
      <w:r w:rsidRPr="00A41B35">
        <w:rPr>
          <w:rFonts w:ascii="Times New Roman" w:hAnsi="Times New Roman" w:cs="Times New Roman"/>
          <w:sz w:val="24"/>
          <w:szCs w:val="24"/>
          <w:lang w:val="sq-AL"/>
        </w:rPr>
        <w:lastRenderedPageBreak/>
        <w:t xml:space="preserve">Nëse </w:t>
      </w:r>
      <w:r>
        <w:rPr>
          <w:rFonts w:ascii="Times New Roman" w:hAnsi="Times New Roman" w:cs="Times New Roman"/>
          <w:sz w:val="24"/>
          <w:szCs w:val="24"/>
          <w:lang w:val="sq-AL"/>
        </w:rPr>
        <w:t>poseduesi</w:t>
      </w:r>
      <w:r w:rsidRPr="00A41B35">
        <w:rPr>
          <w:rFonts w:ascii="Times New Roman" w:hAnsi="Times New Roman" w:cs="Times New Roman"/>
          <w:sz w:val="24"/>
          <w:szCs w:val="24"/>
          <w:lang w:val="sq-AL"/>
        </w:rPr>
        <w:t xml:space="preserve"> i informacionit nuk vepron në përputhje me nenet e lartpërmendura të ligjit, konsiderohet se kërkesa është refuzuar, pas së cilës kërkuesi ka të drejtë të paraqesë ankesë në Agjenci brenda 15 ditëve, sipas nenit. 27 të Ligjit për Qasje të Lirë në Informata </w:t>
      </w:r>
      <w:r>
        <w:rPr>
          <w:rFonts w:ascii="Times New Roman" w:hAnsi="Times New Roman" w:cs="Times New Roman"/>
          <w:sz w:val="24"/>
          <w:szCs w:val="24"/>
          <w:lang w:val="sq-AL"/>
        </w:rPr>
        <w:t>me Karakter Publik</w:t>
      </w:r>
      <w:r w:rsidRPr="00A41B35">
        <w:rPr>
          <w:rFonts w:ascii="Times New Roman" w:hAnsi="Times New Roman" w:cs="Times New Roman"/>
          <w:sz w:val="24"/>
          <w:szCs w:val="24"/>
          <w:lang w:val="sq-AL"/>
        </w:rPr>
        <w:t>.</w:t>
      </w:r>
      <w:r w:rsidR="00B40250" w:rsidRPr="00A41B35">
        <w:rPr>
          <w:rFonts w:ascii="Times New Roman" w:hAnsi="Times New Roman" w:cs="Times New Roman"/>
          <w:sz w:val="24"/>
          <w:szCs w:val="24"/>
          <w:lang w:val="sq-AL"/>
        </w:rPr>
        <w:t xml:space="preserve"> </w:t>
      </w:r>
    </w:p>
    <w:p w14:paraId="0B34A461" w14:textId="7D92D68E" w:rsidR="00A41B35" w:rsidRDefault="00A41B35" w:rsidP="00B40250">
      <w:pPr>
        <w:spacing w:after="0"/>
        <w:ind w:firstLine="720"/>
        <w:jc w:val="both"/>
        <w:rPr>
          <w:rFonts w:ascii="Times New Roman" w:hAnsi="Times New Roman" w:cs="Times New Roman"/>
          <w:sz w:val="24"/>
          <w:szCs w:val="24"/>
          <w:lang w:val="sq-AL"/>
        </w:rPr>
      </w:pPr>
    </w:p>
    <w:p w14:paraId="3B77CC82" w14:textId="6482AC97" w:rsidR="00A41B35" w:rsidRDefault="00A41B35" w:rsidP="00B40250">
      <w:pPr>
        <w:spacing w:after="0"/>
        <w:ind w:firstLine="720"/>
        <w:jc w:val="both"/>
        <w:rPr>
          <w:rFonts w:ascii="Times New Roman" w:hAnsi="Times New Roman" w:cs="Times New Roman"/>
          <w:sz w:val="24"/>
          <w:szCs w:val="24"/>
          <w:lang w:val="sq-AL"/>
        </w:rPr>
      </w:pPr>
      <w:r w:rsidRPr="00A41B35">
        <w:rPr>
          <w:rFonts w:ascii="Times New Roman" w:hAnsi="Times New Roman" w:cs="Times New Roman"/>
          <w:sz w:val="24"/>
          <w:szCs w:val="24"/>
          <w:lang w:val="sq-AL"/>
        </w:rPr>
        <w:t>Në përputhje me sa më sipër, Agjencia për Mbrojtjen e të Drejtës për Qasje të Lirë në Informacione</w:t>
      </w:r>
      <w:r>
        <w:rPr>
          <w:rFonts w:ascii="Times New Roman" w:hAnsi="Times New Roman" w:cs="Times New Roman"/>
          <w:sz w:val="24"/>
          <w:szCs w:val="24"/>
          <w:lang w:val="sq-AL"/>
        </w:rPr>
        <w:t xml:space="preserve"> me Karakter </w:t>
      </w:r>
      <w:r w:rsidRPr="00A41B35">
        <w:rPr>
          <w:rFonts w:ascii="Times New Roman" w:hAnsi="Times New Roman" w:cs="Times New Roman"/>
          <w:sz w:val="24"/>
          <w:szCs w:val="24"/>
          <w:lang w:val="sq-AL"/>
        </w:rPr>
        <w:t xml:space="preserve">Publik vendosi si në dispozitiv të këtij vendimi. </w:t>
      </w:r>
    </w:p>
    <w:p w14:paraId="08AC48C7" w14:textId="6F12B35C" w:rsidR="00A41B35" w:rsidRDefault="00A41B35" w:rsidP="00B40250">
      <w:pPr>
        <w:spacing w:after="0"/>
        <w:ind w:firstLine="720"/>
        <w:jc w:val="both"/>
        <w:rPr>
          <w:rFonts w:ascii="Times New Roman" w:hAnsi="Times New Roman" w:cs="Times New Roman"/>
          <w:sz w:val="24"/>
          <w:szCs w:val="24"/>
          <w:lang w:val="sq-AL"/>
        </w:rPr>
      </w:pPr>
      <w:r w:rsidRPr="00A41B35">
        <w:rPr>
          <w:rFonts w:ascii="Times New Roman" w:hAnsi="Times New Roman" w:cs="Times New Roman"/>
          <w:sz w:val="24"/>
          <w:szCs w:val="24"/>
          <w:lang w:val="sq-AL"/>
        </w:rPr>
        <w:t xml:space="preserve">Ky vendim është i formës së prerë në procedurë administrative dhe kundër tij nuk ka vend për ankim. </w:t>
      </w:r>
    </w:p>
    <w:p w14:paraId="0200ADA8" w14:textId="77777777" w:rsidR="00A41B35" w:rsidRDefault="00A41B35" w:rsidP="00B40250">
      <w:pPr>
        <w:spacing w:after="0"/>
        <w:ind w:firstLine="720"/>
        <w:jc w:val="both"/>
        <w:rPr>
          <w:rFonts w:ascii="Times New Roman" w:hAnsi="Times New Roman" w:cs="Times New Roman"/>
          <w:sz w:val="24"/>
          <w:szCs w:val="24"/>
          <w:lang w:val="sq-AL"/>
        </w:rPr>
      </w:pPr>
    </w:p>
    <w:p w14:paraId="053E0412" w14:textId="5470AF44" w:rsidR="00A41B35" w:rsidRPr="00D311F6" w:rsidRDefault="00A41B35" w:rsidP="00B40250">
      <w:pPr>
        <w:spacing w:after="0"/>
        <w:ind w:firstLine="720"/>
        <w:jc w:val="both"/>
        <w:rPr>
          <w:rFonts w:ascii="Times New Roman" w:hAnsi="Times New Roman" w:cs="Times New Roman"/>
          <w:sz w:val="24"/>
          <w:szCs w:val="24"/>
          <w:lang w:val="sq-AL"/>
        </w:rPr>
      </w:pPr>
      <w:r w:rsidRPr="00A41B35">
        <w:rPr>
          <w:rFonts w:ascii="Times New Roman" w:hAnsi="Times New Roman" w:cs="Times New Roman"/>
          <w:b/>
          <w:bCs/>
          <w:sz w:val="24"/>
          <w:szCs w:val="24"/>
          <w:lang w:val="sq-AL"/>
        </w:rPr>
        <w:t>NJOFTIM JURIDIK</w:t>
      </w:r>
      <w:r w:rsidRPr="00A41B35">
        <w:rPr>
          <w:rFonts w:ascii="Times New Roman" w:hAnsi="Times New Roman" w:cs="Times New Roman"/>
          <w:sz w:val="24"/>
          <w:szCs w:val="24"/>
          <w:lang w:val="sq-AL"/>
        </w:rPr>
        <w:t>: Kundër këtij vendimi mund të ngrihet kontest administrativ pranë Gjykatës Administrative në afat prej 30 ditësh nga dita e dorëzimit të tij.</w:t>
      </w:r>
    </w:p>
    <w:p w14:paraId="2ED90ADF" w14:textId="77777777" w:rsidR="008A6E85" w:rsidRPr="00D311F6" w:rsidRDefault="008A6E85" w:rsidP="005F49FF">
      <w:pPr>
        <w:spacing w:after="0"/>
        <w:jc w:val="both"/>
        <w:rPr>
          <w:rFonts w:ascii="Times New Roman" w:hAnsi="Times New Roman" w:cs="Times New Roman"/>
          <w:b/>
          <w:sz w:val="24"/>
          <w:szCs w:val="24"/>
          <w:lang w:val="sq-AL"/>
        </w:rPr>
      </w:pPr>
    </w:p>
    <w:p w14:paraId="5782C774" w14:textId="77777777" w:rsidR="008A6E85" w:rsidRPr="00D311F6" w:rsidRDefault="008A6E85" w:rsidP="005F49FF">
      <w:pPr>
        <w:spacing w:after="0"/>
        <w:jc w:val="both"/>
        <w:rPr>
          <w:rFonts w:ascii="Times New Roman" w:hAnsi="Times New Roman" w:cs="Times New Roman"/>
          <w:b/>
          <w:sz w:val="24"/>
          <w:szCs w:val="24"/>
          <w:lang w:val="sq-AL"/>
        </w:rPr>
      </w:pPr>
    </w:p>
    <w:p w14:paraId="4F2AA10E" w14:textId="5A661137" w:rsidR="007A1189" w:rsidRPr="00D311F6" w:rsidRDefault="007A1189" w:rsidP="005F49FF">
      <w:pPr>
        <w:spacing w:after="0"/>
        <w:jc w:val="both"/>
        <w:rPr>
          <w:rFonts w:ascii="Times New Roman" w:hAnsi="Times New Roman" w:cs="Times New Roman"/>
          <w:b/>
          <w:sz w:val="24"/>
          <w:szCs w:val="24"/>
          <w:lang w:val="sq-AL"/>
        </w:rPr>
      </w:pPr>
      <w:r w:rsidRPr="00D311F6">
        <w:rPr>
          <w:rFonts w:ascii="Times New Roman" w:hAnsi="Times New Roman" w:cs="Times New Roman"/>
          <w:b/>
          <w:sz w:val="24"/>
          <w:szCs w:val="24"/>
          <w:lang w:val="sq-AL"/>
        </w:rPr>
        <w:t xml:space="preserve">                                                                                                              </w:t>
      </w:r>
      <w:r w:rsidR="00870E20" w:rsidRPr="00D311F6">
        <w:rPr>
          <w:rFonts w:ascii="Times New Roman" w:hAnsi="Times New Roman" w:cs="Times New Roman"/>
          <w:b/>
          <w:sz w:val="24"/>
          <w:szCs w:val="24"/>
          <w:lang w:val="sq-AL"/>
        </w:rPr>
        <w:tab/>
      </w:r>
      <w:r w:rsidR="00A41B35">
        <w:rPr>
          <w:rFonts w:ascii="Times New Roman" w:hAnsi="Times New Roman" w:cs="Times New Roman"/>
          <w:b/>
          <w:sz w:val="24"/>
          <w:szCs w:val="24"/>
          <w:lang w:val="sq-AL"/>
        </w:rPr>
        <w:t>Drejtor</w:t>
      </w:r>
    </w:p>
    <w:p w14:paraId="67DCC8E6" w14:textId="08B6D4C7" w:rsidR="007A1189" w:rsidRPr="00D311F6" w:rsidRDefault="007A1189" w:rsidP="00A41B35">
      <w:pPr>
        <w:spacing w:after="0"/>
        <w:jc w:val="both"/>
        <w:rPr>
          <w:rFonts w:ascii="Times New Roman" w:hAnsi="Times New Roman" w:cs="Times New Roman"/>
          <w:sz w:val="16"/>
          <w:szCs w:val="16"/>
          <w:lang w:val="sq-AL"/>
        </w:rPr>
      </w:pPr>
      <w:r w:rsidRPr="00D311F6">
        <w:rPr>
          <w:rFonts w:ascii="Times New Roman" w:hAnsi="Times New Roman" w:cs="Times New Roman"/>
          <w:b/>
          <w:sz w:val="24"/>
          <w:szCs w:val="24"/>
          <w:lang w:val="sq-AL"/>
        </w:rPr>
        <w:t xml:space="preserve">                                                                                                     </w:t>
      </w:r>
      <w:r w:rsidR="00870E20" w:rsidRPr="00D311F6">
        <w:rPr>
          <w:rFonts w:ascii="Times New Roman" w:hAnsi="Times New Roman" w:cs="Times New Roman"/>
          <w:b/>
          <w:sz w:val="24"/>
          <w:szCs w:val="24"/>
          <w:lang w:val="sq-AL"/>
        </w:rPr>
        <w:tab/>
      </w:r>
      <w:r w:rsidRPr="00D311F6">
        <w:rPr>
          <w:rFonts w:ascii="Times New Roman" w:hAnsi="Times New Roman" w:cs="Times New Roman"/>
          <w:b/>
          <w:sz w:val="24"/>
          <w:szCs w:val="24"/>
          <w:lang w:val="sq-AL"/>
        </w:rPr>
        <w:t xml:space="preserve"> </w:t>
      </w:r>
      <w:r w:rsidR="00870E20" w:rsidRPr="00D311F6">
        <w:rPr>
          <w:rFonts w:ascii="Times New Roman" w:hAnsi="Times New Roman" w:cs="Times New Roman"/>
          <w:b/>
          <w:sz w:val="24"/>
          <w:szCs w:val="24"/>
          <w:lang w:val="sq-AL"/>
        </w:rPr>
        <w:t xml:space="preserve">   </w:t>
      </w:r>
      <w:r w:rsidR="00A41B35">
        <w:rPr>
          <w:rFonts w:ascii="Times New Roman" w:hAnsi="Times New Roman" w:cs="Times New Roman"/>
          <w:b/>
          <w:sz w:val="24"/>
          <w:szCs w:val="24"/>
          <w:lang w:val="sq-AL"/>
        </w:rPr>
        <w:t>Pllamenka Bojçeva</w:t>
      </w:r>
    </w:p>
    <w:sectPr w:rsidR="007A1189" w:rsidRPr="00D311F6"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89"/>
    <w:rsid w:val="000272C1"/>
    <w:rsid w:val="00032F56"/>
    <w:rsid w:val="000511A1"/>
    <w:rsid w:val="000D32FD"/>
    <w:rsid w:val="000E40E3"/>
    <w:rsid w:val="000E4740"/>
    <w:rsid w:val="000F1AD9"/>
    <w:rsid w:val="00127D0A"/>
    <w:rsid w:val="00150765"/>
    <w:rsid w:val="001769BD"/>
    <w:rsid w:val="001B578B"/>
    <w:rsid w:val="001B7731"/>
    <w:rsid w:val="001E17B7"/>
    <w:rsid w:val="001E23F1"/>
    <w:rsid w:val="001F2EC0"/>
    <w:rsid w:val="001F6328"/>
    <w:rsid w:val="0022412B"/>
    <w:rsid w:val="00235089"/>
    <w:rsid w:val="002400F8"/>
    <w:rsid w:val="00247ABB"/>
    <w:rsid w:val="00250CDB"/>
    <w:rsid w:val="002A30DD"/>
    <w:rsid w:val="002B28D8"/>
    <w:rsid w:val="002B3D03"/>
    <w:rsid w:val="002D4E6A"/>
    <w:rsid w:val="00344609"/>
    <w:rsid w:val="0037274D"/>
    <w:rsid w:val="003A3320"/>
    <w:rsid w:val="003B3625"/>
    <w:rsid w:val="004057CA"/>
    <w:rsid w:val="00430B76"/>
    <w:rsid w:val="00430DAE"/>
    <w:rsid w:val="0044478F"/>
    <w:rsid w:val="00446AC0"/>
    <w:rsid w:val="00481AAD"/>
    <w:rsid w:val="00512B68"/>
    <w:rsid w:val="005832D3"/>
    <w:rsid w:val="00585CDB"/>
    <w:rsid w:val="0058615D"/>
    <w:rsid w:val="00592C6A"/>
    <w:rsid w:val="005A743A"/>
    <w:rsid w:val="005F49FF"/>
    <w:rsid w:val="00605E70"/>
    <w:rsid w:val="00615B00"/>
    <w:rsid w:val="00635185"/>
    <w:rsid w:val="0065554E"/>
    <w:rsid w:val="006A413A"/>
    <w:rsid w:val="00701E0C"/>
    <w:rsid w:val="007221F6"/>
    <w:rsid w:val="00745425"/>
    <w:rsid w:val="00752545"/>
    <w:rsid w:val="0076567A"/>
    <w:rsid w:val="007823BC"/>
    <w:rsid w:val="007A1189"/>
    <w:rsid w:val="007A7C7F"/>
    <w:rsid w:val="00841878"/>
    <w:rsid w:val="00870E20"/>
    <w:rsid w:val="008A6E85"/>
    <w:rsid w:val="008D171D"/>
    <w:rsid w:val="008E6A81"/>
    <w:rsid w:val="0092122E"/>
    <w:rsid w:val="00965386"/>
    <w:rsid w:val="00987E1C"/>
    <w:rsid w:val="00997DD6"/>
    <w:rsid w:val="009A7AFD"/>
    <w:rsid w:val="009B20BB"/>
    <w:rsid w:val="009B4D46"/>
    <w:rsid w:val="00A144CE"/>
    <w:rsid w:val="00A41B35"/>
    <w:rsid w:val="00A52379"/>
    <w:rsid w:val="00A86D37"/>
    <w:rsid w:val="00AC0591"/>
    <w:rsid w:val="00B0610F"/>
    <w:rsid w:val="00B40250"/>
    <w:rsid w:val="00B41E28"/>
    <w:rsid w:val="00B81A49"/>
    <w:rsid w:val="00BC379C"/>
    <w:rsid w:val="00BC74FE"/>
    <w:rsid w:val="00C20FE1"/>
    <w:rsid w:val="00C24494"/>
    <w:rsid w:val="00C91163"/>
    <w:rsid w:val="00D13A8F"/>
    <w:rsid w:val="00D311F6"/>
    <w:rsid w:val="00D85872"/>
    <w:rsid w:val="00DC6C24"/>
    <w:rsid w:val="00DD635D"/>
    <w:rsid w:val="00DF131A"/>
    <w:rsid w:val="00E469BB"/>
    <w:rsid w:val="00EB6391"/>
    <w:rsid w:val="00ED10BE"/>
    <w:rsid w:val="00EF21AB"/>
    <w:rsid w:val="00F505CD"/>
    <w:rsid w:val="00F61123"/>
    <w:rsid w:val="00F62884"/>
    <w:rsid w:val="00F8014F"/>
    <w:rsid w:val="00FA3675"/>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4307"/>
  <w15:docId w15:val="{20B4821A-B58F-4C19-A6EA-4B7D466F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rynqvb">
    <w:name w:val="rynqvb"/>
    <w:basedOn w:val="DefaultParagraphFont"/>
    <w:rsid w:val="00D3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2022-10-31T12:26:00Z</cp:lastPrinted>
  <dcterms:created xsi:type="dcterms:W3CDTF">2023-09-15T07:33:00Z</dcterms:created>
  <dcterms:modified xsi:type="dcterms:W3CDTF">2023-09-15T07:33:00Z</dcterms:modified>
</cp:coreProperties>
</file>