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1" w:rightFromText="181" w:vertAnchor="page" w:horzAnchor="page" w:tblpXSpec="center" w:tblpY="568"/>
        <w:tblOverlap w:val="never"/>
        <w:tblW w:w="10394" w:type="dxa"/>
        <w:tblLook w:val="01E0" w:firstRow="1" w:lastRow="1" w:firstColumn="1" w:lastColumn="1" w:noHBand="0" w:noVBand="0"/>
      </w:tblPr>
      <w:tblGrid>
        <w:gridCol w:w="8721"/>
        <w:gridCol w:w="1673"/>
      </w:tblGrid>
      <w:tr w:rsidR="00516EB4" w:rsidRPr="00D40F52" w:rsidTr="006155DE">
        <w:trPr>
          <w:cantSplit/>
          <w:trHeight w:val="80"/>
        </w:trPr>
        <w:tc>
          <w:tcPr>
            <w:tcW w:w="10394" w:type="dxa"/>
            <w:gridSpan w:val="2"/>
            <w:vAlign w:val="center"/>
          </w:tcPr>
          <w:p w:rsidR="00516EB4" w:rsidRPr="00D40F52" w:rsidRDefault="00516EB4" w:rsidP="00516EB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/>
                <w:b/>
                <w:snapToGrid w:val="0"/>
                <w:sz w:val="24"/>
                <w:szCs w:val="20"/>
              </w:rPr>
            </w:pPr>
          </w:p>
        </w:tc>
      </w:tr>
      <w:tr w:rsidR="00516EB4" w:rsidRPr="00D40F52" w:rsidTr="006155DE">
        <w:trPr>
          <w:cantSplit/>
          <w:trHeight w:val="2365"/>
        </w:trPr>
        <w:tc>
          <w:tcPr>
            <w:tcW w:w="10394" w:type="dxa"/>
            <w:gridSpan w:val="2"/>
            <w:tcBorders>
              <w:bottom w:val="nil"/>
            </w:tcBorders>
            <w:vAlign w:val="center"/>
          </w:tcPr>
          <w:p w:rsidR="00516EB4" w:rsidRPr="00D40F52" w:rsidRDefault="00516EB4" w:rsidP="00516EB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/>
                <w:b/>
                <w:snapToGrid w:val="0"/>
                <w:sz w:val="24"/>
                <w:szCs w:val="20"/>
              </w:rPr>
            </w:pPr>
            <w:r w:rsidRPr="00D40F52">
              <w:rPr>
                <w:rFonts w:ascii="MAC C Times" w:eastAsia="Times New Roman" w:hAnsi="MAC C Times"/>
                <w:b/>
                <w:noProof/>
                <w:snapToGrid w:val="0"/>
                <w:sz w:val="24"/>
                <w:szCs w:val="20"/>
                <w:lang w:val="mk-MK" w:eastAsia="mk-MK"/>
              </w:rPr>
              <w:drawing>
                <wp:inline distT="0" distB="0" distL="0" distR="0" wp14:anchorId="54812FC3" wp14:editId="7B1227D9">
                  <wp:extent cx="381000" cy="400050"/>
                  <wp:effectExtent l="0" t="0" r="0" b="0"/>
                  <wp:docPr id="2" name="Picture 2" descr="Грб_на_МАкедониј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рб_на_МАкедониј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6EB4" w:rsidRPr="00D40F52" w:rsidRDefault="00516EB4" w:rsidP="00516EB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12"/>
                <w:szCs w:val="12"/>
                <w:lang w:val="mk-MK"/>
              </w:rPr>
            </w:pPr>
            <w:r w:rsidRPr="00D40F52">
              <w:rPr>
                <w:rFonts w:ascii="Arial" w:eastAsia="Times New Roman" w:hAnsi="Arial" w:cs="Arial"/>
                <w:b/>
                <w:snapToGrid w:val="0"/>
                <w:sz w:val="12"/>
                <w:szCs w:val="12"/>
                <w:lang w:val="mk-MK"/>
              </w:rPr>
              <w:t>РЕПУБЛИКА</w:t>
            </w:r>
            <w:r w:rsidRPr="00D40F52">
              <w:rPr>
                <w:rFonts w:ascii="Arial" w:eastAsia="Times New Roman" w:hAnsi="Arial" w:cs="Arial"/>
                <w:b/>
                <w:snapToGrid w:val="0"/>
                <w:sz w:val="12"/>
                <w:szCs w:val="12"/>
              </w:rPr>
              <w:t xml:space="preserve"> </w:t>
            </w:r>
            <w:r w:rsidRPr="00D40F52">
              <w:rPr>
                <w:rFonts w:ascii="Arial" w:eastAsia="Times New Roman" w:hAnsi="Arial" w:cs="Arial"/>
                <w:b/>
                <w:snapToGrid w:val="0"/>
                <w:sz w:val="12"/>
                <w:szCs w:val="12"/>
                <w:lang w:val="mk-MK"/>
              </w:rPr>
              <w:t>СЕВЕРНА МАКЕДОНИЈА</w:t>
            </w:r>
          </w:p>
          <w:p w:rsidR="00516EB4" w:rsidRPr="00D40F52" w:rsidRDefault="00516EB4" w:rsidP="00516EB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12"/>
                <w:szCs w:val="12"/>
                <w:lang w:val="sq-AL"/>
              </w:rPr>
            </w:pPr>
            <w:r w:rsidRPr="00D40F52">
              <w:rPr>
                <w:rFonts w:ascii="Arial" w:eastAsia="Times New Roman" w:hAnsi="Arial" w:cs="Arial"/>
                <w:b/>
                <w:snapToGrid w:val="0"/>
                <w:sz w:val="12"/>
                <w:szCs w:val="12"/>
                <w:lang w:val="sq-AL"/>
              </w:rPr>
              <w:t>REPUBLIKA E MAQEDONISË SË VERIUT</w:t>
            </w:r>
          </w:p>
          <w:p w:rsidR="00516EB4" w:rsidRPr="00D40F52" w:rsidRDefault="00516EB4" w:rsidP="00516EB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val="sq-AL"/>
              </w:rPr>
            </w:pP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en-US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left:0;text-align:left;margin-left:38.15pt;margin-top:4.5pt;width:15.45pt;height:35.3pt;z-index:251660288;mso-wrap-edited:f" wrapcoords="7800 260 3600 1041 600 2863 600 5725 7200 8588 10200 8588 1200 10670 -600 11451 -600 21080 21600 21080 21600 11711 20400 10930 15000 8588 20400 5205 21000 3383 17400 1041 13200 260 7800 260" fillcolor="#0c9">
                  <v:imagedata r:id="rId6" o:title=""/>
                </v:shape>
                <o:OLEObject Type="Embed" ProgID="CorelDRAW.Graphic.9" ShapeID="_x0000_s1029" DrawAspect="Content" ObjectID="_1753524351" r:id="rId7"/>
              </w:object>
            </w:r>
            <w:r w:rsidRPr="00D40F52">
              <w:rPr>
                <w:rFonts w:ascii="Arial" w:eastAsia="Times New Roman" w:hAnsi="Arial" w:cs="Arial"/>
                <w:b/>
                <w:snapToGrid w:val="0"/>
                <w:sz w:val="12"/>
                <w:szCs w:val="12"/>
                <w:lang w:val="sq-AL"/>
              </w:rPr>
              <w:t>REPUBLIC OF NORTH MACEDONIA</w:t>
            </w:r>
          </w:p>
          <w:p w:rsidR="00516EB4" w:rsidRPr="00D40F52" w:rsidRDefault="00516EB4" w:rsidP="00516E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/>
                <w:b/>
                <w:snapToGrid w:val="0"/>
                <w:sz w:val="20"/>
                <w:szCs w:val="20"/>
                <w:lang w:val="ru-RU"/>
              </w:rPr>
            </w:pPr>
            <w:r w:rsidRPr="00D40F52">
              <w:rPr>
                <w:rFonts w:ascii="Arial" w:eastAsia="Times New Roman" w:hAnsi="Arial"/>
                <w:b/>
                <w:noProof/>
                <w:snapToGrid w:val="0"/>
                <w:sz w:val="24"/>
                <w:szCs w:val="20"/>
                <w:lang w:val="mk-MK" w:eastAsia="mk-MK"/>
              </w:rPr>
              <w:drawing>
                <wp:anchor distT="0" distB="0" distL="114300" distR="114300" simplePos="0" relativeHeight="251661312" behindDoc="1" locked="0" layoutInCell="1" allowOverlap="1" wp14:anchorId="028FB223" wp14:editId="5DB19765">
                  <wp:simplePos x="0" y="0"/>
                  <wp:positionH relativeFrom="column">
                    <wp:posOffset>5716905</wp:posOffset>
                  </wp:positionH>
                  <wp:positionV relativeFrom="paragraph">
                    <wp:posOffset>106045</wp:posOffset>
                  </wp:positionV>
                  <wp:extent cx="563880" cy="354965"/>
                  <wp:effectExtent l="0" t="0" r="0" b="0"/>
                  <wp:wrapNone/>
                  <wp:docPr id="3" name="Picture 3" descr="MQS cert logo ASPI Mal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QS cert logo ASPI Ma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354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16EB4" w:rsidRPr="00D40F52" w:rsidRDefault="00516EB4" w:rsidP="00516EB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/>
                <w:b/>
                <w:snapToGrid w:val="0"/>
                <w:sz w:val="14"/>
                <w:szCs w:val="14"/>
                <w:lang w:val="ru-RU"/>
              </w:rPr>
            </w:pPr>
            <w:r w:rsidRPr="00D40F52">
              <w:rPr>
                <w:rFonts w:ascii="Arial" w:eastAsia="Times New Roman" w:hAnsi="Arial"/>
                <w:b/>
                <w:snapToGrid w:val="0"/>
                <w:sz w:val="14"/>
                <w:szCs w:val="14"/>
                <w:lang w:val="mk-MK"/>
              </w:rPr>
              <w:t>АГЕНЦИЈА ЗА ЗАШТИТА НА ПРАВОТО</w:t>
            </w:r>
            <w:r w:rsidRPr="00D40F52">
              <w:rPr>
                <w:rFonts w:ascii="Arial" w:eastAsia="Times New Roman" w:hAnsi="Arial"/>
                <w:b/>
                <w:snapToGrid w:val="0"/>
                <w:sz w:val="14"/>
                <w:szCs w:val="14"/>
                <w:lang w:val="ru-RU"/>
              </w:rPr>
              <w:t xml:space="preserve"> </w:t>
            </w:r>
            <w:r w:rsidRPr="00D40F52">
              <w:rPr>
                <w:rFonts w:ascii="Arial" w:eastAsia="Times New Roman" w:hAnsi="Arial"/>
                <w:b/>
                <w:snapToGrid w:val="0"/>
                <w:sz w:val="14"/>
                <w:szCs w:val="14"/>
                <w:lang w:val="mk-MK"/>
              </w:rPr>
              <w:t xml:space="preserve"> НА СЛОБОДЕН ПРИСТАП</w:t>
            </w:r>
            <w:r w:rsidRPr="00D40F52">
              <w:rPr>
                <w:rFonts w:ascii="Arial" w:eastAsia="Times New Roman" w:hAnsi="Arial"/>
                <w:b/>
                <w:snapToGrid w:val="0"/>
                <w:sz w:val="14"/>
                <w:szCs w:val="14"/>
                <w:lang w:val="ru-RU"/>
              </w:rPr>
              <w:t xml:space="preserve"> </w:t>
            </w:r>
            <w:r w:rsidRPr="00D40F52">
              <w:rPr>
                <w:rFonts w:ascii="Arial" w:eastAsia="Times New Roman" w:hAnsi="Arial"/>
                <w:b/>
                <w:snapToGrid w:val="0"/>
                <w:sz w:val="14"/>
                <w:szCs w:val="14"/>
                <w:lang w:val="mk-MK"/>
              </w:rPr>
              <w:t>ДО ИНФОРМАЦИИТЕ ОД ЈАВЕН КАРАКТЕР</w:t>
            </w:r>
          </w:p>
          <w:p w:rsidR="00516EB4" w:rsidRPr="00D40F52" w:rsidRDefault="00516EB4" w:rsidP="00516EB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/>
                <w:b/>
                <w:snapToGrid w:val="0"/>
                <w:sz w:val="14"/>
                <w:szCs w:val="14"/>
                <w:lang w:val="sq-AL"/>
              </w:rPr>
            </w:pPr>
            <w:r w:rsidRPr="00D40F52">
              <w:rPr>
                <w:rFonts w:ascii="Arial" w:eastAsia="Times New Roman" w:hAnsi="Arial"/>
                <w:b/>
                <w:snapToGrid w:val="0"/>
                <w:sz w:val="14"/>
                <w:szCs w:val="14"/>
              </w:rPr>
              <w:t>A</w:t>
            </w:r>
            <w:r w:rsidRPr="00D40F52">
              <w:rPr>
                <w:rFonts w:ascii="Arial" w:eastAsia="Times New Roman" w:hAnsi="Arial"/>
                <w:b/>
                <w:snapToGrid w:val="0"/>
                <w:sz w:val="14"/>
                <w:szCs w:val="14"/>
                <w:lang w:val="sq-AL"/>
              </w:rPr>
              <w:t xml:space="preserve">GJENCIA E MBROJTJES TË SË DREJTËS PËR QASJE TË LIRË NË INFORMACIONE ME KARAKTER PUBLIK         </w:t>
            </w:r>
          </w:p>
          <w:p w:rsidR="00516EB4" w:rsidRPr="00D40F52" w:rsidRDefault="00516EB4" w:rsidP="00516EB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/>
                <w:b/>
                <w:snapToGrid w:val="0"/>
                <w:sz w:val="14"/>
                <w:szCs w:val="14"/>
                <w:lang w:val="sq-AL"/>
              </w:rPr>
            </w:pPr>
            <w:r w:rsidRPr="00D40F52">
              <w:rPr>
                <w:rFonts w:ascii="Arial" w:eastAsia="Times New Roman" w:hAnsi="Arial"/>
                <w:b/>
                <w:snapToGrid w:val="0"/>
                <w:sz w:val="14"/>
                <w:szCs w:val="14"/>
                <w:lang w:val="sq-AL"/>
              </w:rPr>
              <w:t>AGENCY FOR PROTECTION OF THE RIGHT TO FREE ACCESS TO PUBLIC INFORMATION</w:t>
            </w:r>
          </w:p>
          <w:tbl>
            <w:tblPr>
              <w:tblpPr w:leftFromText="181" w:rightFromText="181" w:vertAnchor="page" w:horzAnchor="page" w:tblpXSpec="center" w:tblpY="1838"/>
              <w:tblOverlap w:val="never"/>
              <w:tblW w:w="10177" w:type="dxa"/>
              <w:tblLook w:val="01E0" w:firstRow="1" w:lastRow="1" w:firstColumn="1" w:lastColumn="1" w:noHBand="0" w:noVBand="0"/>
            </w:tblPr>
            <w:tblGrid>
              <w:gridCol w:w="5010"/>
              <w:gridCol w:w="5167"/>
            </w:tblGrid>
            <w:tr w:rsidR="00516EB4" w:rsidRPr="00D40F52" w:rsidTr="006155DE">
              <w:trPr>
                <w:cantSplit/>
                <w:trHeight w:val="276"/>
              </w:trPr>
              <w:tc>
                <w:tcPr>
                  <w:tcW w:w="5088" w:type="dxa"/>
                  <w:tcBorders>
                    <w:top w:val="single" w:sz="4" w:space="0" w:color="auto"/>
                  </w:tcBorders>
                  <w:vAlign w:val="center"/>
                </w:tcPr>
                <w:p w:rsidR="00516EB4" w:rsidRPr="00D40F52" w:rsidRDefault="00516EB4" w:rsidP="00516EB4">
                  <w:pPr>
                    <w:widowControl w:val="0"/>
                    <w:tabs>
                      <w:tab w:val="left" w:leader="underscore" w:pos="142"/>
                    </w:tabs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napToGrid w:val="0"/>
                      <w:sz w:val="18"/>
                      <w:szCs w:val="18"/>
                      <w:lang w:val="ru-RU"/>
                    </w:rPr>
                  </w:pPr>
                  <w:r w:rsidRPr="00D40F52">
                    <w:rPr>
                      <w:rFonts w:ascii="Arial" w:eastAsia="Times New Roman" w:hAnsi="Arial" w:cs="Arial"/>
                      <w:snapToGrid w:val="0"/>
                      <w:sz w:val="18"/>
                      <w:szCs w:val="18"/>
                      <w:lang w:val="ru-RU"/>
                    </w:rPr>
                    <w:t xml:space="preserve">        </w:t>
                  </w:r>
                </w:p>
                <w:p w:rsidR="00516EB4" w:rsidRPr="00D40F52" w:rsidRDefault="00516EB4" w:rsidP="00516EB4">
                  <w:pPr>
                    <w:widowControl w:val="0"/>
                    <w:tabs>
                      <w:tab w:val="left" w:leader="underscore" w:pos="142"/>
                    </w:tabs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napToGrid w:val="0"/>
                      <w:sz w:val="18"/>
                      <w:szCs w:val="18"/>
                    </w:rPr>
                  </w:pPr>
                  <w:r w:rsidRPr="00D40F52">
                    <w:rPr>
                      <w:rFonts w:ascii="Arial" w:eastAsia="Times New Roman" w:hAnsi="Arial" w:cs="Arial"/>
                      <w:snapToGrid w:val="0"/>
                      <w:sz w:val="18"/>
                      <w:szCs w:val="18"/>
                      <w:lang w:val="ru-RU"/>
                    </w:rPr>
                    <w:t xml:space="preserve">        Бр.</w:t>
                  </w:r>
                  <w:r w:rsidRPr="00D40F52">
                    <w:rPr>
                      <w:rFonts w:ascii="Arial" w:eastAsia="Times New Roman" w:hAnsi="Arial" w:cs="Arial"/>
                      <w:snapToGrid w:val="0"/>
                      <w:sz w:val="18"/>
                      <w:szCs w:val="18"/>
                      <w:lang w:val="sq-AL"/>
                    </w:rPr>
                    <w:t>/ Nr./ No.</w:t>
                  </w:r>
                  <w:r w:rsidRPr="00D40F52">
                    <w:rPr>
                      <w:rFonts w:ascii="Arial" w:eastAsia="Times New Roman" w:hAnsi="Arial" w:cs="Arial"/>
                      <w:snapToGrid w:val="0"/>
                      <w:sz w:val="18"/>
                      <w:szCs w:val="18"/>
                    </w:rPr>
                    <w:t xml:space="preserve"> ___________________</w:t>
                  </w:r>
                </w:p>
              </w:tc>
              <w:tc>
                <w:tcPr>
                  <w:tcW w:w="5089" w:type="dxa"/>
                  <w:tcBorders>
                    <w:top w:val="single" w:sz="4" w:space="0" w:color="auto"/>
                  </w:tcBorders>
                  <w:vAlign w:val="center"/>
                </w:tcPr>
                <w:p w:rsidR="00516EB4" w:rsidRPr="00D40F52" w:rsidRDefault="00516EB4" w:rsidP="00516EB4">
                  <w:pPr>
                    <w:widowControl w:val="0"/>
                    <w:tabs>
                      <w:tab w:val="left" w:leader="underscore" w:pos="1985"/>
                    </w:tabs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napToGrid w:val="0"/>
                      <w:sz w:val="18"/>
                      <w:szCs w:val="18"/>
                    </w:rPr>
                  </w:pPr>
                  <w:r w:rsidRPr="00D40F52">
                    <w:rPr>
                      <w:rFonts w:ascii="Arial" w:eastAsia="Times New Roman" w:hAnsi="Arial" w:cs="Arial"/>
                      <w:snapToGrid w:val="0"/>
                      <w:sz w:val="18"/>
                      <w:szCs w:val="18"/>
                    </w:rPr>
                    <w:t xml:space="preserve">               </w:t>
                  </w:r>
                </w:p>
                <w:p w:rsidR="00516EB4" w:rsidRPr="00D40F52" w:rsidRDefault="00516EB4" w:rsidP="00516EB4">
                  <w:pPr>
                    <w:widowControl w:val="0"/>
                    <w:tabs>
                      <w:tab w:val="left" w:leader="underscore" w:pos="1985"/>
                    </w:tabs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napToGrid w:val="0"/>
                      <w:sz w:val="18"/>
                      <w:szCs w:val="18"/>
                      <w:lang w:val="sq-AL"/>
                    </w:rPr>
                  </w:pPr>
                  <w:r w:rsidRPr="00D40F52">
                    <w:rPr>
                      <w:rFonts w:ascii="Arial" w:eastAsia="Times New Roman" w:hAnsi="Arial" w:cs="Arial"/>
                      <w:snapToGrid w:val="0"/>
                      <w:sz w:val="18"/>
                      <w:szCs w:val="18"/>
                      <w:lang w:val="mk-MK"/>
                    </w:rPr>
                    <w:t>Скопје</w:t>
                  </w:r>
                  <w:r w:rsidRPr="00D40F52">
                    <w:rPr>
                      <w:rFonts w:ascii="Arial" w:eastAsia="Times New Roman" w:hAnsi="Arial" w:cs="Arial"/>
                      <w:snapToGrid w:val="0"/>
                      <w:sz w:val="18"/>
                      <w:szCs w:val="18"/>
                    </w:rPr>
                    <w:t>,Shkup,Skopje________________20</w:t>
                  </w:r>
                  <w:r w:rsidRPr="00D40F52">
                    <w:rPr>
                      <w:rFonts w:ascii="Arial" w:eastAsia="Times New Roman" w:hAnsi="Arial" w:cs="Arial"/>
                      <w:snapToGrid w:val="0"/>
                      <w:sz w:val="18"/>
                      <w:szCs w:val="18"/>
                      <w:lang w:val="mk-MK"/>
                    </w:rPr>
                    <w:t>22година</w:t>
                  </w:r>
                  <w:r w:rsidRPr="00D40F52">
                    <w:rPr>
                      <w:rFonts w:ascii="Arial" w:eastAsia="Times New Roman" w:hAnsi="Arial" w:cs="Arial"/>
                      <w:snapToGrid w:val="0"/>
                      <w:sz w:val="18"/>
                      <w:szCs w:val="18"/>
                      <w:lang w:val="sq-AL"/>
                    </w:rPr>
                    <w:t>/viti/year</w:t>
                  </w:r>
                </w:p>
              </w:tc>
            </w:tr>
          </w:tbl>
          <w:p w:rsidR="00516EB4" w:rsidRPr="00D40F52" w:rsidRDefault="00516EB4" w:rsidP="00516EB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/>
                <w:b/>
                <w:snapToGrid w:val="0"/>
                <w:sz w:val="18"/>
                <w:szCs w:val="18"/>
                <w:lang w:val="sq-AL"/>
              </w:rPr>
            </w:pPr>
          </w:p>
        </w:tc>
      </w:tr>
      <w:tr w:rsidR="00516EB4" w:rsidTr="006155DE">
        <w:trPr>
          <w:gridAfter w:val="1"/>
          <w:wAfter w:w="1673" w:type="dxa"/>
          <w:cantSplit/>
        </w:trPr>
        <w:tc>
          <w:tcPr>
            <w:tcW w:w="8721" w:type="dxa"/>
            <w:vAlign w:val="center"/>
          </w:tcPr>
          <w:p w:rsidR="00516EB4" w:rsidRPr="006D5739" w:rsidRDefault="00516EB4" w:rsidP="00516EB4">
            <w:pPr>
              <w:pStyle w:val="a"/>
              <w:rPr>
                <w:lang w:val="mk-MK"/>
              </w:rPr>
            </w:pPr>
          </w:p>
        </w:tc>
      </w:tr>
    </w:tbl>
    <w:p w:rsidR="009B494E" w:rsidRDefault="009B494E" w:rsidP="006361A1">
      <w:pPr>
        <w:spacing w:after="0" w:line="240" w:lineRule="auto"/>
        <w:ind w:right="58" w:firstLine="720"/>
        <w:jc w:val="both"/>
        <w:rPr>
          <w:rFonts w:ascii="Times New Roman" w:hAnsi="Times New Roman"/>
          <w:szCs w:val="24"/>
          <w:lang w:val="mk-MK"/>
        </w:rPr>
      </w:pPr>
      <w:r w:rsidRPr="00CF32A5">
        <w:rPr>
          <w:rFonts w:ascii="Times New Roman" w:hAnsi="Times New Roman"/>
          <w:szCs w:val="24"/>
          <w:lang w:val="mk-MK"/>
        </w:rPr>
        <w:t xml:space="preserve">Bazuar në nenin 34 të Ligjit për qasje të lirë në informacione publike (“Gazeta zyrtare e Republikës së Maqedonisë së Veriut” nr. 101/2019), duke vepruar në përfundim të seancës së 55-të të Qeverisë së Republikës së Maqedonisë së Veriut, pika 45, mbajtur më 28 qershor 2022, Drejtori i Agjencisë për Mbrojtjen e së Drejtës për Qasje të Lirë në Informacionin Publik, më </w:t>
      </w:r>
      <w:r w:rsidRPr="00CF32A5">
        <w:rPr>
          <w:rFonts w:ascii="Times New Roman" w:hAnsi="Times New Roman"/>
          <w:szCs w:val="24"/>
        </w:rPr>
        <w:t xml:space="preserve">20 </w:t>
      </w:r>
      <w:r w:rsidR="004C1E83">
        <w:rPr>
          <w:rFonts w:ascii="Times New Roman" w:hAnsi="Times New Roman"/>
          <w:szCs w:val="24"/>
          <w:lang w:val="mk-MK"/>
        </w:rPr>
        <w:t xml:space="preserve">12 </w:t>
      </w:r>
      <w:r w:rsidRPr="00CF32A5">
        <w:rPr>
          <w:rFonts w:ascii="Times New Roman" w:hAnsi="Times New Roman"/>
          <w:szCs w:val="24"/>
        </w:rPr>
        <w:t xml:space="preserve">.2022 </w:t>
      </w:r>
      <w:r w:rsidRPr="00CF32A5">
        <w:rPr>
          <w:rFonts w:ascii="Times New Roman" w:hAnsi="Times New Roman"/>
          <w:szCs w:val="24"/>
          <w:lang w:val="mk-MK"/>
        </w:rPr>
        <w:t>solli</w:t>
      </w:r>
    </w:p>
    <w:p w:rsidR="00510A8B" w:rsidRDefault="00510A8B" w:rsidP="00510A8B">
      <w:pPr>
        <w:spacing w:after="0" w:line="240" w:lineRule="auto"/>
        <w:ind w:right="58" w:firstLine="720"/>
        <w:jc w:val="both"/>
        <w:rPr>
          <w:rFonts w:ascii="Times New Roman" w:hAnsi="Times New Roman"/>
          <w:szCs w:val="24"/>
          <w:lang w:val="mk-MK"/>
        </w:rPr>
      </w:pPr>
    </w:p>
    <w:p w:rsidR="00510A8B" w:rsidRDefault="00510A8B" w:rsidP="00510A8B">
      <w:pPr>
        <w:spacing w:after="0" w:line="240" w:lineRule="auto"/>
        <w:ind w:right="58" w:firstLine="720"/>
        <w:jc w:val="both"/>
        <w:rPr>
          <w:rFonts w:ascii="Times New Roman" w:hAnsi="Times New Roman"/>
          <w:szCs w:val="24"/>
          <w:lang w:val="mk-MK"/>
        </w:rPr>
      </w:pPr>
    </w:p>
    <w:p w:rsidR="00D06299" w:rsidRDefault="009B494E" w:rsidP="00075F2C">
      <w:pPr>
        <w:spacing w:after="0" w:line="240" w:lineRule="auto"/>
        <w:ind w:right="57"/>
        <w:jc w:val="center"/>
        <w:rPr>
          <w:rFonts w:ascii="Times New Roman" w:hAnsi="Times New Roman"/>
          <w:b/>
          <w:sz w:val="26"/>
          <w:szCs w:val="26"/>
          <w:lang w:val="mk-MK"/>
        </w:rPr>
      </w:pPr>
      <w:bookmarkStart w:id="0" w:name="_GoBack"/>
      <w:r w:rsidRPr="00D3214C">
        <w:rPr>
          <w:rFonts w:ascii="Times New Roman" w:hAnsi="Times New Roman"/>
          <w:b/>
          <w:sz w:val="26"/>
          <w:szCs w:val="26"/>
          <w:lang w:val="mk-MK"/>
        </w:rPr>
        <w:t>PLANI VJETOR</w:t>
      </w:r>
    </w:p>
    <w:p w:rsidR="00D06299" w:rsidRDefault="009B494E" w:rsidP="00075F2C">
      <w:pPr>
        <w:spacing w:after="0" w:line="240" w:lineRule="auto"/>
        <w:ind w:right="57"/>
        <w:jc w:val="center"/>
        <w:rPr>
          <w:rFonts w:ascii="Times New Roman" w:hAnsi="Times New Roman"/>
          <w:b/>
          <w:sz w:val="26"/>
          <w:szCs w:val="26"/>
          <w:lang w:val="mk-MK"/>
        </w:rPr>
      </w:pPr>
      <w:r w:rsidRPr="00D3214C">
        <w:rPr>
          <w:rFonts w:ascii="Times New Roman" w:hAnsi="Times New Roman"/>
          <w:b/>
          <w:sz w:val="26"/>
          <w:szCs w:val="26"/>
          <w:lang w:val="mk-MK"/>
        </w:rPr>
        <w:t>PËR VLERËSIMIN E RREZIQEVE KORRUPSIONI</w:t>
      </w:r>
    </w:p>
    <w:p w:rsidR="009B494E" w:rsidRPr="00D3214C" w:rsidRDefault="009B494E" w:rsidP="00075F2C">
      <w:pPr>
        <w:spacing w:after="0" w:line="240" w:lineRule="auto"/>
        <w:ind w:right="57"/>
        <w:jc w:val="center"/>
        <w:rPr>
          <w:rFonts w:ascii="Times New Roman" w:hAnsi="Times New Roman"/>
          <w:b/>
          <w:sz w:val="26"/>
          <w:szCs w:val="26"/>
          <w:lang w:val="mk-MK"/>
        </w:rPr>
      </w:pPr>
      <w:r w:rsidRPr="00D3214C">
        <w:rPr>
          <w:rFonts w:ascii="Times New Roman" w:hAnsi="Times New Roman"/>
          <w:b/>
          <w:sz w:val="26"/>
          <w:szCs w:val="26"/>
          <w:lang w:val="mk-MK"/>
        </w:rPr>
        <w:t>PËR VITIN 2023</w:t>
      </w:r>
      <w:bookmarkEnd w:id="0"/>
    </w:p>
    <w:p w:rsidR="00510A8B" w:rsidRDefault="00510A8B" w:rsidP="00510A8B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lang w:val="mk-MK"/>
        </w:rPr>
      </w:pPr>
    </w:p>
    <w:p w:rsidR="00812BC5" w:rsidRDefault="00BD1D4B" w:rsidP="00812BC5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lang w:val="mk-MK"/>
        </w:rPr>
      </w:pPr>
      <w:r w:rsidRPr="00510A8B">
        <w:rPr>
          <w:rFonts w:ascii="Times New Roman" w:hAnsi="Times New Roman"/>
        </w:rPr>
        <w:t xml:space="preserve">Si rezultat i përpjekjeve të Qeverisë së Republikës së Maqedonisë së Veriut në luftën kundër korrupsionit </w:t>
      </w:r>
      <w:r w:rsidR="007806C4" w:rsidRPr="00510A8B">
        <w:rPr>
          <w:rFonts w:ascii="Times New Roman" w:hAnsi="Times New Roman"/>
          <w:lang w:val="mk-MK"/>
        </w:rPr>
        <w:t xml:space="preserve">, dhe në përputhje me dispozitat e Ligjit për parandalimin e korrupsionit dhe konfliktit të interesit dhe Strategjisë nacionale për parandalimin e korrupsionit 2021- 2025 i Komisionit Shtetëror për Parandalimin e Korrupsionit, Agjencia për mbrojtjen e të drejtës për qasje të lirë në informacione të natyrës publike, miratoi këtë Plan Vjetor për Parandalimin </w:t>
      </w:r>
      <w:r w:rsidR="00510A8B">
        <w:rPr>
          <w:rFonts w:ascii="Times New Roman" w:hAnsi="Times New Roman"/>
        </w:rPr>
        <w:t xml:space="preserve">e </w:t>
      </w:r>
      <w:r w:rsidR="00774D89" w:rsidRPr="00510A8B">
        <w:rPr>
          <w:rFonts w:ascii="Times New Roman" w:hAnsi="Times New Roman"/>
          <w:lang w:val="mk-MK"/>
        </w:rPr>
        <w:t xml:space="preserve">Korrupsionit </w:t>
      </w:r>
      <w:r w:rsidR="000C3C2B">
        <w:rPr>
          <w:rFonts w:ascii="Times New Roman" w:hAnsi="Times New Roman"/>
        </w:rPr>
        <w:t xml:space="preserve">. </w:t>
      </w:r>
      <w:r w:rsidR="000C3C2B">
        <w:rPr>
          <w:rFonts w:ascii="Times New Roman" w:hAnsi="Times New Roman"/>
          <w:lang w:val="mk-MK"/>
        </w:rPr>
        <w:t xml:space="preserve">Plani vjetor për parandalimin e korrupsionit synon të rrisë rezistencën institucionale ndaj korrupsionit dhe të krijojë një mekanizëm për </w:t>
      </w:r>
      <w:r w:rsidR="00812BC5">
        <w:rPr>
          <w:rFonts w:ascii="Times New Roman" w:eastAsia="Times New Roman" w:hAnsi="Times New Roman"/>
          <w:color w:val="000000"/>
          <w:lang w:val="mk-MK"/>
        </w:rPr>
        <w:t>kontrollin dhe parandalimin e shfaqjes së korrupsionit.</w:t>
      </w:r>
    </w:p>
    <w:p w:rsidR="009F2EBB" w:rsidRPr="000A3F5E" w:rsidRDefault="00C42AFF" w:rsidP="00D450B6">
      <w:pPr>
        <w:spacing w:after="0" w:line="240" w:lineRule="auto"/>
        <w:ind w:firstLine="720"/>
        <w:jc w:val="both"/>
        <w:rPr>
          <w:rFonts w:ascii="Times New Roman" w:hAnsi="Times New Roman"/>
          <w:lang w:val="mk-MK"/>
        </w:rPr>
      </w:pPr>
      <w:r w:rsidRPr="000A3F5E">
        <w:rPr>
          <w:rFonts w:ascii="Times New Roman" w:eastAsia="Times New Roman" w:hAnsi="Times New Roman"/>
          <w:color w:val="000000"/>
          <w:lang w:val="mk-MK"/>
        </w:rPr>
        <w:t xml:space="preserve">Plani Vjetor </w:t>
      </w:r>
      <w:r w:rsidR="00BD1D4B" w:rsidRPr="000A3F5E">
        <w:rPr>
          <w:rFonts w:ascii="Times New Roman" w:hAnsi="Times New Roman"/>
        </w:rPr>
        <w:t xml:space="preserve">ofron një </w:t>
      </w:r>
      <w:r w:rsidR="00261AD8">
        <w:rPr>
          <w:rFonts w:ascii="Times New Roman" w:hAnsi="Times New Roman"/>
          <w:lang w:val="mk-MK"/>
        </w:rPr>
        <w:t xml:space="preserve">pasqyrë të shkurtër </w:t>
      </w:r>
      <w:r w:rsidR="00BD1D4B" w:rsidRPr="000A3F5E">
        <w:rPr>
          <w:rFonts w:ascii="Times New Roman" w:hAnsi="Times New Roman"/>
        </w:rPr>
        <w:t xml:space="preserve">të </w:t>
      </w:r>
      <w:r w:rsidR="000A3F5E" w:rsidRPr="000A3F5E">
        <w:rPr>
          <w:rFonts w:ascii="Times New Roman" w:hAnsi="Times New Roman"/>
          <w:lang w:val="mk-MK"/>
        </w:rPr>
        <w:t xml:space="preserve">rolit të Agjencisë në luftën kundër korrupsionit, </w:t>
      </w:r>
      <w:r w:rsidR="00261AD8">
        <w:rPr>
          <w:rFonts w:ascii="Times New Roman" w:hAnsi="Times New Roman"/>
        </w:rPr>
        <w:t xml:space="preserve">profilin e Agjencisë </w:t>
      </w:r>
      <w:r w:rsidR="00812BC5" w:rsidRPr="000A3F5E">
        <w:rPr>
          <w:rFonts w:ascii="Times New Roman" w:hAnsi="Times New Roman"/>
          <w:lang w:val="mk-MK"/>
        </w:rPr>
        <w:t xml:space="preserve">dhe kompetencat e saj. </w:t>
      </w:r>
      <w:r w:rsidR="00BD1D4B" w:rsidRPr="000A3F5E">
        <w:rPr>
          <w:rFonts w:ascii="Times New Roman" w:hAnsi="Times New Roman"/>
        </w:rPr>
        <w:t xml:space="preserve">Për më tepër, </w:t>
      </w:r>
      <w:r w:rsidR="00201F80">
        <w:rPr>
          <w:rFonts w:ascii="Times New Roman" w:hAnsi="Times New Roman"/>
          <w:lang w:val="mk-MK"/>
        </w:rPr>
        <w:t xml:space="preserve">Plani </w:t>
      </w:r>
      <w:r w:rsidR="00BD1D4B" w:rsidRPr="000A3F5E">
        <w:rPr>
          <w:rFonts w:ascii="Times New Roman" w:hAnsi="Times New Roman"/>
        </w:rPr>
        <w:t xml:space="preserve">përmban </w:t>
      </w:r>
      <w:r w:rsidR="006D5739">
        <w:rPr>
          <w:rFonts w:ascii="Times New Roman" w:hAnsi="Times New Roman"/>
        </w:rPr>
        <w:t xml:space="preserve">zona </w:t>
      </w:r>
      <w:r w:rsidR="006D5739">
        <w:rPr>
          <w:rFonts w:ascii="Times New Roman" w:hAnsi="Times New Roman"/>
          <w:lang w:val="mk-MK"/>
        </w:rPr>
        <w:t xml:space="preserve">të identifikuara rreziku </w:t>
      </w:r>
      <w:r w:rsidR="00BC621A">
        <w:rPr>
          <w:rFonts w:ascii="Times New Roman" w:hAnsi="Times New Roman"/>
          <w:lang w:val="mk-MK"/>
        </w:rPr>
        <w:t xml:space="preserve">të ndjeshme ndaj </w:t>
      </w:r>
      <w:r w:rsidR="00BD1D4B" w:rsidRPr="000A3F5E">
        <w:rPr>
          <w:rFonts w:ascii="Times New Roman" w:hAnsi="Times New Roman"/>
        </w:rPr>
        <w:t xml:space="preserve">korrupsionit brenda fushëveprimit të </w:t>
      </w:r>
      <w:r w:rsidR="00B54AA8">
        <w:rPr>
          <w:rFonts w:ascii="Times New Roman" w:hAnsi="Times New Roman"/>
          <w:lang w:val="mk-MK"/>
        </w:rPr>
        <w:t xml:space="preserve">operacioneve të Agjencisë, </w:t>
      </w:r>
      <w:r w:rsidR="00201F80">
        <w:rPr>
          <w:rFonts w:ascii="Times New Roman" w:hAnsi="Times New Roman"/>
        </w:rPr>
        <w:t xml:space="preserve">një plan veprimi </w:t>
      </w:r>
      <w:r w:rsidR="00261AD8">
        <w:rPr>
          <w:rFonts w:ascii="Times New Roman" w:hAnsi="Times New Roman"/>
          <w:lang w:val="mk-MK"/>
        </w:rPr>
        <w:t>dhe funksionalizimin e tij.</w:t>
      </w:r>
    </w:p>
    <w:p w:rsidR="00D450B6" w:rsidRDefault="00D450B6" w:rsidP="00D450B6">
      <w:pPr>
        <w:pStyle w:val="Heading1"/>
        <w:spacing w:before="0" w:after="0"/>
        <w:rPr>
          <w:rFonts w:ascii="Times New Roman" w:eastAsia="Calibri" w:hAnsi="Times New Roman"/>
          <w:color w:val="auto"/>
          <w:sz w:val="22"/>
          <w:szCs w:val="22"/>
          <w:lang w:val="mk-MK" w:eastAsia="en-US"/>
        </w:rPr>
      </w:pPr>
    </w:p>
    <w:p w:rsidR="00D450B6" w:rsidRDefault="00D450B6" w:rsidP="00D450B6">
      <w:pPr>
        <w:pStyle w:val="Heading1"/>
        <w:spacing w:before="0" w:after="0"/>
        <w:rPr>
          <w:rFonts w:ascii="Times New Roman" w:hAnsi="Times New Roman"/>
          <w:sz w:val="26"/>
          <w:szCs w:val="26"/>
          <w:lang w:val="mk-MK"/>
        </w:rPr>
      </w:pPr>
    </w:p>
    <w:p w:rsidR="000A3F5E" w:rsidRPr="00D3214C" w:rsidRDefault="000A3F5E" w:rsidP="00D450B6">
      <w:pPr>
        <w:pStyle w:val="Heading1"/>
        <w:spacing w:before="0" w:after="0"/>
        <w:rPr>
          <w:rFonts w:ascii="Times New Roman" w:hAnsi="Times New Roman"/>
          <w:sz w:val="26"/>
          <w:szCs w:val="26"/>
        </w:rPr>
      </w:pPr>
      <w:r w:rsidRPr="00D3214C">
        <w:rPr>
          <w:rFonts w:ascii="Times New Roman" w:hAnsi="Times New Roman"/>
          <w:sz w:val="26"/>
          <w:szCs w:val="26"/>
        </w:rPr>
        <w:t>PREZANTIMI</w:t>
      </w:r>
    </w:p>
    <w:p w:rsidR="000A3F5E" w:rsidRDefault="000A3F5E" w:rsidP="000A3F5E">
      <w:pPr>
        <w:spacing w:after="0" w:line="240" w:lineRule="auto"/>
        <w:jc w:val="both"/>
        <w:rPr>
          <w:lang w:val="mk-MK"/>
        </w:rPr>
      </w:pPr>
    </w:p>
    <w:p w:rsidR="000A3F5E" w:rsidRDefault="000A3F5E" w:rsidP="000A3F5E">
      <w:pPr>
        <w:pStyle w:val="Body"/>
        <w:ind w:firstLine="720"/>
        <w:jc w:val="both"/>
        <w:rPr>
          <w:rFonts w:ascii="Times New Roman" w:hAnsi="Times New Roman" w:cs="Times New Roman"/>
        </w:rPr>
      </w:pPr>
      <w:r w:rsidRPr="00E55191">
        <w:rPr>
          <w:rFonts w:ascii="Times New Roman" w:hAnsi="Times New Roman" w:cs="Times New Roman"/>
        </w:rPr>
        <w:t xml:space="preserve">Ndërtimi sistematik i një shoqërie të bazuar në </w:t>
      </w:r>
      <w:r>
        <w:rPr>
          <w:rFonts w:ascii="Times New Roman" w:hAnsi="Times New Roman" w:cs="Times New Roman"/>
          <w:lang w:val="mk-MK"/>
        </w:rPr>
        <w:t xml:space="preserve">transparencën dhe hapjen </w:t>
      </w:r>
      <w:r w:rsidRPr="00E55191">
        <w:rPr>
          <w:rFonts w:ascii="Times New Roman" w:hAnsi="Times New Roman" w:cs="Times New Roman"/>
        </w:rPr>
        <w:t xml:space="preserve">e </w:t>
      </w:r>
      <w:r>
        <w:rPr>
          <w:rFonts w:ascii="Times New Roman" w:hAnsi="Times New Roman" w:cs="Times New Roman"/>
          <w:lang w:val="mk-MK"/>
        </w:rPr>
        <w:t xml:space="preserve">institucioneve </w:t>
      </w:r>
      <w:r w:rsidRPr="00E55191">
        <w:rPr>
          <w:rFonts w:ascii="Times New Roman" w:hAnsi="Times New Roman" w:cs="Times New Roman"/>
        </w:rPr>
        <w:t xml:space="preserve">është qasja më e qëndrueshme në </w:t>
      </w:r>
      <w:r>
        <w:rPr>
          <w:rFonts w:ascii="Times New Roman" w:hAnsi="Times New Roman" w:cs="Times New Roman"/>
          <w:lang w:val="mk-MK"/>
        </w:rPr>
        <w:t xml:space="preserve">parandalimin dhe luftën kundër korrupsionit në nivel kombëtar </w:t>
      </w:r>
      <w:r w:rsidRPr="00E55191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lang w:val="mk-MK"/>
        </w:rPr>
        <w:t>Agjencia për mbrojtjen e të drejtës për akses të lirë në informacionin publik ka një rol kyç në mbrojtjen dhe realizimin e të drejtës për qasje të lirë në informacion, si dhe në promovimin dhe nxitjen e transparencës dhe llogaridhënies së institucioneve. Transparenca ka një efekt në përpjesëtim të zhdrejtë në korrupsion, pra rritja e transparencës dhe aksesit në informacion ndikon në uljen e korrupsionit në nivel kombëtar.</w:t>
      </w:r>
    </w:p>
    <w:p w:rsidR="0093565A" w:rsidRPr="00570BA2" w:rsidRDefault="0093565A" w:rsidP="0093565A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  <w:lang w:val="mk-MK"/>
        </w:rPr>
        <w:t xml:space="preserve">Ndërmarrja e aktiviteteve për parandalimin e korrupsionit nga Agjencia do të konsiderohet nga dy aspekte </w:t>
      </w:r>
      <w:r>
        <w:rPr>
          <w:rFonts w:ascii="Times New Roman" w:eastAsia="Times New Roman" w:hAnsi="Times New Roman"/>
          <w:color w:val="000000"/>
        </w:rPr>
        <w:t>:</w:t>
      </w:r>
    </w:p>
    <w:p w:rsidR="0093565A" w:rsidRDefault="0093565A" w:rsidP="0093565A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lang w:val="mk-MK"/>
        </w:rPr>
      </w:pPr>
    </w:p>
    <w:p w:rsidR="0093565A" w:rsidRDefault="0093565A" w:rsidP="0093565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val="mk-MK"/>
        </w:rPr>
      </w:pPr>
      <w:r>
        <w:rPr>
          <w:rFonts w:ascii="Times New Roman" w:eastAsia="Times New Roman" w:hAnsi="Times New Roman"/>
          <w:color w:val="000000"/>
          <w:lang w:val="mk-MK"/>
        </w:rPr>
        <w:t xml:space="preserve">Aspekti i jashtëm, pra çfarë mund të bëjë Agjencia për Parandalimin e Korrupsionit në nivel kombëtar në lidhje me veprimtarinë me interes publik </w:t>
      </w:r>
      <w:r>
        <w:rPr>
          <w:rFonts w:ascii="Times New Roman" w:eastAsia="Times New Roman" w:hAnsi="Times New Roman"/>
          <w:color w:val="000000"/>
        </w:rPr>
        <w:t>;</w:t>
      </w:r>
      <w:r w:rsidRPr="00E55191">
        <w:t xml:space="preserve"> </w:t>
      </w:r>
    </w:p>
    <w:p w:rsidR="0093565A" w:rsidRDefault="0093565A" w:rsidP="0093565A">
      <w:pPr>
        <w:spacing w:after="0" w:line="240" w:lineRule="auto"/>
        <w:ind w:firstLine="720"/>
        <w:jc w:val="both"/>
      </w:pPr>
    </w:p>
    <w:p w:rsidR="0093565A" w:rsidRDefault="0093565A" w:rsidP="0093565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val="mk-MK"/>
        </w:rPr>
      </w:pPr>
      <w:r>
        <w:rPr>
          <w:rFonts w:ascii="Times New Roman" w:eastAsia="Times New Roman" w:hAnsi="Times New Roman"/>
          <w:color w:val="000000"/>
          <w:lang w:val="mk-MK"/>
        </w:rPr>
        <w:t xml:space="preserve">Aspekti i brendshëm, pra çfarë masash do të marrë Agjencia për të parandaluar dhe parandaluar korrupsionin nga brenda vetë institucionit </w:t>
      </w:r>
      <w:r>
        <w:rPr>
          <w:rFonts w:ascii="Times New Roman" w:eastAsia="Times New Roman" w:hAnsi="Times New Roman"/>
          <w:color w:val="000000"/>
        </w:rPr>
        <w:t>;</w:t>
      </w:r>
    </w:p>
    <w:p w:rsidR="0093565A" w:rsidRDefault="0093565A" w:rsidP="0093565A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lang w:val="mk-MK"/>
        </w:rPr>
      </w:pPr>
    </w:p>
    <w:p w:rsidR="0093565A" w:rsidRDefault="0093565A" w:rsidP="00B54AA8">
      <w:pPr>
        <w:numPr>
          <w:ilvl w:val="0"/>
          <w:numId w:val="10"/>
        </w:numPr>
        <w:spacing w:after="0" w:line="240" w:lineRule="auto"/>
        <w:ind w:hanging="1170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  <w:lang w:val="mk-MK"/>
        </w:rPr>
        <w:t>Në aspektin e parë,</w:t>
      </w:r>
      <w:r>
        <w:rPr>
          <w:rFonts w:ascii="Times New Roman" w:eastAsia="Times New Roman" w:hAnsi="Times New Roman"/>
          <w:color w:val="000000"/>
        </w:rPr>
        <w:t xml:space="preserve"> </w:t>
      </w:r>
      <w:r>
        <w:rPr>
          <w:rFonts w:ascii="Times New Roman" w:eastAsia="Times New Roman" w:hAnsi="Times New Roman"/>
          <w:color w:val="000000"/>
          <w:lang w:val="mk-MK"/>
        </w:rPr>
        <w:t xml:space="preserve">Aktivitetet e ndërmarra nga Agjencia përcaktohen në </w:t>
      </w:r>
      <w:r>
        <w:rPr>
          <w:rFonts w:ascii="Times New Roman" w:eastAsia="Times New Roman" w:hAnsi="Times New Roman"/>
          <w:color w:val="000000"/>
        </w:rPr>
        <w:t>:</w:t>
      </w:r>
    </w:p>
    <w:p w:rsidR="0093565A" w:rsidRDefault="0093565A" w:rsidP="0093565A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</w:rPr>
      </w:pPr>
    </w:p>
    <w:p w:rsidR="0093565A" w:rsidRDefault="0093565A" w:rsidP="0093565A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lastRenderedPageBreak/>
        <w:t xml:space="preserve">- </w:t>
      </w:r>
      <w:r>
        <w:rPr>
          <w:rFonts w:ascii="Times New Roman" w:eastAsia="Times New Roman" w:hAnsi="Times New Roman"/>
          <w:color w:val="000000"/>
          <w:lang w:val="mk-MK"/>
        </w:rPr>
        <w:t xml:space="preserve">Plani i veprimit i Strategjisë për reformën e administratës publike 2018-2022, në të cilin Agjencia është bartëse e aktiviteteve për përmbushjen dhe realizimin e qëllimit të veçantë 3.4. </w:t>
      </w:r>
      <w:r>
        <w:rPr>
          <w:rFonts w:ascii="Times New Roman" w:eastAsia="Times New Roman" w:hAnsi="Times New Roman"/>
          <w:color w:val="000000"/>
        </w:rPr>
        <w:t xml:space="preserve">: </w:t>
      </w:r>
      <w:r>
        <w:rPr>
          <w:rFonts w:ascii="Times New Roman" w:eastAsia="Times New Roman" w:hAnsi="Times New Roman"/>
          <w:color w:val="000000"/>
          <w:lang w:val="mk-MK"/>
        </w:rPr>
        <w:t xml:space="preserve">Forcimi i transparencës së institucioneve dhe përmirësimi i komunikimit ndërmjet institucioneve dhe qytetarëve dhe komunitetit të biznesit” me masa të përcaktuara përmes të cilave do të kryhen dhe zbatohen aktivitetet </w:t>
      </w:r>
      <w:r>
        <w:rPr>
          <w:rFonts w:ascii="Times New Roman" w:eastAsia="Times New Roman" w:hAnsi="Times New Roman"/>
          <w:color w:val="000000"/>
        </w:rPr>
        <w:t>;</w:t>
      </w:r>
    </w:p>
    <w:p w:rsidR="0093565A" w:rsidRPr="00457835" w:rsidRDefault="0093565A" w:rsidP="0093565A">
      <w:pPr>
        <w:pStyle w:val="Body"/>
        <w:ind w:firstLine="72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lang w:val="mk-MK"/>
        </w:rPr>
        <w:t>- Plani i Veprimit i Strategjisë së Agjencisë për 2021-2025, në të cilin zhvillohen aktivitetet për përmbushjen e qëllimeve strategjike "Lehtësimi i zbatimit të së drejtës për akses në informacione të natyrës publike" dhe "Rritja e efikasitetit dhe efektivitetit të poseduesve të informacionit të të natyrës publike” përcaktohen për realizimin e së drejtës për akses të lirë në informacion, kontribuojnë në rritjen e transparencës dhe llogaridhënies së institucioneve.</w:t>
      </w:r>
      <w:r w:rsidRPr="00457835">
        <w:rPr>
          <w:rFonts w:ascii="Times New Roman" w:eastAsia="Times New Roman" w:hAnsi="Times New Roman"/>
        </w:rPr>
        <w:t xml:space="preserve"> </w:t>
      </w:r>
    </w:p>
    <w:p w:rsidR="0093565A" w:rsidRPr="006042DE" w:rsidRDefault="0093565A" w:rsidP="0093565A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lang w:val="mk-MK"/>
        </w:rPr>
      </w:pPr>
    </w:p>
    <w:p w:rsidR="0093565A" w:rsidRDefault="0093565A" w:rsidP="00B54AA8">
      <w:pPr>
        <w:numPr>
          <w:ilvl w:val="0"/>
          <w:numId w:val="10"/>
        </w:numPr>
        <w:spacing w:after="0" w:line="240" w:lineRule="auto"/>
        <w:ind w:left="0" w:firstLine="270"/>
        <w:jc w:val="both"/>
        <w:rPr>
          <w:rFonts w:ascii="Times New Roman" w:eastAsia="Times New Roman" w:hAnsi="Times New Roman"/>
          <w:color w:val="000000"/>
          <w:lang w:val="mk-MK"/>
        </w:rPr>
      </w:pPr>
      <w:r>
        <w:rPr>
          <w:rFonts w:ascii="Times New Roman" w:eastAsia="Times New Roman" w:hAnsi="Times New Roman"/>
          <w:color w:val="000000"/>
          <w:lang w:val="mk-MK"/>
        </w:rPr>
        <w:t>Sa i përket aspektit të dytë, Agjencia ka përgatitur këtë plan vjetor për vlerësimin e rreziqeve të korrupsionit, i cili është bazë për përcaktimin dhe përcaktimin e fushave të rrezikut për korrupsion në kompetencën dhe fushëveprimin e saj, si dhe identifikimin e masave dhe aktiviteteve specifike për kontroll. dhe parandalimin e shfaqjes së korrupsionit.</w:t>
      </w:r>
    </w:p>
    <w:p w:rsidR="00062F32" w:rsidRPr="00D3214C" w:rsidRDefault="003875E4" w:rsidP="00494955">
      <w:pPr>
        <w:pStyle w:val="Heading1"/>
        <w:rPr>
          <w:rFonts w:ascii="Times New Roman" w:hAnsi="Times New Roman"/>
          <w:sz w:val="26"/>
          <w:szCs w:val="26"/>
        </w:rPr>
      </w:pPr>
      <w:r w:rsidRPr="00D3214C">
        <w:rPr>
          <w:rFonts w:ascii="Times New Roman" w:hAnsi="Times New Roman"/>
          <w:sz w:val="26"/>
          <w:szCs w:val="26"/>
        </w:rPr>
        <w:t>1. RRETH AGJENCISË</w:t>
      </w:r>
    </w:p>
    <w:p w:rsidR="00986BB7" w:rsidRPr="00513975" w:rsidRDefault="00986BB7" w:rsidP="00986BB7">
      <w:pPr>
        <w:pStyle w:val="Heading1"/>
        <w:rPr>
          <w:rFonts w:ascii="Times New Roman" w:hAnsi="Times New Roman"/>
          <w:color w:val="auto"/>
          <w:sz w:val="22"/>
          <w:szCs w:val="22"/>
          <w:lang w:val="mk-MK"/>
        </w:rPr>
      </w:pPr>
      <w:bookmarkStart w:id="1" w:name="_Toc74728442"/>
      <w:bookmarkStart w:id="2" w:name="_Toc74728441"/>
      <w:r w:rsidRPr="00513975">
        <w:rPr>
          <w:rFonts w:ascii="Times New Roman" w:hAnsi="Times New Roman"/>
          <w:color w:val="auto"/>
          <w:sz w:val="22"/>
          <w:szCs w:val="22"/>
          <w:lang w:val="mk-MK"/>
        </w:rPr>
        <w:t>Misioni</w:t>
      </w:r>
      <w:bookmarkEnd w:id="1"/>
    </w:p>
    <w:p w:rsidR="00986BB7" w:rsidRPr="00513975" w:rsidRDefault="00986BB7" w:rsidP="00986BB7">
      <w:pPr>
        <w:jc w:val="both"/>
        <w:rPr>
          <w:rStyle w:val="IntenseEmphasis"/>
          <w:rFonts w:ascii="Times New Roman" w:hAnsi="Times New Roman"/>
          <w:i w:val="0"/>
          <w:color w:val="auto"/>
          <w:lang w:val="mk-MK"/>
        </w:rPr>
      </w:pPr>
      <w:r w:rsidRPr="00513975">
        <w:rPr>
          <w:rStyle w:val="IntenseEmphasis"/>
          <w:rFonts w:ascii="Times New Roman" w:hAnsi="Times New Roman"/>
          <w:i w:val="0"/>
          <w:color w:val="auto"/>
          <w:lang w:val="mk-MK"/>
        </w:rPr>
        <w:t>Zbatimi, promovimi dhe mbrojtja e vazhdueshme e së drejtës për akses të lirë në informacionin publik në drejtim të rritjes së transparencës dhe llogaridhënies së institucioneve dhe lehtësimit të aksesit në informacionin publik.</w:t>
      </w:r>
    </w:p>
    <w:p w:rsidR="00513975" w:rsidRPr="00513975" w:rsidRDefault="00513975" w:rsidP="00513975">
      <w:pPr>
        <w:pStyle w:val="Heading1"/>
        <w:rPr>
          <w:rFonts w:ascii="Times New Roman" w:hAnsi="Times New Roman"/>
          <w:color w:val="auto"/>
          <w:sz w:val="22"/>
          <w:szCs w:val="22"/>
          <w:lang w:val="mk-MK"/>
        </w:rPr>
      </w:pPr>
      <w:r w:rsidRPr="00513975">
        <w:rPr>
          <w:rFonts w:ascii="Times New Roman" w:hAnsi="Times New Roman"/>
          <w:color w:val="auto"/>
          <w:sz w:val="22"/>
          <w:szCs w:val="22"/>
          <w:lang w:val="mk-MK"/>
        </w:rPr>
        <w:t>Një vizion</w:t>
      </w:r>
      <w:bookmarkEnd w:id="2"/>
    </w:p>
    <w:p w:rsidR="00513975" w:rsidRPr="00513975" w:rsidRDefault="00513975" w:rsidP="00513975">
      <w:pPr>
        <w:jc w:val="both"/>
        <w:rPr>
          <w:rStyle w:val="IntenseEmphasis"/>
          <w:rFonts w:ascii="Times New Roman" w:hAnsi="Times New Roman"/>
          <w:i w:val="0"/>
          <w:color w:val="auto"/>
          <w:lang w:val="mk-MK"/>
        </w:rPr>
      </w:pPr>
      <w:r w:rsidRPr="00513975">
        <w:rPr>
          <w:rStyle w:val="IntenseEmphasis"/>
          <w:rFonts w:ascii="Times New Roman" w:hAnsi="Times New Roman"/>
          <w:i w:val="0"/>
          <w:color w:val="auto"/>
          <w:lang w:val="mk-MK"/>
        </w:rPr>
        <w:t>Njohja institucionale e Agjencisë si afirmuese dhe mbrojtëse e besueshme e së drejtës për akses të lirë në informacionin publik.</w:t>
      </w:r>
    </w:p>
    <w:p w:rsidR="00CA7DDA" w:rsidRDefault="00CA7DDA" w:rsidP="005A3B4C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lang w:val="mk-MK"/>
        </w:rPr>
      </w:pPr>
      <w:r w:rsidRPr="00CA7DDA">
        <w:rPr>
          <w:rFonts w:ascii="Times New Roman" w:eastAsia="Times New Roman" w:hAnsi="Times New Roman"/>
          <w:color w:val="000000"/>
        </w:rPr>
        <w:t xml:space="preserve">Agjencia për Mbrojtjen e së Drejtës për Qasje të Lirë në Informatat Publike </w:t>
      </w:r>
      <w:r w:rsidR="00B40BD2">
        <w:rPr>
          <w:rFonts w:ascii="Times New Roman" w:eastAsia="Times New Roman" w:hAnsi="Times New Roman"/>
          <w:color w:val="000000"/>
          <w:lang w:val="mk-MK"/>
        </w:rPr>
        <w:t xml:space="preserve">(në tekstin e mëtejmë </w:t>
      </w:r>
      <w:r w:rsidR="00B40BD2">
        <w:rPr>
          <w:rFonts w:ascii="Times New Roman" w:eastAsia="Times New Roman" w:hAnsi="Times New Roman"/>
          <w:color w:val="000000"/>
        </w:rPr>
        <w:t xml:space="preserve">: </w:t>
      </w:r>
      <w:r w:rsidR="00B40BD2">
        <w:rPr>
          <w:rFonts w:ascii="Times New Roman" w:eastAsia="Times New Roman" w:hAnsi="Times New Roman"/>
          <w:color w:val="000000"/>
          <w:lang w:val="mk-MK"/>
        </w:rPr>
        <w:t xml:space="preserve">Agjencia) </w:t>
      </w:r>
      <w:r w:rsidRPr="00CA7DDA">
        <w:rPr>
          <w:rFonts w:ascii="Times New Roman" w:eastAsia="Times New Roman" w:hAnsi="Times New Roman"/>
          <w:color w:val="000000"/>
        </w:rPr>
        <w:t>është organ i pavarur dhe i pavarur shtetëror, i cili punon dhe merr vendime në përputhje me kompetencat e përcaktuara në Ligjin për Qasje të Lirë në Informata Publike (" Gazeta Zyrtare e Republikës së Maqedonisë së Veriut” nr. 101/2019).</w:t>
      </w:r>
      <w:r w:rsidR="005A3B4C">
        <w:rPr>
          <w:rFonts w:ascii="Times New Roman" w:eastAsia="Times New Roman" w:hAnsi="Times New Roman"/>
          <w:color w:val="000000"/>
          <w:lang w:val="mk-MK"/>
        </w:rPr>
        <w:t xml:space="preserve"> </w:t>
      </w:r>
      <w:r w:rsidRPr="00CA7DDA">
        <w:rPr>
          <w:rFonts w:ascii="Times New Roman" w:eastAsia="Times New Roman" w:hAnsi="Times New Roman"/>
          <w:color w:val="000000"/>
        </w:rPr>
        <w:t>Sipas kompetencave ligjore të përcaktuara në nenin 30 të Ligjit, Agjencia kryen këto punë:</w:t>
      </w:r>
    </w:p>
    <w:p w:rsidR="00F05B71" w:rsidRPr="00F05B71" w:rsidRDefault="00F05B71" w:rsidP="005A3B4C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lang w:val="mk-MK"/>
        </w:rPr>
      </w:pPr>
    </w:p>
    <w:p w:rsidR="00CA7DDA" w:rsidRDefault="00CA7DDA" w:rsidP="00CA7DDA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</w:rPr>
      </w:pPr>
      <w:r w:rsidRPr="00CA7DDA">
        <w:rPr>
          <w:rFonts w:ascii="Times New Roman" w:eastAsia="Times New Roman" w:hAnsi="Times New Roman"/>
          <w:color w:val="000000"/>
        </w:rPr>
        <w:t>- Kryen procedura administrative dhe vendos për ankesat kundër vendimit me të cilin pronari i informacionit refuzoi ose refuzoi kërkesën për qasje në informacione të aplikantëve;</w:t>
      </w:r>
    </w:p>
    <w:p w:rsidR="00CA7DDA" w:rsidRDefault="00CA7DDA" w:rsidP="00CA7DDA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</w:rPr>
      </w:pPr>
      <w:r w:rsidRPr="00CA7DDA">
        <w:rPr>
          <w:rFonts w:ascii="Times New Roman" w:eastAsia="Times New Roman" w:hAnsi="Times New Roman"/>
          <w:color w:val="000000"/>
        </w:rPr>
        <w:t xml:space="preserve">- Kujdeset për zbatimin e dispozitave të këtij </w:t>
      </w:r>
      <w:r w:rsidR="004F3743">
        <w:rPr>
          <w:rFonts w:ascii="Times New Roman" w:eastAsia="Times New Roman" w:hAnsi="Times New Roman"/>
          <w:color w:val="000000"/>
          <w:lang w:val="mk-MK"/>
        </w:rPr>
        <w:t xml:space="preserve">ligji </w:t>
      </w:r>
      <w:r w:rsidRPr="00CA7DDA">
        <w:rPr>
          <w:rFonts w:ascii="Times New Roman" w:eastAsia="Times New Roman" w:hAnsi="Times New Roman"/>
          <w:color w:val="000000"/>
        </w:rPr>
        <w:t>, përgatit dhe publikon listën e poseduesve të informacionit;</w:t>
      </w:r>
    </w:p>
    <w:p w:rsidR="00CA7DDA" w:rsidRDefault="00CA7DDA" w:rsidP="00CA7DDA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</w:rPr>
      </w:pPr>
      <w:r w:rsidRPr="00CA7DDA">
        <w:rPr>
          <w:rFonts w:ascii="Times New Roman" w:eastAsia="Times New Roman" w:hAnsi="Times New Roman"/>
          <w:color w:val="000000"/>
        </w:rPr>
        <w:t>-Jep mendime për propozimet e ligjeve që rregullojnë aksesin e lirë në informacion,</w:t>
      </w:r>
    </w:p>
    <w:p w:rsidR="00CA7DDA" w:rsidRDefault="00CA7DDA" w:rsidP="00CA7DDA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- </w:t>
      </w:r>
      <w:r>
        <w:rPr>
          <w:rFonts w:ascii="Times New Roman" w:eastAsia="Times New Roman" w:hAnsi="Times New Roman"/>
          <w:color w:val="000000"/>
          <w:lang w:val="mk-MK"/>
        </w:rPr>
        <w:t xml:space="preserve">Zhvillon </w:t>
      </w:r>
      <w:r w:rsidRPr="00CA7DDA">
        <w:rPr>
          <w:rFonts w:ascii="Times New Roman" w:eastAsia="Times New Roman" w:hAnsi="Times New Roman"/>
          <w:color w:val="000000"/>
        </w:rPr>
        <w:t>politika dhe jep udhëzime në lidhje me ushtrimin e së drejtës për akses të lirë në informacion;</w:t>
      </w:r>
    </w:p>
    <w:p w:rsidR="00CA7DDA" w:rsidRDefault="00CA7DDA" w:rsidP="00CA7DDA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</w:rPr>
      </w:pPr>
      <w:r w:rsidRPr="00CA7DDA">
        <w:rPr>
          <w:rFonts w:ascii="Times New Roman" w:eastAsia="Times New Roman" w:hAnsi="Times New Roman"/>
          <w:color w:val="000000"/>
        </w:rPr>
        <w:t>- Drejton procedurën për kundërvajtje përmes Komisionit për Kundërvajtje, i cili vendos për kundërvajtje në pajtim me ligjin;</w:t>
      </w:r>
    </w:p>
    <w:p w:rsidR="00CA7DDA" w:rsidRDefault="00CA7DDA" w:rsidP="00CA7DDA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</w:rPr>
      </w:pPr>
      <w:r w:rsidRPr="00CA7DDA">
        <w:rPr>
          <w:rFonts w:ascii="Times New Roman" w:eastAsia="Times New Roman" w:hAnsi="Times New Roman"/>
          <w:color w:val="000000"/>
        </w:rPr>
        <w:t>- Ndërmerr aktivitete për planin e edukimit të poseduesve të informacionit të natyrës publike;</w:t>
      </w:r>
    </w:p>
    <w:p w:rsidR="00CA7DDA" w:rsidRDefault="00CA7DDA" w:rsidP="00CA7DDA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</w:rPr>
      </w:pPr>
      <w:r w:rsidRPr="00CA7DDA">
        <w:rPr>
          <w:rFonts w:ascii="Times New Roman" w:eastAsia="Times New Roman" w:hAnsi="Times New Roman"/>
          <w:color w:val="000000"/>
        </w:rPr>
        <w:t>- Bashkëpunon me poseduesit e informacionit në lidhje me ushtrimin e të drejtës së aksesit në informacion;</w:t>
      </w:r>
    </w:p>
    <w:p w:rsidR="00CA7DDA" w:rsidRDefault="00CA7DDA" w:rsidP="004F3743">
      <w:pPr>
        <w:spacing w:after="0" w:line="240" w:lineRule="auto"/>
        <w:ind w:left="851" w:hanging="131"/>
        <w:jc w:val="both"/>
        <w:rPr>
          <w:rFonts w:ascii="Times New Roman" w:eastAsia="Times New Roman" w:hAnsi="Times New Roman"/>
          <w:color w:val="000000"/>
        </w:rPr>
      </w:pPr>
      <w:r w:rsidRPr="00CA7DDA">
        <w:rPr>
          <w:rFonts w:ascii="Times New Roman" w:eastAsia="Times New Roman" w:hAnsi="Times New Roman"/>
          <w:color w:val="000000"/>
        </w:rPr>
        <w:t>- Përgatit raport vjetor për punën e tij dhe ia dorëzon Kuvendit të Republikës së Maqedonisë së Veriut;</w:t>
      </w:r>
    </w:p>
    <w:p w:rsidR="00CA7DDA" w:rsidRDefault="00CA7DDA" w:rsidP="00CA7DDA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</w:rPr>
      </w:pPr>
      <w:r w:rsidRPr="00CA7DDA">
        <w:rPr>
          <w:rFonts w:ascii="Times New Roman" w:eastAsia="Times New Roman" w:hAnsi="Times New Roman"/>
          <w:color w:val="000000"/>
        </w:rPr>
        <w:t>-Kryen punë të bashkëpunimit ndërkombëtar;</w:t>
      </w:r>
    </w:p>
    <w:p w:rsidR="00CA7DDA" w:rsidRDefault="00CA7DDA" w:rsidP="00CA7DDA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</w:rPr>
      </w:pPr>
      <w:r w:rsidRPr="00CA7DDA">
        <w:rPr>
          <w:rFonts w:ascii="Times New Roman" w:eastAsia="Times New Roman" w:hAnsi="Times New Roman"/>
          <w:color w:val="000000"/>
        </w:rPr>
        <w:t>- Promovon të drejtën për akses të lirë dhe</w:t>
      </w:r>
    </w:p>
    <w:p w:rsidR="00CA7DDA" w:rsidRDefault="00CA7DDA" w:rsidP="00CA7DDA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lang w:val="mk-MK"/>
        </w:rPr>
      </w:pPr>
      <w:r w:rsidRPr="00CA7DDA">
        <w:rPr>
          <w:rFonts w:ascii="Times New Roman" w:eastAsia="Times New Roman" w:hAnsi="Times New Roman"/>
          <w:color w:val="000000"/>
        </w:rPr>
        <w:lastRenderedPageBreak/>
        <w:t>- Kryen edhe punë të tjera sipas ligjit</w:t>
      </w:r>
    </w:p>
    <w:p w:rsidR="00F05B71" w:rsidRDefault="00F05B71" w:rsidP="00CA7DDA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lang w:val="mk-MK"/>
        </w:rPr>
      </w:pPr>
    </w:p>
    <w:p w:rsidR="00267C62" w:rsidRPr="00D3214C" w:rsidRDefault="003875E4" w:rsidP="00BC621A">
      <w:pPr>
        <w:pStyle w:val="Heading1"/>
        <w:jc w:val="both"/>
        <w:rPr>
          <w:rFonts w:ascii="Times New Roman" w:hAnsi="Times New Roman"/>
          <w:sz w:val="26"/>
          <w:szCs w:val="26"/>
          <w:lang w:val="mk-MK"/>
        </w:rPr>
      </w:pPr>
      <w:r w:rsidRPr="00D3214C">
        <w:rPr>
          <w:rFonts w:ascii="Times New Roman" w:hAnsi="Times New Roman"/>
          <w:sz w:val="26"/>
          <w:szCs w:val="26"/>
        </w:rPr>
        <w:t xml:space="preserve">2. ZONAT </w:t>
      </w:r>
      <w:r w:rsidR="007637D7">
        <w:rPr>
          <w:rFonts w:ascii="Times New Roman" w:hAnsi="Times New Roman"/>
          <w:sz w:val="26"/>
          <w:szCs w:val="26"/>
          <w:lang w:val="mk-MK"/>
        </w:rPr>
        <w:t xml:space="preserve">E IDENTIFIKUARA </w:t>
      </w:r>
      <w:r w:rsidR="006824FD">
        <w:rPr>
          <w:rFonts w:ascii="Times New Roman" w:hAnsi="Times New Roman"/>
          <w:sz w:val="26"/>
          <w:szCs w:val="26"/>
        </w:rPr>
        <w:t>SUBJEKT KORRUPSIONI BRENDA VEPRIMIT TE AGJENCISE</w:t>
      </w:r>
    </w:p>
    <w:p w:rsidR="001F2D21" w:rsidRPr="00A95316" w:rsidRDefault="007637D7" w:rsidP="001F2D21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mk-MK"/>
        </w:rPr>
        <w:t xml:space="preserve">Bazuar në një vlerësim të faktorëve që ndikojnë në funksionimin e Agjencisë, plani vjetor ka përcaktuar 5 fusha prioritare ku ekziston rreziku i korrupsionit </w:t>
      </w:r>
      <w:r w:rsidR="00A6339E" w:rsidRPr="00A95316">
        <w:rPr>
          <w:rFonts w:ascii="Times New Roman" w:hAnsi="Times New Roman"/>
        </w:rPr>
        <w:t>:</w:t>
      </w:r>
    </w:p>
    <w:p w:rsidR="005211D0" w:rsidRDefault="005211D0" w:rsidP="00CA7DDA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color w:val="000000"/>
          <w:lang w:val="mk-MK"/>
        </w:rPr>
      </w:pPr>
    </w:p>
    <w:p w:rsidR="00080DDA" w:rsidRPr="008C56AA" w:rsidRDefault="00080DDA" w:rsidP="00080DD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val="mk-MK"/>
        </w:rPr>
      </w:pPr>
      <w:r w:rsidRPr="008C56AA">
        <w:rPr>
          <w:rFonts w:ascii="Times New Roman" w:eastAsia="Times New Roman" w:hAnsi="Times New Roman"/>
          <w:color w:val="000000"/>
          <w:lang w:val="mk-MK"/>
        </w:rPr>
        <w:t>Integriteti individual dhe institucional</w:t>
      </w:r>
    </w:p>
    <w:p w:rsidR="0032667F" w:rsidRPr="008C56AA" w:rsidRDefault="005211D0" w:rsidP="00E811F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8C56AA">
        <w:rPr>
          <w:rFonts w:ascii="Times New Roman" w:eastAsia="Times New Roman" w:hAnsi="Times New Roman"/>
          <w:color w:val="000000"/>
          <w:lang w:val="mk-MK"/>
        </w:rPr>
        <w:t>Përmirësimi i cilësisë së punës në Agjenci</w:t>
      </w:r>
    </w:p>
    <w:p w:rsidR="005211D0" w:rsidRPr="00FD3AA3" w:rsidRDefault="005211D0" w:rsidP="00E811F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8C56AA">
        <w:rPr>
          <w:rFonts w:ascii="Times New Roman" w:eastAsia="Times New Roman" w:hAnsi="Times New Roman"/>
          <w:color w:val="000000"/>
          <w:lang w:val="mk-MK"/>
        </w:rPr>
        <w:t>Veprimi sipas raportimeve për parregullsi dhe raporteve nga sinjalizuesit</w:t>
      </w:r>
    </w:p>
    <w:p w:rsidR="00FD3AA3" w:rsidRPr="008C56AA" w:rsidRDefault="00FD3AA3" w:rsidP="00FD3AA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val="mk-MK"/>
        </w:rPr>
      </w:pPr>
      <w:r w:rsidRPr="008C56AA">
        <w:rPr>
          <w:rFonts w:ascii="Times New Roman" w:eastAsia="Times New Roman" w:hAnsi="Times New Roman"/>
          <w:color w:val="000000"/>
          <w:lang w:val="mk-MK"/>
        </w:rPr>
        <w:t>Blerjet publike</w:t>
      </w:r>
    </w:p>
    <w:p w:rsidR="005211D0" w:rsidRPr="008C56AA" w:rsidRDefault="005211D0" w:rsidP="00E811F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val="mk-MK"/>
        </w:rPr>
      </w:pPr>
      <w:r w:rsidRPr="008C56AA">
        <w:rPr>
          <w:rFonts w:ascii="Times New Roman" w:eastAsia="Times New Roman" w:hAnsi="Times New Roman"/>
          <w:color w:val="000000"/>
          <w:lang w:val="mk-MK"/>
        </w:rPr>
        <w:t>Parandalimi i konfliktit të interesit gjatë ndërmarrjes së veprimeve zyrtare</w:t>
      </w:r>
    </w:p>
    <w:p w:rsidR="005211D0" w:rsidRDefault="005211D0" w:rsidP="00CA7DDA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color w:val="000000"/>
        </w:rPr>
      </w:pPr>
    </w:p>
    <w:p w:rsidR="00D06299" w:rsidRPr="00D06299" w:rsidRDefault="00D34752" w:rsidP="00D06299">
      <w:pPr>
        <w:spacing w:after="0" w:line="240" w:lineRule="auto"/>
        <w:ind w:firstLine="720"/>
        <w:rPr>
          <w:rFonts w:ascii="Times New Roman" w:eastAsia="Times New Roman" w:hAnsi="Times New Roman"/>
          <w:bCs/>
          <w:color w:val="000000"/>
          <w:lang w:val="mk-MK"/>
        </w:rPr>
      </w:pPr>
      <w:r w:rsidRPr="0022309F">
        <w:rPr>
          <w:rFonts w:ascii="Times New Roman" w:eastAsia="Times New Roman" w:hAnsi="Times New Roman"/>
          <w:bCs/>
          <w:color w:val="000000"/>
          <w:lang w:val="mk-MK"/>
        </w:rPr>
        <w:t>përmes</w:t>
      </w:r>
      <w:r w:rsidR="00D40F52">
        <w:rPr>
          <w:rFonts w:ascii="Times New Roman" w:eastAsia="Times New Roman" w:hAnsi="Times New Roman"/>
          <w:bCs/>
          <w:color w:val="000000"/>
        </w:rPr>
        <w:t xml:space="preserve"> </w:t>
      </w:r>
      <w:r w:rsidRPr="0022309F">
        <w:rPr>
          <w:rFonts w:ascii="Times New Roman" w:eastAsia="Times New Roman" w:hAnsi="Times New Roman"/>
          <w:bCs/>
          <w:color w:val="000000"/>
          <w:lang w:val="mk-MK"/>
        </w:rPr>
        <w:t>Plani i veprimit që vijon më poshtë do të japë një pasqyrë të aktiviteteve të planifikuara konkretisht dhe mënyrën e funksionalizimit të tyre, dinamikën e realizimit të tyre,</w:t>
      </w:r>
      <w:r w:rsidR="00D40F52">
        <w:rPr>
          <w:rFonts w:ascii="Times New Roman" w:eastAsia="Times New Roman" w:hAnsi="Times New Roman"/>
          <w:bCs/>
          <w:color w:val="000000"/>
        </w:rPr>
        <w:t xml:space="preserve"> </w:t>
      </w:r>
      <w:r w:rsidR="00BC1D54">
        <w:rPr>
          <w:rFonts w:ascii="Times New Roman" w:eastAsia="Times New Roman" w:hAnsi="Times New Roman"/>
          <w:bCs/>
          <w:color w:val="000000"/>
          <w:lang w:val="mk-MK"/>
        </w:rPr>
        <w:t>mbajtësit dhe implikimet financiare për realizimin e aktiviteteve përmes të cilave do të ishin të suksesshme</w:t>
      </w:r>
      <w:r w:rsidR="00D06299">
        <w:rPr>
          <w:rFonts w:ascii="Times New Roman" w:eastAsia="Times New Roman" w:hAnsi="Times New Roman"/>
          <w:bCs/>
          <w:color w:val="000000"/>
        </w:rPr>
        <w:t xml:space="preserve">                                     </w:t>
      </w:r>
    </w:p>
    <w:p w:rsidR="00A944B2" w:rsidRPr="00D06299" w:rsidRDefault="00CD474A" w:rsidP="00D06299">
      <w:pPr>
        <w:spacing w:after="0" w:line="240" w:lineRule="auto"/>
        <w:rPr>
          <w:rFonts w:ascii="Times New Roman" w:eastAsia="Times New Roman" w:hAnsi="Times New Roman"/>
          <w:bCs/>
          <w:color w:val="000000"/>
        </w:rPr>
        <w:sectPr w:rsidR="00A944B2" w:rsidRPr="00D06299" w:rsidSect="00D06299">
          <w:pgSz w:w="12240" w:h="15840"/>
          <w:pgMar w:top="1440" w:right="1183" w:bottom="1440" w:left="1440" w:header="720" w:footer="720" w:gutter="0"/>
          <w:cols w:space="720"/>
          <w:docGrid w:linePitch="360"/>
        </w:sectPr>
      </w:pPr>
      <w:r>
        <w:rPr>
          <w:rFonts w:ascii="Times New Roman" w:eastAsia="Times New Roman" w:hAnsi="Times New Roman"/>
          <w:bCs/>
          <w:color w:val="000000"/>
          <w:lang w:val="mk-MK"/>
        </w:rPr>
        <w:t>zbatuar</w:t>
      </w:r>
      <w:r w:rsidR="00D40F52">
        <w:rPr>
          <w:rFonts w:ascii="Times New Roman" w:eastAsia="Times New Roman" w:hAnsi="Times New Roman"/>
          <w:bCs/>
          <w:color w:val="000000"/>
        </w:rPr>
        <w:t xml:space="preserve"> </w:t>
      </w:r>
      <w:r w:rsidR="00D84295">
        <w:rPr>
          <w:rFonts w:ascii="Times New Roman" w:eastAsia="Times New Roman" w:hAnsi="Times New Roman"/>
          <w:bCs/>
          <w:color w:val="000000"/>
          <w:lang w:val="mk-MK"/>
        </w:rPr>
        <w:t xml:space="preserve">masat e përcaktuara </w:t>
      </w:r>
      <w:r w:rsidR="003875E4">
        <w:rPr>
          <w:rFonts w:ascii="Times New Roman" w:eastAsia="Times New Roman" w:hAnsi="Times New Roman"/>
          <w:bCs/>
          <w:color w:val="000000"/>
        </w:rPr>
        <w:t>.</w:t>
      </w:r>
    </w:p>
    <w:tbl>
      <w:tblPr>
        <w:tblW w:w="13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8"/>
        <w:gridCol w:w="3060"/>
        <w:gridCol w:w="3060"/>
        <w:gridCol w:w="2196"/>
        <w:gridCol w:w="2196"/>
      </w:tblGrid>
      <w:tr w:rsidR="00AD71EB" w:rsidRPr="00AD71EB" w:rsidTr="001A456E">
        <w:tc>
          <w:tcPr>
            <w:tcW w:w="13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71EB" w:rsidRPr="004C1E83" w:rsidRDefault="00AD71EB" w:rsidP="00AD71EB">
            <w:pPr>
              <w:pStyle w:val="Heading1"/>
              <w:rPr>
                <w:rFonts w:ascii="Times New Roman" w:hAnsi="Times New Roman"/>
                <w:sz w:val="26"/>
                <w:szCs w:val="26"/>
                <w:lang w:val="mk-MK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lastRenderedPageBreak/>
              <w:t xml:space="preserve">3. </w:t>
            </w:r>
            <w:r w:rsidRPr="00AD71EB">
              <w:rPr>
                <w:rFonts w:ascii="Times New Roman" w:hAnsi="Times New Roman"/>
                <w:sz w:val="26"/>
                <w:szCs w:val="26"/>
              </w:rPr>
              <w:t xml:space="preserve">PLAN VEPRIMI PËR VITIN </w:t>
            </w:r>
            <w:r w:rsidR="004C1E83">
              <w:rPr>
                <w:rFonts w:ascii="Times New Roman" w:hAnsi="Times New Roman"/>
                <w:sz w:val="26"/>
                <w:szCs w:val="26"/>
                <w:lang w:val="mk-MK"/>
              </w:rPr>
              <w:t>2023</w:t>
            </w:r>
          </w:p>
          <w:p w:rsidR="00AD71EB" w:rsidRPr="00AD71EB" w:rsidRDefault="00AD71EB" w:rsidP="001A49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val="mk-MK"/>
              </w:rPr>
            </w:pPr>
          </w:p>
        </w:tc>
      </w:tr>
      <w:tr w:rsidR="001A4999" w:rsidRPr="000651B8" w:rsidTr="001A456E">
        <w:tc>
          <w:tcPr>
            <w:tcW w:w="13320" w:type="dxa"/>
            <w:gridSpan w:val="5"/>
            <w:shd w:val="clear" w:color="auto" w:fill="A6A6A6"/>
          </w:tcPr>
          <w:p w:rsidR="001A4999" w:rsidRPr="001A4999" w:rsidRDefault="001A4999" w:rsidP="001A49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  <w:r w:rsidRPr="001A4999">
              <w:rPr>
                <w:rFonts w:ascii="Times New Roman" w:eastAsia="Times New Roman" w:hAnsi="Times New Roman"/>
                <w:b/>
                <w:color w:val="000000"/>
                <w:lang w:val="mk-MK"/>
              </w:rPr>
              <w:t xml:space="preserve">Fusha 1 </w:t>
            </w:r>
            <w:r w:rsidRPr="001A4999">
              <w:rPr>
                <w:rFonts w:ascii="Times New Roman" w:eastAsia="Times New Roman" w:hAnsi="Times New Roman"/>
                <w:b/>
                <w:color w:val="000000"/>
              </w:rPr>
              <w:t xml:space="preserve">: </w:t>
            </w:r>
            <w:r w:rsidRPr="001A4999">
              <w:rPr>
                <w:rFonts w:ascii="Times New Roman" w:eastAsia="Times New Roman" w:hAnsi="Times New Roman"/>
                <w:b/>
                <w:color w:val="000000"/>
                <w:lang w:val="mk-MK"/>
              </w:rPr>
              <w:t>Integriteti individual dhe institucional</w:t>
            </w:r>
          </w:p>
        </w:tc>
      </w:tr>
      <w:tr w:rsidR="0048163E" w:rsidRPr="000651B8" w:rsidTr="001A456E">
        <w:tc>
          <w:tcPr>
            <w:tcW w:w="2808" w:type="dxa"/>
            <w:shd w:val="clear" w:color="auto" w:fill="D9D9D9"/>
          </w:tcPr>
          <w:p w:rsidR="0048163E" w:rsidRPr="000651B8" w:rsidRDefault="0048163E" w:rsidP="00C712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val="mk-MK"/>
              </w:rPr>
            </w:pPr>
            <w:r w:rsidRPr="000651B8">
              <w:rPr>
                <w:rFonts w:ascii="Times New Roman" w:eastAsia="Times New Roman" w:hAnsi="Times New Roman"/>
                <w:b/>
                <w:color w:val="000000"/>
                <w:lang w:val="mk-MK"/>
              </w:rPr>
              <w:t>Masa</w:t>
            </w:r>
          </w:p>
        </w:tc>
        <w:tc>
          <w:tcPr>
            <w:tcW w:w="3060" w:type="dxa"/>
            <w:shd w:val="clear" w:color="auto" w:fill="D9D9D9"/>
          </w:tcPr>
          <w:p w:rsidR="0048163E" w:rsidRPr="000651B8" w:rsidRDefault="0048163E" w:rsidP="00C712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val="mk-MK"/>
              </w:rPr>
            </w:pPr>
            <w:r w:rsidRPr="000651B8">
              <w:rPr>
                <w:rFonts w:ascii="Times New Roman" w:eastAsia="Times New Roman" w:hAnsi="Times New Roman"/>
                <w:b/>
                <w:color w:val="000000"/>
                <w:lang w:val="mk-MK"/>
              </w:rPr>
              <w:t>Aktiviteti</w:t>
            </w:r>
          </w:p>
        </w:tc>
        <w:tc>
          <w:tcPr>
            <w:tcW w:w="3060" w:type="dxa"/>
            <w:shd w:val="clear" w:color="auto" w:fill="D9D9D9"/>
          </w:tcPr>
          <w:p w:rsidR="0048163E" w:rsidRPr="000651B8" w:rsidRDefault="0048163E" w:rsidP="00C712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val="mk-MK"/>
              </w:rPr>
            </w:pPr>
            <w:r w:rsidRPr="000651B8">
              <w:rPr>
                <w:rFonts w:ascii="Times New Roman" w:eastAsia="Times New Roman" w:hAnsi="Times New Roman"/>
                <w:b/>
                <w:color w:val="000000"/>
                <w:lang w:val="mk-MK"/>
              </w:rPr>
              <w:t>Mbajtës/njësi organizative kompetente</w:t>
            </w:r>
          </w:p>
        </w:tc>
        <w:tc>
          <w:tcPr>
            <w:tcW w:w="2196" w:type="dxa"/>
            <w:shd w:val="clear" w:color="auto" w:fill="D9D9D9"/>
          </w:tcPr>
          <w:p w:rsidR="0048163E" w:rsidRPr="000651B8" w:rsidRDefault="0048163E" w:rsidP="00C712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val="mk-MK"/>
              </w:rPr>
            </w:pPr>
            <w:r w:rsidRPr="000651B8">
              <w:rPr>
                <w:rFonts w:ascii="Times New Roman" w:eastAsia="Times New Roman" w:hAnsi="Times New Roman"/>
                <w:b/>
                <w:color w:val="000000"/>
                <w:lang w:val="mk-MK"/>
              </w:rPr>
              <w:t>Afati i zbatimit</w:t>
            </w:r>
          </w:p>
        </w:tc>
        <w:tc>
          <w:tcPr>
            <w:tcW w:w="2196" w:type="dxa"/>
            <w:shd w:val="clear" w:color="auto" w:fill="D9D9D9"/>
          </w:tcPr>
          <w:p w:rsidR="0048163E" w:rsidRPr="000651B8" w:rsidRDefault="0048163E" w:rsidP="00C712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val="mk-MK"/>
              </w:rPr>
            </w:pPr>
            <w:r w:rsidRPr="000651B8">
              <w:rPr>
                <w:rFonts w:ascii="Times New Roman" w:eastAsia="Times New Roman" w:hAnsi="Times New Roman"/>
                <w:b/>
                <w:color w:val="000000"/>
                <w:lang w:val="mk-MK"/>
              </w:rPr>
              <w:t>Implikimet financiare</w:t>
            </w:r>
          </w:p>
        </w:tc>
      </w:tr>
      <w:tr w:rsidR="0048163E" w:rsidRPr="000651B8" w:rsidTr="001A456E">
        <w:tc>
          <w:tcPr>
            <w:tcW w:w="2808" w:type="dxa"/>
            <w:shd w:val="clear" w:color="auto" w:fill="auto"/>
          </w:tcPr>
          <w:p w:rsidR="0048163E" w:rsidRPr="00A862BC" w:rsidRDefault="0048163E" w:rsidP="00120A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mk-MK"/>
              </w:rPr>
            </w:pPr>
            <w:r>
              <w:rPr>
                <w:rFonts w:ascii="Times New Roman" w:eastAsia="Times New Roman" w:hAnsi="Times New Roman"/>
                <w:color w:val="000000"/>
                <w:lang w:val="mk-MK"/>
              </w:rPr>
              <w:t>Promovimi i integritetit dhe etikës personale dhe profesionale të punonjësve</w:t>
            </w:r>
          </w:p>
        </w:tc>
        <w:tc>
          <w:tcPr>
            <w:tcW w:w="3060" w:type="dxa"/>
            <w:shd w:val="clear" w:color="auto" w:fill="auto"/>
          </w:tcPr>
          <w:p w:rsidR="0048163E" w:rsidRPr="00A862BC" w:rsidRDefault="0048163E" w:rsidP="00DB2B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mk-MK"/>
              </w:rPr>
            </w:pPr>
            <w:r>
              <w:rPr>
                <w:rFonts w:ascii="Times New Roman" w:eastAsia="Times New Roman" w:hAnsi="Times New Roman"/>
                <w:color w:val="000000"/>
                <w:lang w:val="mk-MK"/>
              </w:rPr>
              <w:t>Nxitja e konsistencës së vazhdueshme në respektimin e rregullave profesionale, etike dhe institucionale të funksionimit</w:t>
            </w:r>
          </w:p>
        </w:tc>
        <w:tc>
          <w:tcPr>
            <w:tcW w:w="3060" w:type="dxa"/>
            <w:shd w:val="clear" w:color="auto" w:fill="auto"/>
          </w:tcPr>
          <w:p w:rsidR="0048163E" w:rsidRDefault="0048163E" w:rsidP="00120A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mk-MK"/>
              </w:rPr>
            </w:pPr>
            <w:r>
              <w:rPr>
                <w:rFonts w:ascii="Times New Roman" w:eastAsia="Times New Roman" w:hAnsi="Times New Roman"/>
                <w:color w:val="000000"/>
                <w:lang w:val="mk-MK"/>
              </w:rPr>
              <w:t>- Drejtuesit e njësive organizative</w:t>
            </w:r>
          </w:p>
          <w:p w:rsidR="0048163E" w:rsidRPr="00A862BC" w:rsidRDefault="0048163E" w:rsidP="00120A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mk-MK"/>
              </w:rPr>
            </w:pPr>
            <w:r>
              <w:rPr>
                <w:rFonts w:ascii="Times New Roman" w:eastAsia="Times New Roman" w:hAnsi="Times New Roman"/>
                <w:color w:val="000000"/>
                <w:lang w:val="mk-MK"/>
              </w:rPr>
              <w:t>-Menaxhmenti i lartë: Drejtor dhe Zëvendës Drejtor</w:t>
            </w:r>
          </w:p>
        </w:tc>
        <w:tc>
          <w:tcPr>
            <w:tcW w:w="2196" w:type="dxa"/>
            <w:shd w:val="clear" w:color="auto" w:fill="auto"/>
          </w:tcPr>
          <w:p w:rsidR="0048163E" w:rsidRPr="00A862BC" w:rsidRDefault="0048163E" w:rsidP="00C712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mk-MK"/>
              </w:rPr>
            </w:pPr>
            <w:r w:rsidRPr="00A862BC">
              <w:rPr>
                <w:rFonts w:ascii="Times New Roman" w:eastAsia="Times New Roman" w:hAnsi="Times New Roman"/>
                <w:color w:val="000000"/>
                <w:lang w:val="mk-MK"/>
              </w:rPr>
              <w:t>Në mënyrë të vazhdueshme</w:t>
            </w:r>
          </w:p>
        </w:tc>
        <w:tc>
          <w:tcPr>
            <w:tcW w:w="2196" w:type="dxa"/>
            <w:shd w:val="clear" w:color="auto" w:fill="auto"/>
          </w:tcPr>
          <w:p w:rsidR="0048163E" w:rsidRPr="005B4C8C" w:rsidRDefault="0048163E" w:rsidP="00C712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mk-MK"/>
              </w:rPr>
            </w:pPr>
            <w:r w:rsidRPr="005B4C8C">
              <w:rPr>
                <w:rFonts w:ascii="Times New Roman" w:eastAsia="Times New Roman" w:hAnsi="Times New Roman"/>
                <w:color w:val="000000"/>
                <w:lang w:val="mk-MK"/>
              </w:rPr>
              <w:t>Nuk ka asnjë</w:t>
            </w:r>
          </w:p>
        </w:tc>
      </w:tr>
      <w:tr w:rsidR="0048163E" w:rsidRPr="000651B8" w:rsidTr="001A456E">
        <w:tc>
          <w:tcPr>
            <w:tcW w:w="2808" w:type="dxa"/>
            <w:shd w:val="clear" w:color="auto" w:fill="auto"/>
          </w:tcPr>
          <w:p w:rsidR="0048163E" w:rsidRPr="00A862BC" w:rsidRDefault="0048163E" w:rsidP="00CA0A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mk-MK"/>
              </w:rPr>
            </w:pPr>
            <w:r>
              <w:rPr>
                <w:rFonts w:ascii="Times New Roman" w:eastAsia="Times New Roman" w:hAnsi="Times New Roman"/>
                <w:color w:val="000000"/>
                <w:lang w:val="mk-MK"/>
              </w:rPr>
              <w:t>Zhvillimi profesional i punonjësve dhe zhvillimi i kulturës së të mësuarit të vazhdueshëm</w:t>
            </w:r>
          </w:p>
        </w:tc>
        <w:tc>
          <w:tcPr>
            <w:tcW w:w="3060" w:type="dxa"/>
            <w:shd w:val="clear" w:color="auto" w:fill="auto"/>
          </w:tcPr>
          <w:p w:rsidR="0048163E" w:rsidRPr="00A862BC" w:rsidRDefault="0048163E" w:rsidP="009126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mk-MK"/>
              </w:rPr>
            </w:pPr>
            <w:r w:rsidRPr="00A862BC">
              <w:rPr>
                <w:rFonts w:ascii="Times New Roman" w:eastAsia="Times New Roman" w:hAnsi="Times New Roman"/>
                <w:color w:val="000000"/>
                <w:lang w:val="mk-MK"/>
              </w:rPr>
              <w:t>Zhvillimi dhe zbatimi i politikave dhe praktikave të menaxhimit të burimeve njerëzore për zhvillimin dhe ngritjen profesionale të tyre</w:t>
            </w:r>
          </w:p>
        </w:tc>
        <w:tc>
          <w:tcPr>
            <w:tcW w:w="3060" w:type="dxa"/>
            <w:shd w:val="clear" w:color="auto" w:fill="auto"/>
          </w:tcPr>
          <w:p w:rsidR="0048163E" w:rsidRDefault="0048163E" w:rsidP="00120A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mk-MK"/>
              </w:rPr>
            </w:pPr>
            <w:r>
              <w:rPr>
                <w:rFonts w:ascii="Times New Roman" w:eastAsia="Times New Roman" w:hAnsi="Times New Roman"/>
                <w:color w:val="000000"/>
                <w:lang w:val="mk-MK"/>
              </w:rPr>
              <w:t>- Drejtuesit e njësive organizative</w:t>
            </w:r>
          </w:p>
          <w:p w:rsidR="0048163E" w:rsidRPr="008444CA" w:rsidRDefault="0048163E" w:rsidP="005B7A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mk-MK"/>
              </w:rPr>
            </w:pPr>
            <w:r>
              <w:rPr>
                <w:rFonts w:ascii="Times New Roman" w:eastAsia="Times New Roman" w:hAnsi="Times New Roman"/>
                <w:color w:val="000000"/>
                <w:lang w:val="mk-MK"/>
              </w:rPr>
              <w:t xml:space="preserve">-Drejtori i lartë </w:t>
            </w:r>
            <w:r w:rsidR="001A456E">
              <w:rPr>
                <w:rFonts w:ascii="Times New Roman" w:eastAsia="Times New Roman" w:hAnsi="Times New Roman"/>
                <w:color w:val="000000"/>
              </w:rPr>
              <w:t xml:space="preserve">: </w:t>
            </w:r>
            <w:r w:rsidR="001A456E">
              <w:rPr>
                <w:rFonts w:ascii="Times New Roman" w:eastAsia="Times New Roman" w:hAnsi="Times New Roman"/>
                <w:color w:val="000000"/>
                <w:lang w:val="mk-MK"/>
              </w:rPr>
              <w:t>Drejtor dhe zëvendësdrejtor</w:t>
            </w:r>
          </w:p>
        </w:tc>
        <w:tc>
          <w:tcPr>
            <w:tcW w:w="2196" w:type="dxa"/>
            <w:shd w:val="clear" w:color="auto" w:fill="auto"/>
          </w:tcPr>
          <w:p w:rsidR="0048163E" w:rsidRPr="008444CA" w:rsidRDefault="0048163E" w:rsidP="00C712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mk-MK"/>
              </w:rPr>
            </w:pPr>
            <w:r>
              <w:rPr>
                <w:rFonts w:ascii="Times New Roman" w:eastAsia="Times New Roman" w:hAnsi="Times New Roman"/>
                <w:color w:val="000000"/>
                <w:lang w:val="mk-MK"/>
              </w:rPr>
              <w:t>Në mënyrë të vazhdueshme</w:t>
            </w:r>
          </w:p>
        </w:tc>
        <w:tc>
          <w:tcPr>
            <w:tcW w:w="2196" w:type="dxa"/>
            <w:shd w:val="clear" w:color="auto" w:fill="auto"/>
          </w:tcPr>
          <w:p w:rsidR="0048163E" w:rsidRPr="005B4C8C" w:rsidRDefault="0048163E" w:rsidP="00C712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mk-MK"/>
              </w:rPr>
            </w:pPr>
            <w:r w:rsidRPr="005B4C8C">
              <w:rPr>
                <w:rFonts w:ascii="Times New Roman" w:eastAsia="Times New Roman" w:hAnsi="Times New Roman"/>
                <w:color w:val="000000"/>
                <w:lang w:val="mk-MK"/>
              </w:rPr>
              <w:t>Nuk ka asnjë</w:t>
            </w:r>
          </w:p>
        </w:tc>
      </w:tr>
      <w:tr w:rsidR="0048163E" w:rsidRPr="000651B8" w:rsidTr="001A456E">
        <w:tc>
          <w:tcPr>
            <w:tcW w:w="2808" w:type="dxa"/>
            <w:shd w:val="clear" w:color="auto" w:fill="auto"/>
          </w:tcPr>
          <w:p w:rsidR="0048163E" w:rsidRDefault="0048163E" w:rsidP="00CA0A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mk-MK"/>
              </w:rPr>
            </w:pPr>
            <w:r>
              <w:rPr>
                <w:rFonts w:ascii="Times New Roman" w:eastAsia="Times New Roman" w:hAnsi="Times New Roman"/>
                <w:color w:val="000000"/>
                <w:lang w:val="mk-MK"/>
              </w:rPr>
              <w:t>Angazhimi i menaxhmentit të lartë në krijimin e një kulture morale dhe organizative të profesionalizmit, ligjshmërisë dhe intolerancës ndaj korrupsionit</w:t>
            </w:r>
          </w:p>
        </w:tc>
        <w:tc>
          <w:tcPr>
            <w:tcW w:w="3060" w:type="dxa"/>
            <w:shd w:val="clear" w:color="auto" w:fill="auto"/>
          </w:tcPr>
          <w:p w:rsidR="0048163E" w:rsidRPr="00A862BC" w:rsidRDefault="0048163E" w:rsidP="009126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mk-MK"/>
              </w:rPr>
            </w:pPr>
            <w:r w:rsidRPr="007F699E">
              <w:rPr>
                <w:rFonts w:ascii="Times New Roman" w:eastAsia="Times New Roman" w:hAnsi="Times New Roman"/>
                <w:color w:val="000000"/>
                <w:lang w:val="mk-MK"/>
              </w:rPr>
              <w:t>Vlerësime periodike të proceseve të punës për të identifikuar cenueshmërinë e tyre ndaj korrupsionit</w:t>
            </w:r>
          </w:p>
        </w:tc>
        <w:tc>
          <w:tcPr>
            <w:tcW w:w="3060" w:type="dxa"/>
            <w:shd w:val="clear" w:color="auto" w:fill="auto"/>
          </w:tcPr>
          <w:p w:rsidR="0048163E" w:rsidRDefault="0048163E" w:rsidP="00120A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mk-MK"/>
              </w:rPr>
            </w:pPr>
            <w:r>
              <w:rPr>
                <w:rFonts w:ascii="Times New Roman" w:eastAsia="Times New Roman" w:hAnsi="Times New Roman"/>
                <w:color w:val="000000"/>
                <w:lang w:val="mk-MK"/>
              </w:rPr>
              <w:t>- Drejtuesit e njësive organizative</w:t>
            </w:r>
          </w:p>
          <w:p w:rsidR="0048163E" w:rsidRDefault="0048163E" w:rsidP="00120A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mk-MK"/>
              </w:rPr>
            </w:pPr>
            <w:r>
              <w:rPr>
                <w:rFonts w:ascii="Times New Roman" w:eastAsia="Times New Roman" w:hAnsi="Times New Roman"/>
                <w:color w:val="000000"/>
                <w:lang w:val="mk-MK"/>
              </w:rPr>
              <w:t xml:space="preserve">-Drejtori i lartë </w:t>
            </w:r>
            <w:r w:rsidR="001A456E">
              <w:rPr>
                <w:rFonts w:ascii="Times New Roman" w:eastAsia="Times New Roman" w:hAnsi="Times New Roman"/>
                <w:color w:val="000000"/>
              </w:rPr>
              <w:t xml:space="preserve">: </w:t>
            </w:r>
            <w:r>
              <w:rPr>
                <w:rFonts w:ascii="Times New Roman" w:eastAsia="Times New Roman" w:hAnsi="Times New Roman"/>
                <w:color w:val="000000"/>
                <w:lang w:val="mk-MK"/>
              </w:rPr>
              <w:t>Drejtor dhe zëvendësdrejtor</w:t>
            </w:r>
          </w:p>
        </w:tc>
        <w:tc>
          <w:tcPr>
            <w:tcW w:w="2196" w:type="dxa"/>
            <w:shd w:val="clear" w:color="auto" w:fill="auto"/>
          </w:tcPr>
          <w:p w:rsidR="0048163E" w:rsidRDefault="004D4D1D" w:rsidP="00C712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mk-MK"/>
              </w:rPr>
            </w:pPr>
            <w:r w:rsidRPr="004D4D1D">
              <w:rPr>
                <w:rFonts w:ascii="Times New Roman" w:eastAsia="Times New Roman" w:hAnsi="Times New Roman"/>
                <w:color w:val="000000"/>
                <w:lang w:val="mk-MK"/>
              </w:rPr>
              <w:t>Në mënyrë të vazhdueshme</w:t>
            </w:r>
          </w:p>
        </w:tc>
        <w:tc>
          <w:tcPr>
            <w:tcW w:w="2196" w:type="dxa"/>
            <w:shd w:val="clear" w:color="auto" w:fill="auto"/>
          </w:tcPr>
          <w:p w:rsidR="0048163E" w:rsidRPr="005B4C8C" w:rsidRDefault="0048163E" w:rsidP="00C712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mk-MK"/>
              </w:rPr>
            </w:pPr>
            <w:r>
              <w:rPr>
                <w:rFonts w:ascii="Times New Roman" w:eastAsia="Times New Roman" w:hAnsi="Times New Roman"/>
                <w:color w:val="000000"/>
                <w:lang w:val="mk-MK"/>
              </w:rPr>
              <w:t>Nuk ka asnjë</w:t>
            </w:r>
          </w:p>
        </w:tc>
      </w:tr>
      <w:tr w:rsidR="001A4999" w:rsidRPr="000651B8" w:rsidTr="001A456E">
        <w:tc>
          <w:tcPr>
            <w:tcW w:w="13320" w:type="dxa"/>
            <w:gridSpan w:val="5"/>
            <w:shd w:val="clear" w:color="auto" w:fill="A6A6A6"/>
          </w:tcPr>
          <w:p w:rsidR="001A4999" w:rsidRPr="001A4999" w:rsidRDefault="001A4999" w:rsidP="001A49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  <w:r w:rsidRPr="001A4999">
              <w:rPr>
                <w:rFonts w:ascii="Times New Roman" w:eastAsia="Times New Roman" w:hAnsi="Times New Roman"/>
                <w:b/>
                <w:color w:val="000000"/>
                <w:lang w:val="mk-MK"/>
              </w:rPr>
              <w:t xml:space="preserve">Fusha 2 </w:t>
            </w:r>
            <w:r w:rsidRPr="001A4999">
              <w:rPr>
                <w:rFonts w:ascii="Times New Roman" w:eastAsia="Times New Roman" w:hAnsi="Times New Roman"/>
                <w:b/>
                <w:color w:val="000000"/>
              </w:rPr>
              <w:t xml:space="preserve">: </w:t>
            </w:r>
            <w:r w:rsidRPr="001A4999">
              <w:rPr>
                <w:rFonts w:ascii="Times New Roman" w:eastAsia="Times New Roman" w:hAnsi="Times New Roman"/>
                <w:b/>
                <w:color w:val="000000"/>
                <w:lang w:val="mk-MK"/>
              </w:rPr>
              <w:t>Përmirësimi i cilësisë së punës në Agjenci</w:t>
            </w:r>
          </w:p>
        </w:tc>
      </w:tr>
      <w:tr w:rsidR="0048163E" w:rsidRPr="000651B8" w:rsidTr="001A456E">
        <w:tc>
          <w:tcPr>
            <w:tcW w:w="2808" w:type="dxa"/>
            <w:shd w:val="clear" w:color="auto" w:fill="D9D9D9"/>
          </w:tcPr>
          <w:p w:rsidR="0048163E" w:rsidRPr="000651B8" w:rsidRDefault="0048163E" w:rsidP="001E23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val="mk-MK"/>
              </w:rPr>
            </w:pPr>
            <w:r w:rsidRPr="000651B8">
              <w:rPr>
                <w:rFonts w:ascii="Times New Roman" w:eastAsia="Times New Roman" w:hAnsi="Times New Roman"/>
                <w:b/>
                <w:color w:val="000000"/>
                <w:lang w:val="mk-MK"/>
              </w:rPr>
              <w:t>Masa</w:t>
            </w:r>
          </w:p>
        </w:tc>
        <w:tc>
          <w:tcPr>
            <w:tcW w:w="3060" w:type="dxa"/>
            <w:shd w:val="clear" w:color="auto" w:fill="D9D9D9"/>
          </w:tcPr>
          <w:p w:rsidR="0048163E" w:rsidRPr="000651B8" w:rsidRDefault="0048163E" w:rsidP="001E23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val="mk-MK"/>
              </w:rPr>
            </w:pPr>
            <w:r w:rsidRPr="000651B8">
              <w:rPr>
                <w:rFonts w:ascii="Times New Roman" w:eastAsia="Times New Roman" w:hAnsi="Times New Roman"/>
                <w:b/>
                <w:color w:val="000000"/>
                <w:lang w:val="mk-MK"/>
              </w:rPr>
              <w:t>Aktiviteti</w:t>
            </w:r>
          </w:p>
        </w:tc>
        <w:tc>
          <w:tcPr>
            <w:tcW w:w="3060" w:type="dxa"/>
            <w:shd w:val="clear" w:color="auto" w:fill="D9D9D9"/>
          </w:tcPr>
          <w:p w:rsidR="0048163E" w:rsidRPr="000651B8" w:rsidRDefault="0048163E" w:rsidP="001E23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val="mk-MK"/>
              </w:rPr>
            </w:pPr>
            <w:r w:rsidRPr="000651B8">
              <w:rPr>
                <w:rFonts w:ascii="Times New Roman" w:eastAsia="Times New Roman" w:hAnsi="Times New Roman"/>
                <w:b/>
                <w:color w:val="000000"/>
                <w:lang w:val="mk-MK"/>
              </w:rPr>
              <w:t>Mbajtës/njësi organizative kompetente</w:t>
            </w:r>
          </w:p>
        </w:tc>
        <w:tc>
          <w:tcPr>
            <w:tcW w:w="2196" w:type="dxa"/>
            <w:shd w:val="clear" w:color="auto" w:fill="D9D9D9"/>
          </w:tcPr>
          <w:p w:rsidR="0048163E" w:rsidRPr="000651B8" w:rsidRDefault="0048163E" w:rsidP="001E23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val="mk-MK"/>
              </w:rPr>
            </w:pPr>
            <w:r w:rsidRPr="000651B8">
              <w:rPr>
                <w:rFonts w:ascii="Times New Roman" w:eastAsia="Times New Roman" w:hAnsi="Times New Roman"/>
                <w:b/>
                <w:color w:val="000000"/>
                <w:lang w:val="mk-MK"/>
              </w:rPr>
              <w:t>Afati i zbatimit</w:t>
            </w:r>
          </w:p>
        </w:tc>
        <w:tc>
          <w:tcPr>
            <w:tcW w:w="2196" w:type="dxa"/>
            <w:shd w:val="clear" w:color="auto" w:fill="D9D9D9"/>
          </w:tcPr>
          <w:p w:rsidR="0048163E" w:rsidRPr="000651B8" w:rsidRDefault="0048163E" w:rsidP="001E23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val="mk-MK"/>
              </w:rPr>
            </w:pPr>
            <w:r w:rsidRPr="000651B8">
              <w:rPr>
                <w:rFonts w:ascii="Times New Roman" w:eastAsia="Times New Roman" w:hAnsi="Times New Roman"/>
                <w:b/>
                <w:color w:val="000000"/>
                <w:lang w:val="mk-MK"/>
              </w:rPr>
              <w:t>Implikimet financiare</w:t>
            </w:r>
          </w:p>
        </w:tc>
      </w:tr>
      <w:tr w:rsidR="0048163E" w:rsidRPr="00B96F08" w:rsidTr="001A456E">
        <w:tc>
          <w:tcPr>
            <w:tcW w:w="2808" w:type="dxa"/>
          </w:tcPr>
          <w:p w:rsidR="00A67CE0" w:rsidRDefault="00A67CE0" w:rsidP="00A67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mk-MK"/>
              </w:rPr>
            </w:pPr>
            <w:r>
              <w:rPr>
                <w:rFonts w:ascii="Times New Roman" w:eastAsia="Times New Roman" w:hAnsi="Times New Roman"/>
                <w:color w:val="000000"/>
                <w:lang w:val="mk-MK"/>
              </w:rPr>
              <w:t>Pajtueshmëria me standardet e certifikimit</w:t>
            </w:r>
          </w:p>
          <w:p w:rsidR="0048163E" w:rsidRPr="00B35AFE" w:rsidRDefault="0048163E" w:rsidP="00A67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96F08">
              <w:rPr>
                <w:rFonts w:ascii="Times New Roman" w:eastAsia="Times New Roman" w:hAnsi="Times New Roman"/>
                <w:color w:val="000000"/>
                <w:lang w:val="mk-MK"/>
              </w:rPr>
              <w:t xml:space="preserve">ISO 9001 </w:t>
            </w:r>
            <w:r>
              <w:rPr>
                <w:rFonts w:ascii="Times New Roman" w:eastAsia="Times New Roman" w:hAnsi="Times New Roman"/>
                <w:color w:val="000000"/>
              </w:rPr>
              <w:t>:2015</w:t>
            </w:r>
          </w:p>
        </w:tc>
        <w:tc>
          <w:tcPr>
            <w:tcW w:w="3060" w:type="dxa"/>
          </w:tcPr>
          <w:p w:rsidR="0048163E" w:rsidRPr="00B96F08" w:rsidRDefault="00A67CE0" w:rsidP="001E23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mk-MK"/>
              </w:rPr>
            </w:pPr>
            <w:r>
              <w:rPr>
                <w:rFonts w:ascii="Times New Roman" w:eastAsia="Times New Roman" w:hAnsi="Times New Roman"/>
                <w:color w:val="000000"/>
                <w:lang w:val="mk-MK"/>
              </w:rPr>
              <w:t>Zbatimi i procedurave për proceset e punës në Agjenci dhe monitorimi i veprimeve të punonjësve sipas tyre.</w:t>
            </w:r>
          </w:p>
        </w:tc>
        <w:tc>
          <w:tcPr>
            <w:tcW w:w="3060" w:type="dxa"/>
          </w:tcPr>
          <w:p w:rsidR="0048163E" w:rsidRPr="00B96F08" w:rsidRDefault="0048163E" w:rsidP="001E23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mk-MK"/>
              </w:rPr>
            </w:pPr>
            <w:r>
              <w:rPr>
                <w:rFonts w:ascii="Times New Roman" w:eastAsia="Times New Roman" w:hAnsi="Times New Roman"/>
                <w:color w:val="000000"/>
                <w:lang w:val="mk-MK"/>
              </w:rPr>
              <w:t>Personi i autorizuar</w:t>
            </w:r>
          </w:p>
        </w:tc>
        <w:tc>
          <w:tcPr>
            <w:tcW w:w="2196" w:type="dxa"/>
          </w:tcPr>
          <w:p w:rsidR="0048163E" w:rsidRPr="001A456E" w:rsidRDefault="00DF3B30" w:rsidP="001E23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mk-MK"/>
              </w:rPr>
            </w:pPr>
            <w:r>
              <w:rPr>
                <w:rFonts w:ascii="Times New Roman" w:eastAsia="Times New Roman" w:hAnsi="Times New Roman"/>
                <w:color w:val="000000"/>
                <w:lang w:val="mk-MK"/>
              </w:rPr>
              <w:t>Në mënyrë të vazhdueshme</w:t>
            </w:r>
          </w:p>
        </w:tc>
        <w:tc>
          <w:tcPr>
            <w:tcW w:w="2196" w:type="dxa"/>
          </w:tcPr>
          <w:p w:rsidR="0048163E" w:rsidRDefault="0048163E" w:rsidP="001E23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mk-MK"/>
              </w:rPr>
            </w:pPr>
            <w:r w:rsidRPr="00B96F08">
              <w:rPr>
                <w:rFonts w:ascii="Times New Roman" w:eastAsia="Times New Roman" w:hAnsi="Times New Roman"/>
                <w:color w:val="000000"/>
                <w:lang w:val="mk-MK"/>
              </w:rPr>
              <w:t>Nuk ka asnjë</w:t>
            </w:r>
          </w:p>
          <w:p w:rsidR="00A75C0F" w:rsidRDefault="00A75C0F" w:rsidP="001E23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  <w:p w:rsidR="00A75C0F" w:rsidRDefault="00A75C0F" w:rsidP="001E23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  <w:p w:rsidR="00A75C0F" w:rsidRDefault="00A75C0F" w:rsidP="001E23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  <w:p w:rsidR="00A75C0F" w:rsidRDefault="00A75C0F" w:rsidP="001E23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  <w:p w:rsidR="00A75C0F" w:rsidRPr="00A82CD7" w:rsidRDefault="00A75C0F" w:rsidP="001E23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48163E" w:rsidRPr="00B96F08" w:rsidTr="001A456E">
        <w:tc>
          <w:tcPr>
            <w:tcW w:w="2808" w:type="dxa"/>
          </w:tcPr>
          <w:p w:rsidR="0048163E" w:rsidRPr="002E546B" w:rsidRDefault="0048163E" w:rsidP="001E23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mk-MK"/>
              </w:rPr>
            </w:pPr>
            <w:r>
              <w:rPr>
                <w:rFonts w:ascii="Times New Roman" w:eastAsia="Times New Roman" w:hAnsi="Times New Roman"/>
                <w:color w:val="000000"/>
                <w:lang w:val="mk-MK"/>
              </w:rPr>
              <w:t xml:space="preserve">Mundësimi i funksionalitetit të plotë të sistemit të </w:t>
            </w:r>
            <w:r>
              <w:rPr>
                <w:rFonts w:ascii="Times New Roman" w:eastAsia="Times New Roman" w:hAnsi="Times New Roman"/>
                <w:color w:val="000000"/>
                <w:lang w:val="mk-MK"/>
              </w:rPr>
              <w:lastRenderedPageBreak/>
              <w:t xml:space="preserve">menaxhimit të dokumenteve ( </w:t>
            </w:r>
            <w:r>
              <w:rPr>
                <w:rFonts w:ascii="Times New Roman" w:eastAsia="Times New Roman" w:hAnsi="Times New Roman"/>
                <w:color w:val="000000"/>
              </w:rPr>
              <w:t>sistemi DMS)</w:t>
            </w:r>
          </w:p>
        </w:tc>
        <w:tc>
          <w:tcPr>
            <w:tcW w:w="3060" w:type="dxa"/>
          </w:tcPr>
          <w:p w:rsidR="0048163E" w:rsidRPr="00B96F08" w:rsidRDefault="0048163E" w:rsidP="001E23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mk-MK"/>
              </w:rPr>
            </w:pPr>
            <w:r>
              <w:rPr>
                <w:rFonts w:ascii="Times New Roman" w:eastAsia="Times New Roman" w:hAnsi="Times New Roman"/>
                <w:color w:val="000000"/>
                <w:lang w:val="mk-MK"/>
              </w:rPr>
              <w:lastRenderedPageBreak/>
              <w:t>Mirëmbajtja e rregullt e sistemit të menaxhimit të dokumenteve</w:t>
            </w:r>
          </w:p>
        </w:tc>
        <w:tc>
          <w:tcPr>
            <w:tcW w:w="3060" w:type="dxa"/>
          </w:tcPr>
          <w:p w:rsidR="0048163E" w:rsidRDefault="0048163E" w:rsidP="001E23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mk-MK"/>
              </w:rPr>
            </w:pPr>
            <w:r>
              <w:rPr>
                <w:rFonts w:ascii="Times New Roman" w:eastAsia="Times New Roman" w:hAnsi="Times New Roman"/>
                <w:color w:val="000000"/>
                <w:lang w:val="mk-MK"/>
              </w:rPr>
              <w:t>- Departamenti për punë administrative-juridike dhe të përgjithshme</w:t>
            </w:r>
          </w:p>
          <w:p w:rsidR="0048163E" w:rsidRPr="00B96F08" w:rsidRDefault="0048163E" w:rsidP="00120A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mk-MK"/>
              </w:rPr>
            </w:pPr>
            <w:r>
              <w:rPr>
                <w:rFonts w:ascii="Times New Roman" w:eastAsia="Times New Roman" w:hAnsi="Times New Roman"/>
                <w:color w:val="000000"/>
                <w:lang w:val="mk-MK"/>
              </w:rPr>
              <w:lastRenderedPageBreak/>
              <w:t>- Departamenti i TIK - teknologjive të informacionit dhe komunikimit</w:t>
            </w:r>
          </w:p>
        </w:tc>
        <w:tc>
          <w:tcPr>
            <w:tcW w:w="2196" w:type="dxa"/>
          </w:tcPr>
          <w:p w:rsidR="0048163E" w:rsidRPr="00B96F08" w:rsidRDefault="0048163E" w:rsidP="001E23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mk-MK"/>
              </w:rPr>
            </w:pPr>
            <w:r>
              <w:rPr>
                <w:rFonts w:ascii="Times New Roman" w:eastAsia="Times New Roman" w:hAnsi="Times New Roman"/>
                <w:color w:val="000000"/>
                <w:lang w:val="mk-MK"/>
              </w:rPr>
              <w:lastRenderedPageBreak/>
              <w:t>Në mënyrë të vazhdueshme</w:t>
            </w:r>
          </w:p>
        </w:tc>
        <w:tc>
          <w:tcPr>
            <w:tcW w:w="2196" w:type="dxa"/>
          </w:tcPr>
          <w:p w:rsidR="0048163E" w:rsidRPr="00B96F08" w:rsidRDefault="0048163E" w:rsidP="001E23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mk-MK"/>
              </w:rPr>
            </w:pPr>
            <w:r>
              <w:rPr>
                <w:rFonts w:ascii="Times New Roman" w:eastAsia="Times New Roman" w:hAnsi="Times New Roman"/>
                <w:color w:val="000000"/>
                <w:lang w:val="mk-MK"/>
              </w:rPr>
              <w:t>Nuk ka asnjë</w:t>
            </w:r>
          </w:p>
        </w:tc>
      </w:tr>
      <w:tr w:rsidR="00F02C08" w:rsidRPr="000651B8" w:rsidTr="001A456E">
        <w:tc>
          <w:tcPr>
            <w:tcW w:w="13320" w:type="dxa"/>
            <w:gridSpan w:val="5"/>
            <w:shd w:val="clear" w:color="auto" w:fill="A6A6A6"/>
          </w:tcPr>
          <w:p w:rsidR="00F02C08" w:rsidRPr="000651B8" w:rsidRDefault="00461641" w:rsidP="001E23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val="mk-MK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mk-MK"/>
              </w:rPr>
              <w:t xml:space="preserve">Fusha 3 </w:t>
            </w:r>
            <w:r>
              <w:rPr>
                <w:rFonts w:ascii="Times New Roman" w:eastAsia="Times New Roman" w:hAnsi="Times New Roman"/>
                <w:b/>
                <w:color w:val="000000"/>
              </w:rPr>
              <w:t xml:space="preserve">: </w:t>
            </w:r>
            <w:r w:rsidRPr="00FA6DE2">
              <w:rPr>
                <w:rFonts w:ascii="Times New Roman" w:eastAsia="Times New Roman" w:hAnsi="Times New Roman"/>
                <w:b/>
                <w:color w:val="000000"/>
                <w:lang w:val="mk-MK"/>
              </w:rPr>
              <w:t>Veprimi për raportimet e parregullsive dhe raportet nga sinjalizuesit</w:t>
            </w:r>
          </w:p>
        </w:tc>
      </w:tr>
      <w:tr w:rsidR="0048163E" w:rsidRPr="000651B8" w:rsidTr="001A456E">
        <w:tc>
          <w:tcPr>
            <w:tcW w:w="2808" w:type="dxa"/>
            <w:shd w:val="clear" w:color="auto" w:fill="D9D9D9"/>
          </w:tcPr>
          <w:p w:rsidR="0048163E" w:rsidRPr="000651B8" w:rsidRDefault="0048163E" w:rsidP="001E23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val="mk-MK"/>
              </w:rPr>
            </w:pPr>
            <w:r w:rsidRPr="000651B8">
              <w:rPr>
                <w:rFonts w:ascii="Times New Roman" w:eastAsia="Times New Roman" w:hAnsi="Times New Roman"/>
                <w:b/>
                <w:color w:val="000000"/>
                <w:lang w:val="mk-MK"/>
              </w:rPr>
              <w:t>Masa</w:t>
            </w:r>
          </w:p>
        </w:tc>
        <w:tc>
          <w:tcPr>
            <w:tcW w:w="3060" w:type="dxa"/>
            <w:shd w:val="clear" w:color="auto" w:fill="D9D9D9"/>
          </w:tcPr>
          <w:p w:rsidR="0048163E" w:rsidRPr="000651B8" w:rsidRDefault="0048163E" w:rsidP="001E23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val="mk-MK"/>
              </w:rPr>
            </w:pPr>
            <w:r w:rsidRPr="000651B8">
              <w:rPr>
                <w:rFonts w:ascii="Times New Roman" w:eastAsia="Times New Roman" w:hAnsi="Times New Roman"/>
                <w:b/>
                <w:color w:val="000000"/>
                <w:lang w:val="mk-MK"/>
              </w:rPr>
              <w:t>Aktiviteti</w:t>
            </w:r>
          </w:p>
        </w:tc>
        <w:tc>
          <w:tcPr>
            <w:tcW w:w="3060" w:type="dxa"/>
            <w:shd w:val="clear" w:color="auto" w:fill="D9D9D9"/>
          </w:tcPr>
          <w:p w:rsidR="0048163E" w:rsidRPr="000651B8" w:rsidRDefault="0048163E" w:rsidP="001E23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val="mk-MK"/>
              </w:rPr>
            </w:pPr>
            <w:r w:rsidRPr="000651B8">
              <w:rPr>
                <w:rFonts w:ascii="Times New Roman" w:eastAsia="Times New Roman" w:hAnsi="Times New Roman"/>
                <w:b/>
                <w:color w:val="000000"/>
                <w:lang w:val="mk-MK"/>
              </w:rPr>
              <w:t>Mbajtës/njësi organizative kompetente</w:t>
            </w:r>
          </w:p>
        </w:tc>
        <w:tc>
          <w:tcPr>
            <w:tcW w:w="2196" w:type="dxa"/>
            <w:shd w:val="clear" w:color="auto" w:fill="D9D9D9"/>
          </w:tcPr>
          <w:p w:rsidR="0048163E" w:rsidRPr="000651B8" w:rsidRDefault="0048163E" w:rsidP="001E23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val="mk-MK"/>
              </w:rPr>
            </w:pPr>
            <w:r w:rsidRPr="000651B8">
              <w:rPr>
                <w:rFonts w:ascii="Times New Roman" w:eastAsia="Times New Roman" w:hAnsi="Times New Roman"/>
                <w:b/>
                <w:color w:val="000000"/>
                <w:lang w:val="mk-MK"/>
              </w:rPr>
              <w:t>Afati i zbatimit</w:t>
            </w:r>
          </w:p>
        </w:tc>
        <w:tc>
          <w:tcPr>
            <w:tcW w:w="2196" w:type="dxa"/>
            <w:shd w:val="clear" w:color="auto" w:fill="D9D9D9"/>
          </w:tcPr>
          <w:p w:rsidR="0048163E" w:rsidRPr="000651B8" w:rsidRDefault="0048163E" w:rsidP="001E23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val="mk-MK"/>
              </w:rPr>
            </w:pPr>
            <w:r w:rsidRPr="000651B8">
              <w:rPr>
                <w:rFonts w:ascii="Times New Roman" w:eastAsia="Times New Roman" w:hAnsi="Times New Roman"/>
                <w:b/>
                <w:color w:val="000000"/>
                <w:lang w:val="mk-MK"/>
              </w:rPr>
              <w:t>Implikimet financiare</w:t>
            </w:r>
          </w:p>
        </w:tc>
      </w:tr>
      <w:tr w:rsidR="0048163E" w:rsidRPr="00B96F08" w:rsidTr="001A456E">
        <w:tc>
          <w:tcPr>
            <w:tcW w:w="2808" w:type="dxa"/>
          </w:tcPr>
          <w:p w:rsidR="0048163E" w:rsidRDefault="0048163E" w:rsidP="001E23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mk-MK"/>
              </w:rPr>
            </w:pPr>
            <w:r>
              <w:rPr>
                <w:rFonts w:ascii="Times New Roman" w:eastAsia="Times New Roman" w:hAnsi="Times New Roman"/>
                <w:color w:val="000000"/>
                <w:lang w:val="mk-MK"/>
              </w:rPr>
              <w:t>Forcimi i pozitës së personit që raporton parregullsi dhe dyshime për mashtrim dhe korrupsion në Agjenci.</w:t>
            </w:r>
          </w:p>
        </w:tc>
        <w:tc>
          <w:tcPr>
            <w:tcW w:w="3060" w:type="dxa"/>
          </w:tcPr>
          <w:p w:rsidR="0048163E" w:rsidRPr="00B96F08" w:rsidRDefault="0048163E" w:rsidP="001E23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mk-MK"/>
              </w:rPr>
            </w:pPr>
            <w:r>
              <w:rPr>
                <w:rFonts w:ascii="Times New Roman" w:eastAsia="Times New Roman" w:hAnsi="Times New Roman"/>
                <w:color w:val="000000"/>
                <w:lang w:val="mk-MK"/>
              </w:rPr>
              <w:t>Krijimi i kushteve për përmbushjen e detyrimeve të saj sipas rregulloreve për kontrollin e brendshëm financiar publik</w:t>
            </w:r>
          </w:p>
        </w:tc>
        <w:tc>
          <w:tcPr>
            <w:tcW w:w="3060" w:type="dxa"/>
          </w:tcPr>
          <w:p w:rsidR="0048163E" w:rsidRPr="00B96F08" w:rsidRDefault="0048163E" w:rsidP="001E23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mk-MK"/>
              </w:rPr>
            </w:pPr>
            <w:r>
              <w:rPr>
                <w:rFonts w:ascii="Times New Roman" w:eastAsia="Times New Roman" w:hAnsi="Times New Roman"/>
                <w:color w:val="000000"/>
                <w:lang w:val="mk-MK"/>
              </w:rPr>
              <w:t>Personi i autorizuar që raporton parregullsi dhe dyshime për mashtrim dhe korrupsion</w:t>
            </w:r>
          </w:p>
        </w:tc>
        <w:tc>
          <w:tcPr>
            <w:tcW w:w="2196" w:type="dxa"/>
          </w:tcPr>
          <w:p w:rsidR="0048163E" w:rsidRPr="00B96F08" w:rsidRDefault="0048163E" w:rsidP="001E23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mk-MK"/>
              </w:rPr>
            </w:pPr>
            <w:r>
              <w:rPr>
                <w:rFonts w:ascii="Times New Roman" w:eastAsia="Times New Roman" w:hAnsi="Times New Roman"/>
                <w:color w:val="000000"/>
                <w:lang w:val="mk-MK"/>
              </w:rPr>
              <w:t>Në mënyrë të vazhdueshme</w:t>
            </w:r>
          </w:p>
        </w:tc>
        <w:tc>
          <w:tcPr>
            <w:tcW w:w="2196" w:type="dxa"/>
          </w:tcPr>
          <w:p w:rsidR="0048163E" w:rsidRPr="002E546B" w:rsidRDefault="0048163E" w:rsidP="001E23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val="mk-MK"/>
              </w:rPr>
              <w:t>Nuk ka asnjë</w:t>
            </w:r>
          </w:p>
        </w:tc>
      </w:tr>
      <w:tr w:rsidR="0048163E" w:rsidRPr="00B96F08" w:rsidTr="001A456E">
        <w:tc>
          <w:tcPr>
            <w:tcW w:w="2808" w:type="dxa"/>
          </w:tcPr>
          <w:p w:rsidR="0048163E" w:rsidRDefault="0048163E" w:rsidP="001E23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mk-MK"/>
              </w:rPr>
            </w:pPr>
            <w:r>
              <w:rPr>
                <w:rFonts w:ascii="Times New Roman" w:eastAsia="Times New Roman" w:hAnsi="Times New Roman"/>
                <w:color w:val="000000"/>
                <w:lang w:val="mk-MK"/>
              </w:rPr>
              <w:t>Zbatimi adekuat i Ligjit për Mbrojtjen e Denoncuesve, akteve nënligjore dhe procedurës së brendshme për procedurën për raportim të brendshëm të mbrojtur</w:t>
            </w:r>
          </w:p>
        </w:tc>
        <w:tc>
          <w:tcPr>
            <w:tcW w:w="3060" w:type="dxa"/>
          </w:tcPr>
          <w:p w:rsidR="0048163E" w:rsidRPr="00B96F08" w:rsidRDefault="0048163E" w:rsidP="001E23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mk-MK"/>
              </w:rPr>
            </w:pPr>
            <w:r>
              <w:rPr>
                <w:rFonts w:ascii="Times New Roman" w:eastAsia="Times New Roman" w:hAnsi="Times New Roman"/>
                <w:color w:val="000000"/>
                <w:lang w:val="mk-MK"/>
              </w:rPr>
              <w:t>Veprimi me kohë dhe ligjor për raportet e dorëzuara nga sinjalizuesit, si dhe njoftimi i masave të marra nga paraqitësit e raporteve brenda afatit të përcaktuar ligjor.</w:t>
            </w:r>
          </w:p>
        </w:tc>
        <w:tc>
          <w:tcPr>
            <w:tcW w:w="3060" w:type="dxa"/>
          </w:tcPr>
          <w:p w:rsidR="0048163E" w:rsidRPr="00B96F08" w:rsidRDefault="0048163E" w:rsidP="001E23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mk-MK"/>
              </w:rPr>
            </w:pPr>
            <w:r>
              <w:rPr>
                <w:rFonts w:ascii="Times New Roman" w:eastAsia="Times New Roman" w:hAnsi="Times New Roman"/>
                <w:color w:val="000000"/>
                <w:lang w:val="mk-MK"/>
              </w:rPr>
              <w:t>Personi i autorizuar për marrjen e raporteve nga sinjalizuesit</w:t>
            </w:r>
          </w:p>
        </w:tc>
        <w:tc>
          <w:tcPr>
            <w:tcW w:w="2196" w:type="dxa"/>
          </w:tcPr>
          <w:p w:rsidR="0048163E" w:rsidRPr="00B96F08" w:rsidRDefault="0048163E" w:rsidP="001E23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mk-MK"/>
              </w:rPr>
            </w:pPr>
            <w:r>
              <w:rPr>
                <w:rFonts w:ascii="Times New Roman" w:eastAsia="Times New Roman" w:hAnsi="Times New Roman"/>
                <w:color w:val="000000"/>
                <w:lang w:val="mk-MK"/>
              </w:rPr>
              <w:t>Në mënyrë të vazhdueshme</w:t>
            </w:r>
          </w:p>
        </w:tc>
        <w:tc>
          <w:tcPr>
            <w:tcW w:w="2196" w:type="dxa"/>
          </w:tcPr>
          <w:p w:rsidR="0048163E" w:rsidRPr="00B96F08" w:rsidRDefault="0048163E" w:rsidP="001E23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mk-MK"/>
              </w:rPr>
            </w:pPr>
            <w:r>
              <w:rPr>
                <w:rFonts w:ascii="Times New Roman" w:eastAsia="Times New Roman" w:hAnsi="Times New Roman"/>
                <w:color w:val="000000"/>
                <w:lang w:val="mk-MK"/>
              </w:rPr>
              <w:t>Nuk ka asnjë</w:t>
            </w:r>
          </w:p>
        </w:tc>
      </w:tr>
      <w:tr w:rsidR="0048163E" w:rsidRPr="00B96F08" w:rsidTr="001A456E">
        <w:tc>
          <w:tcPr>
            <w:tcW w:w="2808" w:type="dxa"/>
          </w:tcPr>
          <w:p w:rsidR="0048163E" w:rsidRDefault="0048163E" w:rsidP="001E23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mk-MK"/>
              </w:rPr>
            </w:pPr>
            <w:r>
              <w:rPr>
                <w:rFonts w:ascii="Times New Roman" w:eastAsia="Times New Roman" w:hAnsi="Times New Roman"/>
                <w:color w:val="000000"/>
                <w:lang w:val="mk-MK"/>
              </w:rPr>
              <w:t>Ndërgjegjësimi i punonjësve të Agjencisë për mundësitë për veprim sipas Ligjit për mbrojtjen e sinjalizuesve dhe procedurës së brendshme për procedurën e raportimit të brendshëm të mbrojtur</w:t>
            </w:r>
          </w:p>
        </w:tc>
        <w:tc>
          <w:tcPr>
            <w:tcW w:w="3060" w:type="dxa"/>
          </w:tcPr>
          <w:p w:rsidR="0048163E" w:rsidRPr="00B96F08" w:rsidRDefault="0048163E" w:rsidP="001E23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mk-MK"/>
              </w:rPr>
            </w:pPr>
            <w:r>
              <w:rPr>
                <w:rFonts w:ascii="Times New Roman" w:eastAsia="Times New Roman" w:hAnsi="Times New Roman"/>
                <w:color w:val="000000"/>
                <w:lang w:val="mk-MK"/>
              </w:rPr>
              <w:t>Njohja e punonjësve të Agjencisë me Ligjin për mbrojtjen e sinjalizuesve dhe procedurën për procedurën për raportim të brendshëm të mbrojtur</w:t>
            </w:r>
          </w:p>
        </w:tc>
        <w:tc>
          <w:tcPr>
            <w:tcW w:w="3060" w:type="dxa"/>
          </w:tcPr>
          <w:p w:rsidR="0048163E" w:rsidRPr="00B96F08" w:rsidRDefault="0048163E" w:rsidP="001E23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mk-MK"/>
              </w:rPr>
            </w:pPr>
            <w:r>
              <w:rPr>
                <w:rFonts w:ascii="Times New Roman" w:eastAsia="Times New Roman" w:hAnsi="Times New Roman"/>
                <w:color w:val="000000"/>
                <w:lang w:val="mk-MK"/>
              </w:rPr>
              <w:t>Personi i autorizuar për marrjen e raporteve nga sinjalizuesit</w:t>
            </w:r>
          </w:p>
        </w:tc>
        <w:tc>
          <w:tcPr>
            <w:tcW w:w="2196" w:type="dxa"/>
          </w:tcPr>
          <w:p w:rsidR="0048163E" w:rsidRPr="00B96F08" w:rsidRDefault="0048163E" w:rsidP="001E23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mk-MK"/>
              </w:rPr>
            </w:pPr>
            <w:r>
              <w:rPr>
                <w:rFonts w:ascii="Times New Roman" w:eastAsia="Times New Roman" w:hAnsi="Times New Roman"/>
                <w:color w:val="000000"/>
                <w:lang w:val="mk-MK"/>
              </w:rPr>
              <w:t>Në mënyrë të vazhdueshme</w:t>
            </w:r>
          </w:p>
        </w:tc>
        <w:tc>
          <w:tcPr>
            <w:tcW w:w="2196" w:type="dxa"/>
          </w:tcPr>
          <w:p w:rsidR="0048163E" w:rsidRPr="00B96F08" w:rsidRDefault="0048163E" w:rsidP="001E23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mk-MK"/>
              </w:rPr>
            </w:pPr>
            <w:r>
              <w:rPr>
                <w:rFonts w:ascii="Times New Roman" w:eastAsia="Times New Roman" w:hAnsi="Times New Roman"/>
                <w:color w:val="000000"/>
                <w:lang w:val="mk-MK"/>
              </w:rPr>
              <w:t>Nuk ka asnjë</w:t>
            </w:r>
          </w:p>
        </w:tc>
      </w:tr>
      <w:tr w:rsidR="00FA6DE2" w:rsidRPr="000651B8" w:rsidTr="001A456E">
        <w:tc>
          <w:tcPr>
            <w:tcW w:w="13320" w:type="dxa"/>
            <w:gridSpan w:val="5"/>
            <w:shd w:val="clear" w:color="auto" w:fill="A6A6A6"/>
          </w:tcPr>
          <w:p w:rsidR="00FA6DE2" w:rsidRPr="00461641" w:rsidRDefault="00FA6DE2" w:rsidP="004616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val="mk-MK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mk-MK"/>
              </w:rPr>
              <w:t xml:space="preserve">Fusha 4 </w:t>
            </w:r>
            <w:r>
              <w:rPr>
                <w:rFonts w:ascii="Times New Roman" w:eastAsia="Times New Roman" w:hAnsi="Times New Roman"/>
                <w:b/>
                <w:color w:val="000000"/>
              </w:rPr>
              <w:t xml:space="preserve">: </w:t>
            </w:r>
            <w:r w:rsidR="00461641">
              <w:rPr>
                <w:rFonts w:ascii="Times New Roman" w:eastAsia="Times New Roman" w:hAnsi="Times New Roman"/>
                <w:b/>
                <w:color w:val="000000"/>
                <w:lang w:val="mk-MK"/>
              </w:rPr>
              <w:t>Prokurimi publik</w:t>
            </w:r>
          </w:p>
        </w:tc>
      </w:tr>
      <w:tr w:rsidR="0048163E" w:rsidRPr="000651B8" w:rsidTr="001A456E">
        <w:tc>
          <w:tcPr>
            <w:tcW w:w="2808" w:type="dxa"/>
            <w:shd w:val="clear" w:color="auto" w:fill="D9D9D9"/>
          </w:tcPr>
          <w:p w:rsidR="0048163E" w:rsidRPr="000651B8" w:rsidRDefault="0048163E" w:rsidP="00F92B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val="mk-MK"/>
              </w:rPr>
            </w:pPr>
            <w:r w:rsidRPr="000651B8">
              <w:rPr>
                <w:rFonts w:ascii="Times New Roman" w:eastAsia="Times New Roman" w:hAnsi="Times New Roman"/>
                <w:b/>
                <w:color w:val="000000"/>
                <w:lang w:val="mk-MK"/>
              </w:rPr>
              <w:t>Masa</w:t>
            </w:r>
          </w:p>
        </w:tc>
        <w:tc>
          <w:tcPr>
            <w:tcW w:w="3060" w:type="dxa"/>
            <w:shd w:val="clear" w:color="auto" w:fill="D9D9D9"/>
          </w:tcPr>
          <w:p w:rsidR="0048163E" w:rsidRPr="000651B8" w:rsidRDefault="0048163E" w:rsidP="00F92B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val="mk-MK"/>
              </w:rPr>
            </w:pPr>
            <w:r w:rsidRPr="000651B8">
              <w:rPr>
                <w:rFonts w:ascii="Times New Roman" w:eastAsia="Times New Roman" w:hAnsi="Times New Roman"/>
                <w:b/>
                <w:color w:val="000000"/>
                <w:lang w:val="mk-MK"/>
              </w:rPr>
              <w:t>Aktiviteti</w:t>
            </w:r>
          </w:p>
        </w:tc>
        <w:tc>
          <w:tcPr>
            <w:tcW w:w="3060" w:type="dxa"/>
            <w:shd w:val="clear" w:color="auto" w:fill="D9D9D9"/>
          </w:tcPr>
          <w:p w:rsidR="0048163E" w:rsidRPr="000651B8" w:rsidRDefault="0048163E" w:rsidP="00F92B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val="mk-MK"/>
              </w:rPr>
            </w:pPr>
            <w:r w:rsidRPr="000651B8">
              <w:rPr>
                <w:rFonts w:ascii="Times New Roman" w:eastAsia="Times New Roman" w:hAnsi="Times New Roman"/>
                <w:b/>
                <w:color w:val="000000"/>
                <w:lang w:val="mk-MK"/>
              </w:rPr>
              <w:t>Mbajtës/njësi organizative kompetente</w:t>
            </w:r>
          </w:p>
        </w:tc>
        <w:tc>
          <w:tcPr>
            <w:tcW w:w="2196" w:type="dxa"/>
            <w:shd w:val="clear" w:color="auto" w:fill="D9D9D9"/>
          </w:tcPr>
          <w:p w:rsidR="0048163E" w:rsidRPr="000651B8" w:rsidRDefault="0048163E" w:rsidP="00F92B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val="mk-MK"/>
              </w:rPr>
            </w:pPr>
            <w:r w:rsidRPr="000651B8">
              <w:rPr>
                <w:rFonts w:ascii="Times New Roman" w:eastAsia="Times New Roman" w:hAnsi="Times New Roman"/>
                <w:b/>
                <w:color w:val="000000"/>
                <w:lang w:val="mk-MK"/>
              </w:rPr>
              <w:t>Afati i zbatimit</w:t>
            </w:r>
          </w:p>
        </w:tc>
        <w:tc>
          <w:tcPr>
            <w:tcW w:w="2196" w:type="dxa"/>
            <w:shd w:val="clear" w:color="auto" w:fill="D9D9D9"/>
          </w:tcPr>
          <w:p w:rsidR="0048163E" w:rsidRPr="000651B8" w:rsidRDefault="0048163E" w:rsidP="00F92B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val="mk-MK"/>
              </w:rPr>
            </w:pPr>
            <w:r w:rsidRPr="000651B8">
              <w:rPr>
                <w:rFonts w:ascii="Times New Roman" w:eastAsia="Times New Roman" w:hAnsi="Times New Roman"/>
                <w:b/>
                <w:color w:val="000000"/>
                <w:lang w:val="mk-MK"/>
              </w:rPr>
              <w:t>Implikimet financiare</w:t>
            </w:r>
          </w:p>
        </w:tc>
      </w:tr>
      <w:tr w:rsidR="0048163E" w:rsidRPr="000651B8" w:rsidTr="001A456E">
        <w:tc>
          <w:tcPr>
            <w:tcW w:w="2808" w:type="dxa"/>
            <w:shd w:val="clear" w:color="auto" w:fill="auto"/>
          </w:tcPr>
          <w:p w:rsidR="0048163E" w:rsidRDefault="0048163E" w:rsidP="00AA47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mk-MK"/>
              </w:rPr>
            </w:pPr>
            <w:r>
              <w:rPr>
                <w:rFonts w:ascii="Times New Roman" w:eastAsia="Times New Roman" w:hAnsi="Times New Roman"/>
                <w:color w:val="000000"/>
                <w:lang w:val="mk-MK"/>
              </w:rPr>
              <w:t>Forcimi i integritetit në prokurimet publike</w:t>
            </w:r>
          </w:p>
        </w:tc>
        <w:tc>
          <w:tcPr>
            <w:tcW w:w="3060" w:type="dxa"/>
            <w:shd w:val="clear" w:color="auto" w:fill="auto"/>
          </w:tcPr>
          <w:p w:rsidR="0048163E" w:rsidRDefault="0048163E" w:rsidP="006F6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mk-MK"/>
              </w:rPr>
            </w:pPr>
            <w:r>
              <w:rPr>
                <w:rFonts w:ascii="Times New Roman" w:eastAsia="Times New Roman" w:hAnsi="Times New Roman"/>
                <w:color w:val="000000"/>
                <w:lang w:val="mk-MK"/>
              </w:rPr>
              <w:t xml:space="preserve">Inkurajimi i konsistencës së vazhdueshme në përputhje me Kodin e Sjelljes në zbatimin e prokurimit publik dhe </w:t>
            </w:r>
            <w:r w:rsidR="006F6C2C">
              <w:rPr>
                <w:rFonts w:ascii="Times New Roman" w:eastAsia="Times New Roman" w:hAnsi="Times New Roman"/>
                <w:color w:val="000000"/>
                <w:lang w:val="mk-MK"/>
              </w:rPr>
              <w:t>procedurave të brendshme për të gjithë punonjësit e përfshirë në procesin e prokurimit publik</w:t>
            </w:r>
          </w:p>
        </w:tc>
        <w:tc>
          <w:tcPr>
            <w:tcW w:w="3060" w:type="dxa"/>
            <w:shd w:val="clear" w:color="auto" w:fill="auto"/>
          </w:tcPr>
          <w:p w:rsidR="0048163E" w:rsidRPr="008A49F6" w:rsidRDefault="0048163E" w:rsidP="00C712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mk-MK"/>
              </w:rPr>
            </w:pPr>
            <w:r w:rsidRPr="008A49F6">
              <w:rPr>
                <w:rFonts w:ascii="Times New Roman" w:eastAsia="Times New Roman" w:hAnsi="Times New Roman"/>
                <w:color w:val="000000"/>
                <w:lang w:val="mk-MK"/>
              </w:rPr>
              <w:t>Të gjithë punonjësit e përfshirë në procesin e prokurimit publik</w:t>
            </w:r>
          </w:p>
        </w:tc>
        <w:tc>
          <w:tcPr>
            <w:tcW w:w="2196" w:type="dxa"/>
            <w:shd w:val="clear" w:color="auto" w:fill="auto"/>
          </w:tcPr>
          <w:p w:rsidR="0048163E" w:rsidRPr="008A49F6" w:rsidRDefault="0048163E" w:rsidP="00C712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mk-MK"/>
              </w:rPr>
            </w:pPr>
            <w:r w:rsidRPr="008A49F6">
              <w:rPr>
                <w:rFonts w:ascii="Times New Roman" w:eastAsia="Times New Roman" w:hAnsi="Times New Roman"/>
                <w:color w:val="000000"/>
                <w:lang w:val="mk-MK"/>
              </w:rPr>
              <w:t>Në mënyrë të vazhdueshme</w:t>
            </w:r>
          </w:p>
        </w:tc>
        <w:tc>
          <w:tcPr>
            <w:tcW w:w="2196" w:type="dxa"/>
            <w:shd w:val="clear" w:color="auto" w:fill="auto"/>
          </w:tcPr>
          <w:p w:rsidR="0048163E" w:rsidRPr="008A49F6" w:rsidRDefault="0048163E" w:rsidP="00C712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mk-MK"/>
              </w:rPr>
            </w:pPr>
            <w:r w:rsidRPr="008A49F6">
              <w:rPr>
                <w:rFonts w:ascii="Times New Roman" w:eastAsia="Times New Roman" w:hAnsi="Times New Roman"/>
                <w:color w:val="000000"/>
                <w:lang w:val="mk-MK"/>
              </w:rPr>
              <w:t>Nuk ka asnjë</w:t>
            </w:r>
          </w:p>
        </w:tc>
      </w:tr>
      <w:tr w:rsidR="0048163E" w:rsidRPr="000651B8" w:rsidTr="001A456E">
        <w:tc>
          <w:tcPr>
            <w:tcW w:w="2808" w:type="dxa"/>
            <w:shd w:val="clear" w:color="auto" w:fill="auto"/>
          </w:tcPr>
          <w:p w:rsidR="0048163E" w:rsidRDefault="0048163E" w:rsidP="00C712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mk-MK"/>
              </w:rPr>
            </w:pPr>
          </w:p>
        </w:tc>
        <w:tc>
          <w:tcPr>
            <w:tcW w:w="3060" w:type="dxa"/>
            <w:shd w:val="clear" w:color="auto" w:fill="auto"/>
          </w:tcPr>
          <w:p w:rsidR="0048163E" w:rsidRDefault="0048163E" w:rsidP="001D1D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mk-MK"/>
              </w:rPr>
            </w:pPr>
            <w:r>
              <w:rPr>
                <w:rFonts w:ascii="Times New Roman" w:eastAsia="Times New Roman" w:hAnsi="Times New Roman"/>
                <w:color w:val="000000"/>
                <w:lang w:val="mk-MK"/>
              </w:rPr>
              <w:t xml:space="preserve">Zbatimi i analizave gjithëpërfshirëse periodike të prokurimeve publike të kryera </w:t>
            </w:r>
            <w:r>
              <w:rPr>
                <w:rFonts w:ascii="Times New Roman" w:eastAsia="Times New Roman" w:hAnsi="Times New Roman"/>
                <w:color w:val="000000"/>
                <w:lang w:val="mk-MK"/>
              </w:rPr>
              <w:lastRenderedPageBreak/>
              <w:t>duke përfshirë të gjitha fazat e procesit të prokurimit publik me masa përmirësimi</w:t>
            </w:r>
          </w:p>
        </w:tc>
        <w:tc>
          <w:tcPr>
            <w:tcW w:w="3060" w:type="dxa"/>
            <w:shd w:val="clear" w:color="auto" w:fill="auto"/>
          </w:tcPr>
          <w:p w:rsidR="0048163E" w:rsidRDefault="0048163E" w:rsidP="001E2377">
            <w:pPr>
              <w:spacing w:after="0" w:line="240" w:lineRule="auto"/>
              <w:jc w:val="both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lastRenderedPageBreak/>
              <w:t>-Person për kryerjen e punëve në fushën e prokurimit publik</w:t>
            </w:r>
          </w:p>
          <w:p w:rsidR="0048163E" w:rsidRDefault="0048163E" w:rsidP="001E2377">
            <w:pPr>
              <w:spacing w:after="0" w:line="240" w:lineRule="auto"/>
              <w:jc w:val="both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lastRenderedPageBreak/>
              <w:t>-Departamenti i Çështjeve Financiare</w:t>
            </w:r>
          </w:p>
          <w:p w:rsidR="0048163E" w:rsidRPr="00966631" w:rsidRDefault="0048163E" w:rsidP="00A87F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 xml:space="preserve">- </w:t>
            </w:r>
            <w:r>
              <w:rPr>
                <w:rFonts w:ascii="Times New Roman" w:eastAsia="Times New Roman" w:hAnsi="Times New Roman"/>
                <w:color w:val="000000"/>
                <w:lang w:val="mk-MK"/>
              </w:rPr>
              <w:t>Departamenti për çështje juridike dhe të përgjithshme</w:t>
            </w:r>
          </w:p>
        </w:tc>
        <w:tc>
          <w:tcPr>
            <w:tcW w:w="2196" w:type="dxa"/>
            <w:shd w:val="clear" w:color="auto" w:fill="auto"/>
          </w:tcPr>
          <w:p w:rsidR="0048163E" w:rsidRPr="008A49F6" w:rsidRDefault="0048163E" w:rsidP="001E23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mk-MK"/>
              </w:rPr>
            </w:pPr>
            <w:r w:rsidRPr="008A49F6">
              <w:rPr>
                <w:rFonts w:ascii="Times New Roman" w:eastAsia="Times New Roman" w:hAnsi="Times New Roman"/>
                <w:color w:val="000000"/>
                <w:lang w:val="mk-MK"/>
              </w:rPr>
              <w:lastRenderedPageBreak/>
              <w:t>Fundi i vitit 2023</w:t>
            </w:r>
          </w:p>
        </w:tc>
        <w:tc>
          <w:tcPr>
            <w:tcW w:w="2196" w:type="dxa"/>
            <w:shd w:val="clear" w:color="auto" w:fill="auto"/>
          </w:tcPr>
          <w:p w:rsidR="0048163E" w:rsidRPr="00F161D3" w:rsidRDefault="0048163E" w:rsidP="00C712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mk-MK"/>
              </w:rPr>
            </w:pPr>
            <w:r w:rsidRPr="00F161D3">
              <w:rPr>
                <w:rFonts w:ascii="Times New Roman" w:eastAsia="Times New Roman" w:hAnsi="Times New Roman"/>
                <w:color w:val="000000"/>
                <w:lang w:val="mk-MK"/>
              </w:rPr>
              <w:t>Nuk ka asnjë</w:t>
            </w:r>
          </w:p>
        </w:tc>
      </w:tr>
      <w:tr w:rsidR="0048163E" w:rsidRPr="000651B8" w:rsidTr="001A456E">
        <w:tc>
          <w:tcPr>
            <w:tcW w:w="2808" w:type="dxa"/>
            <w:shd w:val="clear" w:color="auto" w:fill="auto"/>
          </w:tcPr>
          <w:p w:rsidR="0048163E" w:rsidRDefault="0048163E" w:rsidP="00C712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mk-MK"/>
              </w:rPr>
            </w:pPr>
          </w:p>
        </w:tc>
        <w:tc>
          <w:tcPr>
            <w:tcW w:w="3060" w:type="dxa"/>
            <w:shd w:val="clear" w:color="auto" w:fill="auto"/>
          </w:tcPr>
          <w:p w:rsidR="0048163E" w:rsidRPr="00934CAB" w:rsidRDefault="0048163E" w:rsidP="00F161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mk-MK"/>
              </w:rPr>
            </w:pPr>
            <w:r>
              <w:rPr>
                <w:rFonts w:ascii="Times New Roman" w:eastAsia="Times New Roman" w:hAnsi="Times New Roman"/>
                <w:color w:val="000000"/>
                <w:lang w:val="mk-MK"/>
              </w:rPr>
              <w:t>Zhvillimi profesional dhe edukimi i vazhdueshëm i punonjësve pjesëmarrës në procesin e prokurimit publik</w:t>
            </w:r>
          </w:p>
        </w:tc>
        <w:tc>
          <w:tcPr>
            <w:tcW w:w="3060" w:type="dxa"/>
            <w:shd w:val="clear" w:color="auto" w:fill="auto"/>
          </w:tcPr>
          <w:p w:rsidR="0048163E" w:rsidRPr="000651B8" w:rsidRDefault="0048163E" w:rsidP="001D1D8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mk-MK"/>
              </w:rPr>
            </w:pPr>
            <w:r w:rsidRPr="008A49F6">
              <w:rPr>
                <w:rFonts w:ascii="Times New Roman" w:eastAsia="Times New Roman" w:hAnsi="Times New Roman"/>
                <w:color w:val="000000"/>
                <w:lang w:val="mk-MK"/>
              </w:rPr>
              <w:t>Të gjithë punonjësit e përfshirë në procesin e prokurimit publik</w:t>
            </w:r>
          </w:p>
        </w:tc>
        <w:tc>
          <w:tcPr>
            <w:tcW w:w="2196" w:type="dxa"/>
            <w:shd w:val="clear" w:color="auto" w:fill="auto"/>
          </w:tcPr>
          <w:p w:rsidR="0048163E" w:rsidRPr="009D67AD" w:rsidRDefault="0048163E" w:rsidP="00C712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mk-MK"/>
              </w:rPr>
            </w:pPr>
            <w:r w:rsidRPr="009D67AD">
              <w:rPr>
                <w:rFonts w:ascii="Times New Roman" w:eastAsia="Times New Roman" w:hAnsi="Times New Roman"/>
                <w:color w:val="000000"/>
                <w:lang w:val="mk-MK"/>
              </w:rPr>
              <w:t>Në mënyrë të vazhdueshme</w:t>
            </w:r>
          </w:p>
        </w:tc>
        <w:tc>
          <w:tcPr>
            <w:tcW w:w="2196" w:type="dxa"/>
            <w:shd w:val="clear" w:color="auto" w:fill="auto"/>
          </w:tcPr>
          <w:p w:rsidR="0048163E" w:rsidRPr="009D67AD" w:rsidRDefault="0048163E" w:rsidP="00C712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mk-MK"/>
              </w:rPr>
            </w:pPr>
            <w:r w:rsidRPr="009D67AD">
              <w:rPr>
                <w:rFonts w:ascii="Times New Roman" w:eastAsia="Times New Roman" w:hAnsi="Times New Roman"/>
                <w:color w:val="000000"/>
                <w:lang w:val="mk-MK"/>
              </w:rPr>
              <w:t>ka</w:t>
            </w:r>
          </w:p>
        </w:tc>
      </w:tr>
      <w:tr w:rsidR="00642518" w:rsidRPr="000651B8" w:rsidTr="001A456E">
        <w:tc>
          <w:tcPr>
            <w:tcW w:w="13320" w:type="dxa"/>
            <w:gridSpan w:val="5"/>
            <w:shd w:val="clear" w:color="auto" w:fill="A6A6A6"/>
          </w:tcPr>
          <w:p w:rsidR="00642518" w:rsidRPr="00642518" w:rsidRDefault="00642518" w:rsidP="00F02C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  <w:r w:rsidRPr="00642518">
              <w:rPr>
                <w:rFonts w:ascii="Times New Roman" w:eastAsia="Times New Roman" w:hAnsi="Times New Roman"/>
                <w:b/>
                <w:color w:val="000000"/>
                <w:lang w:val="mk-MK"/>
              </w:rPr>
              <w:t xml:space="preserve">Fusha 5 </w:t>
            </w:r>
            <w:r w:rsidRPr="00642518">
              <w:rPr>
                <w:rFonts w:ascii="Times New Roman" w:eastAsia="Times New Roman" w:hAnsi="Times New Roman"/>
                <w:b/>
                <w:color w:val="000000"/>
              </w:rPr>
              <w:t xml:space="preserve">: </w:t>
            </w:r>
            <w:r w:rsidRPr="00642518">
              <w:rPr>
                <w:rFonts w:ascii="Times New Roman" w:eastAsia="Times New Roman" w:hAnsi="Times New Roman"/>
                <w:b/>
                <w:color w:val="000000"/>
                <w:lang w:val="mk-MK"/>
              </w:rPr>
              <w:t>Parandalimi i konfliktit të interesit gjatë ndërmarrjes së veprimeve zyrtare</w:t>
            </w:r>
          </w:p>
        </w:tc>
      </w:tr>
      <w:tr w:rsidR="0048163E" w:rsidRPr="000651B8" w:rsidTr="001A456E">
        <w:tc>
          <w:tcPr>
            <w:tcW w:w="2808" w:type="dxa"/>
            <w:shd w:val="clear" w:color="auto" w:fill="D9D9D9"/>
          </w:tcPr>
          <w:p w:rsidR="0048163E" w:rsidRPr="000651B8" w:rsidRDefault="0048163E" w:rsidP="001E23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val="mk-MK"/>
              </w:rPr>
            </w:pPr>
            <w:r w:rsidRPr="000651B8">
              <w:rPr>
                <w:rFonts w:ascii="Times New Roman" w:eastAsia="Times New Roman" w:hAnsi="Times New Roman"/>
                <w:b/>
                <w:color w:val="000000"/>
                <w:lang w:val="mk-MK"/>
              </w:rPr>
              <w:t>Masa</w:t>
            </w:r>
          </w:p>
        </w:tc>
        <w:tc>
          <w:tcPr>
            <w:tcW w:w="3060" w:type="dxa"/>
            <w:shd w:val="clear" w:color="auto" w:fill="D9D9D9"/>
          </w:tcPr>
          <w:p w:rsidR="0048163E" w:rsidRPr="000651B8" w:rsidRDefault="0048163E" w:rsidP="001E23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val="mk-MK"/>
              </w:rPr>
            </w:pPr>
            <w:r w:rsidRPr="000651B8">
              <w:rPr>
                <w:rFonts w:ascii="Times New Roman" w:eastAsia="Times New Roman" w:hAnsi="Times New Roman"/>
                <w:b/>
                <w:color w:val="000000"/>
                <w:lang w:val="mk-MK"/>
              </w:rPr>
              <w:t>Aktiviteti</w:t>
            </w:r>
          </w:p>
        </w:tc>
        <w:tc>
          <w:tcPr>
            <w:tcW w:w="3060" w:type="dxa"/>
            <w:shd w:val="clear" w:color="auto" w:fill="D9D9D9"/>
          </w:tcPr>
          <w:p w:rsidR="0048163E" w:rsidRPr="000651B8" w:rsidRDefault="0048163E" w:rsidP="001E23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val="mk-MK"/>
              </w:rPr>
            </w:pPr>
            <w:r w:rsidRPr="000651B8">
              <w:rPr>
                <w:rFonts w:ascii="Times New Roman" w:eastAsia="Times New Roman" w:hAnsi="Times New Roman"/>
                <w:b/>
                <w:color w:val="000000"/>
                <w:lang w:val="mk-MK"/>
              </w:rPr>
              <w:t>Mbajtës/njësi organizative kompetente</w:t>
            </w:r>
          </w:p>
        </w:tc>
        <w:tc>
          <w:tcPr>
            <w:tcW w:w="2196" w:type="dxa"/>
            <w:shd w:val="clear" w:color="auto" w:fill="D9D9D9"/>
          </w:tcPr>
          <w:p w:rsidR="0048163E" w:rsidRPr="000651B8" w:rsidRDefault="0048163E" w:rsidP="001E23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val="mk-MK"/>
              </w:rPr>
            </w:pPr>
            <w:r w:rsidRPr="000651B8">
              <w:rPr>
                <w:rFonts w:ascii="Times New Roman" w:eastAsia="Times New Roman" w:hAnsi="Times New Roman"/>
                <w:b/>
                <w:color w:val="000000"/>
                <w:lang w:val="mk-MK"/>
              </w:rPr>
              <w:t>Afati i zbatimit</w:t>
            </w:r>
          </w:p>
        </w:tc>
        <w:tc>
          <w:tcPr>
            <w:tcW w:w="2196" w:type="dxa"/>
            <w:shd w:val="clear" w:color="auto" w:fill="D9D9D9"/>
          </w:tcPr>
          <w:p w:rsidR="0048163E" w:rsidRPr="000651B8" w:rsidRDefault="0048163E" w:rsidP="001E23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val="mk-MK"/>
              </w:rPr>
            </w:pPr>
            <w:r w:rsidRPr="000651B8">
              <w:rPr>
                <w:rFonts w:ascii="Times New Roman" w:eastAsia="Times New Roman" w:hAnsi="Times New Roman"/>
                <w:b/>
                <w:color w:val="000000"/>
                <w:lang w:val="mk-MK"/>
              </w:rPr>
              <w:t>Implikimet financiare</w:t>
            </w:r>
          </w:p>
        </w:tc>
      </w:tr>
      <w:tr w:rsidR="0048163E" w:rsidRPr="00B96F08" w:rsidTr="001A456E">
        <w:tc>
          <w:tcPr>
            <w:tcW w:w="2808" w:type="dxa"/>
          </w:tcPr>
          <w:p w:rsidR="0048163E" w:rsidRPr="00B96F08" w:rsidRDefault="0048163E" w:rsidP="001E23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mk-MK"/>
              </w:rPr>
            </w:pPr>
            <w:r w:rsidRPr="00B96F08">
              <w:rPr>
                <w:rFonts w:ascii="Times New Roman" w:eastAsia="Times New Roman" w:hAnsi="Times New Roman"/>
                <w:color w:val="000000"/>
                <w:lang w:val="mk-MK"/>
              </w:rPr>
              <w:t>Parandalimi i ndikimit te anëtarët e Komisionit kundërvajtës, i cili vendos për kundërvajtje në pajtim me Ligjin për Qasje të Lirë në Informata Publike.</w:t>
            </w:r>
          </w:p>
        </w:tc>
        <w:tc>
          <w:tcPr>
            <w:tcW w:w="3060" w:type="dxa"/>
          </w:tcPr>
          <w:p w:rsidR="0048163E" w:rsidRPr="00B96F08" w:rsidRDefault="0048163E" w:rsidP="001E23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mk-MK"/>
              </w:rPr>
            </w:pPr>
            <w:r w:rsidRPr="00B96F08">
              <w:rPr>
                <w:rFonts w:ascii="Times New Roman" w:eastAsia="Times New Roman" w:hAnsi="Times New Roman"/>
                <w:color w:val="000000"/>
                <w:lang w:val="mk-MK"/>
              </w:rPr>
              <w:t xml:space="preserve">Raportimi i përpjekjeve për të ndikuar 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anëtarët </w:t>
            </w:r>
            <w:r w:rsidRPr="00B96F08">
              <w:rPr>
                <w:rFonts w:ascii="Times New Roman" w:eastAsia="Times New Roman" w:hAnsi="Times New Roman"/>
                <w:color w:val="000000"/>
                <w:lang w:val="mk-MK"/>
              </w:rPr>
              <w:t>e Komisionit për Kundërvajtje (personi i autorizuar për të marrë raporte nga sinjalizuesit)</w:t>
            </w:r>
          </w:p>
        </w:tc>
        <w:tc>
          <w:tcPr>
            <w:tcW w:w="3060" w:type="dxa"/>
          </w:tcPr>
          <w:p w:rsidR="0048163E" w:rsidRPr="00B96F08" w:rsidRDefault="0048163E" w:rsidP="00FD3A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mk-MK"/>
              </w:rPr>
            </w:pPr>
            <w:r w:rsidRPr="00B96F08">
              <w:rPr>
                <w:rFonts w:ascii="Times New Roman" w:eastAsia="Times New Roman" w:hAnsi="Times New Roman"/>
                <w:color w:val="000000"/>
                <w:lang w:val="mk-MK"/>
              </w:rPr>
              <w:t>Të gjithë anëtarët e emëruar të Komisionit për Kundërvajtje</w:t>
            </w:r>
          </w:p>
        </w:tc>
        <w:tc>
          <w:tcPr>
            <w:tcW w:w="2196" w:type="dxa"/>
          </w:tcPr>
          <w:p w:rsidR="0048163E" w:rsidRPr="00B96F08" w:rsidRDefault="0048163E" w:rsidP="001E23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mk-MK"/>
              </w:rPr>
            </w:pPr>
            <w:r w:rsidRPr="00B96F08">
              <w:rPr>
                <w:rFonts w:ascii="Times New Roman" w:eastAsia="Times New Roman" w:hAnsi="Times New Roman"/>
                <w:color w:val="000000"/>
                <w:lang w:val="mk-MK"/>
              </w:rPr>
              <w:t>Në mënyrë të vazhdueshme</w:t>
            </w:r>
          </w:p>
        </w:tc>
        <w:tc>
          <w:tcPr>
            <w:tcW w:w="2196" w:type="dxa"/>
          </w:tcPr>
          <w:p w:rsidR="0048163E" w:rsidRPr="00B96F08" w:rsidRDefault="0048163E" w:rsidP="001E23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mk-MK"/>
              </w:rPr>
            </w:pPr>
            <w:r w:rsidRPr="00B96F08">
              <w:rPr>
                <w:rFonts w:ascii="Times New Roman" w:eastAsia="Times New Roman" w:hAnsi="Times New Roman"/>
                <w:color w:val="000000"/>
                <w:lang w:val="mk-MK"/>
              </w:rPr>
              <w:t>Nuk ka asnjë</w:t>
            </w:r>
          </w:p>
        </w:tc>
      </w:tr>
      <w:tr w:rsidR="0048163E" w:rsidRPr="00B96F08" w:rsidTr="001A456E">
        <w:tc>
          <w:tcPr>
            <w:tcW w:w="2808" w:type="dxa"/>
          </w:tcPr>
          <w:p w:rsidR="0048163E" w:rsidRPr="00B96F08" w:rsidRDefault="0048163E" w:rsidP="001E23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mk-MK"/>
              </w:rPr>
            </w:pPr>
            <w:r w:rsidRPr="00B96F08">
              <w:rPr>
                <w:rFonts w:ascii="Times New Roman" w:eastAsia="Times New Roman" w:hAnsi="Times New Roman"/>
                <w:color w:val="000000"/>
                <w:lang w:val="mk-MK"/>
              </w:rPr>
              <w:t>Parandalimi i ndikimit tek anëtarët e Komisioneve të Prokurimit Publik gjatë zbatimit të procedurave të prokurimit publik.</w:t>
            </w:r>
          </w:p>
        </w:tc>
        <w:tc>
          <w:tcPr>
            <w:tcW w:w="3060" w:type="dxa"/>
          </w:tcPr>
          <w:p w:rsidR="0048163E" w:rsidRPr="00B96F08" w:rsidRDefault="0048163E" w:rsidP="00FD3A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mk-MK"/>
              </w:rPr>
            </w:pPr>
            <w:r w:rsidRPr="00B96F08">
              <w:rPr>
                <w:rFonts w:ascii="Times New Roman" w:eastAsia="Times New Roman" w:hAnsi="Times New Roman"/>
                <w:color w:val="000000"/>
                <w:lang w:val="mk-MK"/>
              </w:rPr>
              <w:t xml:space="preserve">Raportimi i përpjekjeve për të ndikuar 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anëtarët </w:t>
            </w:r>
            <w:r w:rsidRPr="00B96F08">
              <w:rPr>
                <w:rFonts w:ascii="Times New Roman" w:eastAsia="Times New Roman" w:hAnsi="Times New Roman"/>
                <w:color w:val="000000"/>
                <w:lang w:val="mk-MK"/>
              </w:rPr>
              <w:t>e Komisionit për Kundërvajtje (personi i autorizuar për të marrë raporte nga sinjalizuesit)</w:t>
            </w:r>
          </w:p>
        </w:tc>
        <w:tc>
          <w:tcPr>
            <w:tcW w:w="3060" w:type="dxa"/>
          </w:tcPr>
          <w:p w:rsidR="0048163E" w:rsidRPr="00B96F08" w:rsidRDefault="0048163E" w:rsidP="00FD3A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mk-MK"/>
              </w:rPr>
            </w:pPr>
            <w:r w:rsidRPr="00B96F08">
              <w:rPr>
                <w:rFonts w:ascii="Times New Roman" w:eastAsia="Times New Roman" w:hAnsi="Times New Roman"/>
                <w:color w:val="000000"/>
                <w:lang w:val="mk-MK"/>
              </w:rPr>
              <w:t>Të gjithë anëtarët e emëruar të Komisioneve të Prokurimit Publik</w:t>
            </w:r>
          </w:p>
        </w:tc>
        <w:tc>
          <w:tcPr>
            <w:tcW w:w="2196" w:type="dxa"/>
          </w:tcPr>
          <w:p w:rsidR="0048163E" w:rsidRPr="00B96F08" w:rsidRDefault="0048163E" w:rsidP="001E23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mk-MK"/>
              </w:rPr>
            </w:pPr>
            <w:r>
              <w:rPr>
                <w:rFonts w:ascii="Times New Roman" w:eastAsia="Times New Roman" w:hAnsi="Times New Roman"/>
                <w:color w:val="000000"/>
                <w:lang w:val="mk-MK"/>
              </w:rPr>
              <w:t>Në mënyrë të vazhdueshme</w:t>
            </w:r>
          </w:p>
        </w:tc>
        <w:tc>
          <w:tcPr>
            <w:tcW w:w="2196" w:type="dxa"/>
          </w:tcPr>
          <w:p w:rsidR="0048163E" w:rsidRPr="00B96F08" w:rsidRDefault="0048163E" w:rsidP="001E23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mk-MK"/>
              </w:rPr>
            </w:pPr>
            <w:r>
              <w:rPr>
                <w:rFonts w:ascii="Times New Roman" w:eastAsia="Times New Roman" w:hAnsi="Times New Roman"/>
                <w:color w:val="000000"/>
                <w:lang w:val="mk-MK"/>
              </w:rPr>
              <w:t>Nuk ka asnjë</w:t>
            </w:r>
          </w:p>
        </w:tc>
      </w:tr>
      <w:tr w:rsidR="00FB4114" w:rsidRPr="00B96F08" w:rsidTr="001A456E">
        <w:tc>
          <w:tcPr>
            <w:tcW w:w="2808" w:type="dxa"/>
          </w:tcPr>
          <w:p w:rsidR="00FB4114" w:rsidRPr="00B96F08" w:rsidRDefault="00FB4114" w:rsidP="001E23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mk-MK"/>
              </w:rPr>
            </w:pPr>
            <w:r w:rsidRPr="00B96F08">
              <w:rPr>
                <w:rFonts w:ascii="Times New Roman" w:eastAsia="Times New Roman" w:hAnsi="Times New Roman"/>
                <w:color w:val="000000"/>
                <w:lang w:val="mk-MK"/>
              </w:rPr>
              <w:t xml:space="preserve">Parandalimi i ndikimit te zyrtarët administrativë të cilët përgatisin vendime </w:t>
            </w:r>
            <w:r>
              <w:rPr>
                <w:rFonts w:ascii="Times New Roman" w:eastAsia="Times New Roman" w:hAnsi="Times New Roman"/>
                <w:color w:val="000000"/>
                <w:lang w:val="mk-MK"/>
              </w:rPr>
              <w:t>që vendosin për ankesa në pajtim me Ligjin për qasje të lirë në informata publike.</w:t>
            </w:r>
          </w:p>
        </w:tc>
        <w:tc>
          <w:tcPr>
            <w:tcW w:w="3060" w:type="dxa"/>
          </w:tcPr>
          <w:p w:rsidR="00FB4114" w:rsidRPr="00B96F08" w:rsidRDefault="00931D2F" w:rsidP="00FD3A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mk-MK"/>
              </w:rPr>
            </w:pPr>
            <w:r w:rsidRPr="00B96F08">
              <w:rPr>
                <w:rFonts w:ascii="Times New Roman" w:eastAsia="Times New Roman" w:hAnsi="Times New Roman"/>
                <w:color w:val="000000"/>
                <w:lang w:val="mk-MK"/>
              </w:rPr>
              <w:t xml:space="preserve">Raportimi i një përpjekjeje për të ndikuar 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te </w:t>
            </w:r>
            <w:r w:rsidRPr="00B96F08">
              <w:rPr>
                <w:rFonts w:ascii="Times New Roman" w:eastAsia="Times New Roman" w:hAnsi="Times New Roman"/>
                <w:color w:val="000000"/>
                <w:lang w:val="mk-MK"/>
              </w:rPr>
              <w:t xml:space="preserve">zyrtarët administrativë që përgatisin </w:t>
            </w:r>
            <w:r>
              <w:rPr>
                <w:rFonts w:ascii="Times New Roman" w:eastAsia="Times New Roman" w:hAnsi="Times New Roman"/>
                <w:color w:val="000000"/>
                <w:lang w:val="mk-MK"/>
              </w:rPr>
              <w:t xml:space="preserve">vendime që vendosin për ankesat </w:t>
            </w:r>
            <w:r w:rsidRPr="00B96F08">
              <w:rPr>
                <w:rFonts w:ascii="Times New Roman" w:eastAsia="Times New Roman" w:hAnsi="Times New Roman"/>
                <w:color w:val="000000"/>
                <w:lang w:val="mk-MK"/>
              </w:rPr>
              <w:t>(personit të autorizuar për marrjen e raporteve nga sinjalizuesit)</w:t>
            </w:r>
          </w:p>
        </w:tc>
        <w:tc>
          <w:tcPr>
            <w:tcW w:w="3060" w:type="dxa"/>
          </w:tcPr>
          <w:p w:rsidR="00931D2F" w:rsidRDefault="00931D2F" w:rsidP="00FB41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mk-MK"/>
              </w:rPr>
            </w:pPr>
            <w:r>
              <w:rPr>
                <w:rFonts w:ascii="Times New Roman" w:eastAsia="Times New Roman" w:hAnsi="Times New Roman"/>
                <w:color w:val="000000"/>
                <w:lang w:val="mk-MK"/>
              </w:rPr>
              <w:t>Zyrtarët administrativë që përgatisin vendime që vendosin për ankesa</w:t>
            </w:r>
          </w:p>
          <w:p w:rsidR="00FB4114" w:rsidRDefault="00FB4114" w:rsidP="00FB41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mk-MK"/>
              </w:rPr>
            </w:pPr>
            <w:r>
              <w:rPr>
                <w:rFonts w:ascii="Times New Roman" w:eastAsia="Times New Roman" w:hAnsi="Times New Roman"/>
                <w:color w:val="000000"/>
                <w:lang w:val="mk-MK"/>
              </w:rPr>
              <w:t xml:space="preserve">Përgjegjësi </w:t>
            </w:r>
            <w:r w:rsidR="00931D2F">
              <w:rPr>
                <w:rFonts w:ascii="Times New Roman" w:eastAsia="Times New Roman" w:hAnsi="Times New Roman"/>
                <w:color w:val="000000"/>
                <w:lang w:val="mk-MK"/>
              </w:rPr>
              <w:t>i njësive organizative që veprojnë për ankesat</w:t>
            </w:r>
          </w:p>
          <w:p w:rsidR="00FB4114" w:rsidRDefault="00FB4114" w:rsidP="00FB41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mk-MK"/>
              </w:rPr>
            </w:pPr>
            <w:r>
              <w:rPr>
                <w:rFonts w:ascii="Times New Roman" w:eastAsia="Times New Roman" w:hAnsi="Times New Roman"/>
                <w:color w:val="000000"/>
                <w:lang w:val="mk-MK"/>
              </w:rPr>
              <w:t xml:space="preserve">-Drejtori i lartë 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: </w:t>
            </w:r>
            <w:r>
              <w:rPr>
                <w:rFonts w:ascii="Times New Roman" w:eastAsia="Times New Roman" w:hAnsi="Times New Roman"/>
                <w:color w:val="000000"/>
                <w:lang w:val="mk-MK"/>
              </w:rPr>
              <w:t>Drejtor dhe zëvendësdrejtor</w:t>
            </w:r>
          </w:p>
          <w:p w:rsidR="00FB4114" w:rsidRPr="00B96F08" w:rsidRDefault="00FB4114" w:rsidP="00FD3A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mk-MK"/>
              </w:rPr>
            </w:pPr>
          </w:p>
        </w:tc>
        <w:tc>
          <w:tcPr>
            <w:tcW w:w="2196" w:type="dxa"/>
          </w:tcPr>
          <w:p w:rsidR="00FB4114" w:rsidRDefault="00FB4114" w:rsidP="001E23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mk-MK"/>
              </w:rPr>
            </w:pPr>
            <w:r>
              <w:rPr>
                <w:rFonts w:ascii="Times New Roman" w:eastAsia="Times New Roman" w:hAnsi="Times New Roman"/>
                <w:color w:val="000000"/>
                <w:lang w:val="mk-MK"/>
              </w:rPr>
              <w:t>Në mënyrë të vazhdueshme</w:t>
            </w:r>
          </w:p>
        </w:tc>
        <w:tc>
          <w:tcPr>
            <w:tcW w:w="2196" w:type="dxa"/>
          </w:tcPr>
          <w:p w:rsidR="00FB4114" w:rsidRDefault="00FB4114" w:rsidP="001E23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mk-MK"/>
              </w:rPr>
            </w:pPr>
            <w:r>
              <w:rPr>
                <w:rFonts w:ascii="Times New Roman" w:eastAsia="Times New Roman" w:hAnsi="Times New Roman"/>
                <w:color w:val="000000"/>
                <w:lang w:val="mk-MK"/>
              </w:rPr>
              <w:t>Nuk ka asnjë</w:t>
            </w:r>
          </w:p>
        </w:tc>
      </w:tr>
      <w:tr w:rsidR="001F31A7" w:rsidRPr="00B96F08" w:rsidTr="001A456E">
        <w:tc>
          <w:tcPr>
            <w:tcW w:w="2808" w:type="dxa"/>
          </w:tcPr>
          <w:p w:rsidR="001F31A7" w:rsidRPr="00B96F08" w:rsidRDefault="001F31A7" w:rsidP="001F31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mk-MK"/>
              </w:rPr>
            </w:pPr>
            <w:r w:rsidRPr="00B96F08">
              <w:rPr>
                <w:rFonts w:ascii="Times New Roman" w:eastAsia="Times New Roman" w:hAnsi="Times New Roman"/>
                <w:color w:val="000000"/>
                <w:lang w:val="mk-MK"/>
              </w:rPr>
              <w:t xml:space="preserve">Parandalimi i keqpërdorimit nga zyrtarët administrativë të cilët veprojnë me rastin e hartimit të vendimeve që vendosen për ankesa në </w:t>
            </w:r>
            <w:r w:rsidRPr="00B96F08">
              <w:rPr>
                <w:rFonts w:ascii="Times New Roman" w:eastAsia="Times New Roman" w:hAnsi="Times New Roman"/>
                <w:color w:val="000000"/>
                <w:lang w:val="mk-MK"/>
              </w:rPr>
              <w:lastRenderedPageBreak/>
              <w:t>pajtim me Ligjin për qasje të lirë në informata publike.</w:t>
            </w:r>
          </w:p>
        </w:tc>
        <w:tc>
          <w:tcPr>
            <w:tcW w:w="3060" w:type="dxa"/>
          </w:tcPr>
          <w:p w:rsidR="001F31A7" w:rsidRPr="00B96F08" w:rsidRDefault="001F31A7" w:rsidP="001F31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mk-MK"/>
              </w:rPr>
            </w:pPr>
            <w:r w:rsidRPr="00B96F08">
              <w:rPr>
                <w:rFonts w:ascii="Times New Roman" w:eastAsia="Times New Roman" w:hAnsi="Times New Roman"/>
                <w:color w:val="000000"/>
                <w:lang w:val="mk-MK"/>
              </w:rPr>
              <w:lastRenderedPageBreak/>
              <w:t xml:space="preserve">Raportimi i tentativës për keqpërdorim nga zyrtarët administrativë të cilët veprojnë gjatë përgatitjes së vendimeve që vendosen për ankesa </w:t>
            </w:r>
            <w:r w:rsidRPr="00B96F08">
              <w:rPr>
                <w:rFonts w:ascii="Times New Roman" w:eastAsia="Times New Roman" w:hAnsi="Times New Roman"/>
                <w:color w:val="000000"/>
                <w:lang w:val="mk-MK"/>
              </w:rPr>
              <w:lastRenderedPageBreak/>
              <w:t>(personi i autorizuar për pranimin e raporteve nga sinjalizuesit)</w:t>
            </w:r>
          </w:p>
        </w:tc>
        <w:tc>
          <w:tcPr>
            <w:tcW w:w="3060" w:type="dxa"/>
          </w:tcPr>
          <w:p w:rsidR="001F31A7" w:rsidRDefault="001F31A7" w:rsidP="001F31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mk-MK"/>
              </w:rPr>
            </w:pPr>
            <w:r w:rsidRPr="008A49F6">
              <w:rPr>
                <w:rFonts w:ascii="Times New Roman" w:eastAsia="Times New Roman" w:hAnsi="Times New Roman"/>
                <w:color w:val="000000"/>
                <w:lang w:val="mk-MK"/>
              </w:rPr>
              <w:lastRenderedPageBreak/>
              <w:t>Të gjithë punonjësit e Agjencisë</w:t>
            </w:r>
          </w:p>
          <w:p w:rsidR="001F31A7" w:rsidRDefault="001F31A7" w:rsidP="001F31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mk-MK"/>
              </w:rPr>
            </w:pPr>
            <w:r>
              <w:rPr>
                <w:rFonts w:ascii="Times New Roman" w:eastAsia="Times New Roman" w:hAnsi="Times New Roman"/>
                <w:color w:val="000000"/>
                <w:lang w:val="mk-MK"/>
              </w:rPr>
              <w:t>Drejtuesit e njësive organizative që veprojnë për ankesat</w:t>
            </w:r>
          </w:p>
          <w:p w:rsidR="001F31A7" w:rsidRDefault="001F31A7" w:rsidP="001F31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mk-MK"/>
              </w:rPr>
            </w:pPr>
            <w:r>
              <w:rPr>
                <w:rFonts w:ascii="Times New Roman" w:eastAsia="Times New Roman" w:hAnsi="Times New Roman"/>
                <w:color w:val="000000"/>
                <w:lang w:val="mk-MK"/>
              </w:rPr>
              <w:lastRenderedPageBreak/>
              <w:t xml:space="preserve">-Drejtori i lartë 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: </w:t>
            </w:r>
            <w:r>
              <w:rPr>
                <w:rFonts w:ascii="Times New Roman" w:eastAsia="Times New Roman" w:hAnsi="Times New Roman"/>
                <w:color w:val="000000"/>
                <w:lang w:val="mk-MK"/>
              </w:rPr>
              <w:t>Drejtor dhe zëvendësdrejtor</w:t>
            </w:r>
          </w:p>
          <w:p w:rsidR="001F31A7" w:rsidRDefault="001F31A7" w:rsidP="001F31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mk-MK"/>
              </w:rPr>
            </w:pPr>
          </w:p>
        </w:tc>
        <w:tc>
          <w:tcPr>
            <w:tcW w:w="2196" w:type="dxa"/>
          </w:tcPr>
          <w:p w:rsidR="001F31A7" w:rsidRDefault="001F31A7" w:rsidP="001F31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mk-MK"/>
              </w:rPr>
            </w:pPr>
            <w:r>
              <w:rPr>
                <w:rFonts w:ascii="Times New Roman" w:eastAsia="Times New Roman" w:hAnsi="Times New Roman"/>
                <w:color w:val="000000"/>
                <w:lang w:val="mk-MK"/>
              </w:rPr>
              <w:lastRenderedPageBreak/>
              <w:t>Në mënyrë të vazhdueshme</w:t>
            </w:r>
          </w:p>
        </w:tc>
        <w:tc>
          <w:tcPr>
            <w:tcW w:w="2196" w:type="dxa"/>
          </w:tcPr>
          <w:p w:rsidR="001F31A7" w:rsidRDefault="001F31A7" w:rsidP="001F31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mk-MK"/>
              </w:rPr>
            </w:pPr>
            <w:r>
              <w:rPr>
                <w:rFonts w:ascii="Times New Roman" w:eastAsia="Times New Roman" w:hAnsi="Times New Roman"/>
                <w:color w:val="000000"/>
                <w:lang w:val="mk-MK"/>
              </w:rPr>
              <w:t>Nuk ka asnjë</w:t>
            </w:r>
          </w:p>
        </w:tc>
      </w:tr>
    </w:tbl>
    <w:p w:rsidR="00366ED2" w:rsidRDefault="00366ED2" w:rsidP="00CA7DDA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lang w:val="mk-MK"/>
        </w:rPr>
      </w:pPr>
      <w:r>
        <w:rPr>
          <w:rFonts w:ascii="Times New Roman" w:eastAsia="Times New Roman" w:hAnsi="Times New Roman"/>
          <w:color w:val="000000"/>
          <w:lang w:val="mk-MK"/>
        </w:rPr>
        <w:tab/>
      </w:r>
    </w:p>
    <w:p w:rsidR="00366ED2" w:rsidRDefault="00366ED2" w:rsidP="00CA7DDA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lang w:val="mk-MK"/>
        </w:rPr>
      </w:pPr>
    </w:p>
    <w:p w:rsidR="00A75C0F" w:rsidRDefault="00A75C0F" w:rsidP="00CA7DDA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lang w:val="mk-MK"/>
        </w:rPr>
      </w:pPr>
    </w:p>
    <w:p w:rsidR="00366ED2" w:rsidRPr="00CB239E" w:rsidRDefault="00366ED2" w:rsidP="00CA7DDA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color w:val="000000"/>
          <w:lang w:val="mk-MK"/>
        </w:rPr>
      </w:pPr>
      <w:r>
        <w:rPr>
          <w:rFonts w:ascii="Times New Roman" w:eastAsia="Times New Roman" w:hAnsi="Times New Roman"/>
          <w:color w:val="000000"/>
          <w:lang w:val="mk-MK"/>
        </w:rPr>
        <w:tab/>
      </w:r>
      <w:r>
        <w:rPr>
          <w:rFonts w:ascii="Times New Roman" w:eastAsia="Times New Roman" w:hAnsi="Times New Roman"/>
          <w:color w:val="000000"/>
          <w:lang w:val="mk-MK"/>
        </w:rPr>
        <w:tab/>
      </w:r>
      <w:r>
        <w:rPr>
          <w:rFonts w:ascii="Times New Roman" w:eastAsia="Times New Roman" w:hAnsi="Times New Roman"/>
          <w:color w:val="000000"/>
          <w:lang w:val="mk-MK"/>
        </w:rPr>
        <w:tab/>
      </w:r>
      <w:r>
        <w:rPr>
          <w:rFonts w:ascii="Times New Roman" w:eastAsia="Times New Roman" w:hAnsi="Times New Roman"/>
          <w:color w:val="000000"/>
          <w:lang w:val="mk-MK"/>
        </w:rPr>
        <w:tab/>
      </w:r>
      <w:r>
        <w:rPr>
          <w:rFonts w:ascii="Times New Roman" w:eastAsia="Times New Roman" w:hAnsi="Times New Roman"/>
          <w:color w:val="000000"/>
          <w:lang w:val="mk-MK"/>
        </w:rPr>
        <w:tab/>
      </w:r>
      <w:r>
        <w:rPr>
          <w:rFonts w:ascii="Times New Roman" w:eastAsia="Times New Roman" w:hAnsi="Times New Roman"/>
          <w:color w:val="000000"/>
          <w:lang w:val="mk-MK"/>
        </w:rPr>
        <w:tab/>
      </w:r>
      <w:r>
        <w:rPr>
          <w:rFonts w:ascii="Times New Roman" w:eastAsia="Times New Roman" w:hAnsi="Times New Roman"/>
          <w:color w:val="000000"/>
          <w:lang w:val="mk-MK"/>
        </w:rPr>
        <w:tab/>
      </w:r>
      <w:r>
        <w:rPr>
          <w:rFonts w:ascii="Times New Roman" w:eastAsia="Times New Roman" w:hAnsi="Times New Roman"/>
          <w:color w:val="000000"/>
          <w:lang w:val="mk-MK"/>
        </w:rPr>
        <w:tab/>
      </w:r>
      <w:r>
        <w:rPr>
          <w:rFonts w:ascii="Times New Roman" w:eastAsia="Times New Roman" w:hAnsi="Times New Roman"/>
          <w:color w:val="000000"/>
          <w:lang w:val="mk-MK"/>
        </w:rPr>
        <w:tab/>
      </w:r>
      <w:r>
        <w:rPr>
          <w:rFonts w:ascii="Times New Roman" w:eastAsia="Times New Roman" w:hAnsi="Times New Roman"/>
          <w:color w:val="000000"/>
          <w:lang w:val="mk-MK"/>
        </w:rPr>
        <w:tab/>
      </w:r>
      <w:r>
        <w:rPr>
          <w:rFonts w:ascii="Times New Roman" w:eastAsia="Times New Roman" w:hAnsi="Times New Roman"/>
          <w:color w:val="000000"/>
          <w:lang w:val="mk-MK"/>
        </w:rPr>
        <w:tab/>
      </w:r>
      <w:r>
        <w:rPr>
          <w:rFonts w:ascii="Times New Roman" w:eastAsia="Times New Roman" w:hAnsi="Times New Roman"/>
          <w:color w:val="000000"/>
          <w:lang w:val="mk-MK"/>
        </w:rPr>
        <w:tab/>
      </w:r>
      <w:r>
        <w:rPr>
          <w:rFonts w:ascii="Times New Roman" w:eastAsia="Times New Roman" w:hAnsi="Times New Roman"/>
          <w:color w:val="000000"/>
          <w:lang w:val="mk-MK"/>
        </w:rPr>
        <w:tab/>
      </w:r>
      <w:r>
        <w:rPr>
          <w:rFonts w:ascii="Times New Roman" w:eastAsia="Times New Roman" w:hAnsi="Times New Roman"/>
          <w:color w:val="000000"/>
          <w:lang w:val="mk-MK"/>
        </w:rPr>
        <w:tab/>
      </w:r>
      <w:r w:rsidRPr="00CB239E">
        <w:rPr>
          <w:rFonts w:ascii="Times New Roman" w:eastAsia="Times New Roman" w:hAnsi="Times New Roman"/>
          <w:b/>
          <w:color w:val="000000"/>
          <w:lang w:val="mk-MK"/>
        </w:rPr>
        <w:t>Drejtori,</w:t>
      </w:r>
    </w:p>
    <w:p w:rsidR="00A944B2" w:rsidRDefault="00366ED2" w:rsidP="00366ED2">
      <w:pPr>
        <w:spacing w:after="0" w:line="240" w:lineRule="auto"/>
        <w:ind w:firstLine="720"/>
        <w:rPr>
          <w:rFonts w:ascii="Times New Roman" w:eastAsia="Times New Roman" w:hAnsi="Times New Roman"/>
          <w:color w:val="000000"/>
          <w:lang w:val="mk-MK"/>
        </w:rPr>
      </w:pPr>
      <w:r w:rsidRPr="00CB239E">
        <w:rPr>
          <w:rFonts w:ascii="Times New Roman" w:eastAsia="Times New Roman" w:hAnsi="Times New Roman"/>
          <w:b/>
          <w:color w:val="000000"/>
          <w:lang w:val="mk-MK"/>
        </w:rPr>
        <w:tab/>
      </w:r>
      <w:r w:rsidRPr="00CB239E">
        <w:rPr>
          <w:rFonts w:ascii="Times New Roman" w:eastAsia="Times New Roman" w:hAnsi="Times New Roman"/>
          <w:b/>
          <w:color w:val="000000"/>
          <w:lang w:val="mk-MK"/>
        </w:rPr>
        <w:tab/>
      </w:r>
      <w:r w:rsidRPr="00CB239E">
        <w:rPr>
          <w:rFonts w:ascii="Times New Roman" w:eastAsia="Times New Roman" w:hAnsi="Times New Roman"/>
          <w:b/>
          <w:color w:val="000000"/>
          <w:lang w:val="mk-MK"/>
        </w:rPr>
        <w:tab/>
      </w:r>
      <w:r w:rsidRPr="00CB239E">
        <w:rPr>
          <w:rFonts w:ascii="Times New Roman" w:eastAsia="Times New Roman" w:hAnsi="Times New Roman"/>
          <w:b/>
          <w:color w:val="000000"/>
          <w:lang w:val="mk-MK"/>
        </w:rPr>
        <w:tab/>
      </w:r>
      <w:r w:rsidRPr="00CB239E">
        <w:rPr>
          <w:rFonts w:ascii="Times New Roman" w:eastAsia="Times New Roman" w:hAnsi="Times New Roman"/>
          <w:b/>
          <w:color w:val="000000"/>
          <w:lang w:val="mk-MK"/>
        </w:rPr>
        <w:tab/>
      </w:r>
      <w:r w:rsidRPr="00CB239E">
        <w:rPr>
          <w:rFonts w:ascii="Times New Roman" w:eastAsia="Times New Roman" w:hAnsi="Times New Roman"/>
          <w:b/>
          <w:color w:val="000000"/>
          <w:lang w:val="mk-MK"/>
        </w:rPr>
        <w:tab/>
      </w:r>
      <w:r w:rsidRPr="00CB239E">
        <w:rPr>
          <w:rFonts w:ascii="Times New Roman" w:eastAsia="Times New Roman" w:hAnsi="Times New Roman"/>
          <w:b/>
          <w:color w:val="000000"/>
          <w:lang w:val="mk-MK"/>
        </w:rPr>
        <w:tab/>
      </w:r>
      <w:r w:rsidRPr="00CB239E">
        <w:rPr>
          <w:rFonts w:ascii="Times New Roman" w:eastAsia="Times New Roman" w:hAnsi="Times New Roman"/>
          <w:b/>
          <w:color w:val="000000"/>
          <w:lang w:val="mk-MK"/>
        </w:rPr>
        <w:tab/>
      </w:r>
      <w:r w:rsidRPr="00CB239E">
        <w:rPr>
          <w:rFonts w:ascii="Times New Roman" w:eastAsia="Times New Roman" w:hAnsi="Times New Roman"/>
          <w:b/>
          <w:color w:val="000000"/>
          <w:lang w:val="mk-MK"/>
        </w:rPr>
        <w:tab/>
      </w:r>
      <w:r w:rsidRPr="00CB239E">
        <w:rPr>
          <w:rFonts w:ascii="Times New Roman" w:eastAsia="Times New Roman" w:hAnsi="Times New Roman"/>
          <w:b/>
          <w:color w:val="000000"/>
          <w:lang w:val="mk-MK"/>
        </w:rPr>
        <w:tab/>
      </w:r>
      <w:r w:rsidRPr="00CB239E">
        <w:rPr>
          <w:rFonts w:ascii="Times New Roman" w:eastAsia="Times New Roman" w:hAnsi="Times New Roman"/>
          <w:b/>
          <w:color w:val="000000"/>
          <w:lang w:val="mk-MK"/>
        </w:rPr>
        <w:tab/>
      </w:r>
      <w:r w:rsidRPr="00CB239E">
        <w:rPr>
          <w:rFonts w:ascii="Times New Roman" w:eastAsia="Times New Roman" w:hAnsi="Times New Roman"/>
          <w:b/>
          <w:color w:val="000000"/>
          <w:lang w:val="mk-MK"/>
        </w:rPr>
        <w:tab/>
      </w:r>
      <w:r w:rsidRPr="00CB239E">
        <w:rPr>
          <w:rFonts w:ascii="Times New Roman" w:eastAsia="Times New Roman" w:hAnsi="Times New Roman"/>
          <w:b/>
          <w:color w:val="000000"/>
          <w:lang w:val="mk-MK"/>
        </w:rPr>
        <w:tab/>
      </w:r>
      <w:r w:rsidRPr="00CB239E">
        <w:rPr>
          <w:rFonts w:ascii="Times New Roman" w:eastAsia="Times New Roman" w:hAnsi="Times New Roman"/>
          <w:b/>
          <w:color w:val="000000"/>
          <w:lang w:val="mk-MK"/>
        </w:rPr>
        <w:tab/>
        <w:t>Plamenka Bojçeva</w:t>
      </w:r>
    </w:p>
    <w:sectPr w:rsidR="00A944B2" w:rsidSect="00A944B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C C Times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4580C"/>
    <w:multiLevelType w:val="hybridMultilevel"/>
    <w:tmpl w:val="AF504202"/>
    <w:lvl w:ilvl="0" w:tplc="C2DAB1F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441B3F"/>
    <w:multiLevelType w:val="hybridMultilevel"/>
    <w:tmpl w:val="DF08F27E"/>
    <w:lvl w:ilvl="0" w:tplc="6EBE0F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AB6CC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0C3B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7E46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D009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F0E9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D1299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3285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32443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6FA49FB"/>
    <w:multiLevelType w:val="hybridMultilevel"/>
    <w:tmpl w:val="1200DDA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B26426"/>
    <w:multiLevelType w:val="hybridMultilevel"/>
    <w:tmpl w:val="BB121358"/>
    <w:lvl w:ilvl="0" w:tplc="92C4E1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DE19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98FE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8E453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E368F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D800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9BC3F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024C9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2A7B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8104BA2"/>
    <w:multiLevelType w:val="hybridMultilevel"/>
    <w:tmpl w:val="7A4C4694"/>
    <w:lvl w:ilvl="0" w:tplc="042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E127CFA"/>
    <w:multiLevelType w:val="hybridMultilevel"/>
    <w:tmpl w:val="AA949508"/>
    <w:lvl w:ilvl="0" w:tplc="ED16F6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35401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5AC7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A7C60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D613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DBAB8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9AF5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9875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5078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4A1E1D70"/>
    <w:multiLevelType w:val="hybridMultilevel"/>
    <w:tmpl w:val="B2C829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CA47C9A"/>
    <w:multiLevelType w:val="hybridMultilevel"/>
    <w:tmpl w:val="EB0A66F2"/>
    <w:lvl w:ilvl="0" w:tplc="E9F27F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F84F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3A32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FE6B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88BF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C1A58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2257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26B0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91098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616C48D1"/>
    <w:multiLevelType w:val="hybridMultilevel"/>
    <w:tmpl w:val="6C72D990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9" w15:restartNumberingAfterBreak="0">
    <w:nsid w:val="7CF6423F"/>
    <w:multiLevelType w:val="hybridMultilevel"/>
    <w:tmpl w:val="347ABA52"/>
    <w:lvl w:ilvl="0" w:tplc="8F88E9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E6B6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E8420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9C6D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A6F5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8FAE1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52AF0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8800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B01F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1"/>
  </w:num>
  <w:num w:numId="5">
    <w:abstractNumId w:val="7"/>
  </w:num>
  <w:num w:numId="6">
    <w:abstractNumId w:val="9"/>
  </w:num>
  <w:num w:numId="7">
    <w:abstractNumId w:val="3"/>
  </w:num>
  <w:num w:numId="8">
    <w:abstractNumId w:val="0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4E2"/>
    <w:rsid w:val="00003164"/>
    <w:rsid w:val="000144E2"/>
    <w:rsid w:val="00037023"/>
    <w:rsid w:val="00043E89"/>
    <w:rsid w:val="000512D5"/>
    <w:rsid w:val="00062F32"/>
    <w:rsid w:val="000651B8"/>
    <w:rsid w:val="00075F2C"/>
    <w:rsid w:val="00080DDA"/>
    <w:rsid w:val="00096FA9"/>
    <w:rsid w:val="000A3F5E"/>
    <w:rsid w:val="000C3C2B"/>
    <w:rsid w:val="000C65E7"/>
    <w:rsid w:val="000D1EB4"/>
    <w:rsid w:val="000D2933"/>
    <w:rsid w:val="000E5A2B"/>
    <w:rsid w:val="000E6F30"/>
    <w:rsid w:val="000F1254"/>
    <w:rsid w:val="000F2C95"/>
    <w:rsid w:val="000F333F"/>
    <w:rsid w:val="0010041F"/>
    <w:rsid w:val="00113BC4"/>
    <w:rsid w:val="00120A79"/>
    <w:rsid w:val="001421B2"/>
    <w:rsid w:val="0014296B"/>
    <w:rsid w:val="00153F34"/>
    <w:rsid w:val="001A069F"/>
    <w:rsid w:val="001A456E"/>
    <w:rsid w:val="001A4999"/>
    <w:rsid w:val="001C1A68"/>
    <w:rsid w:val="001D0B3F"/>
    <w:rsid w:val="001D1D82"/>
    <w:rsid w:val="001E2377"/>
    <w:rsid w:val="001E2883"/>
    <w:rsid w:val="001F2D21"/>
    <w:rsid w:val="001F31A7"/>
    <w:rsid w:val="001F6156"/>
    <w:rsid w:val="00201F80"/>
    <w:rsid w:val="00203ACE"/>
    <w:rsid w:val="0022309F"/>
    <w:rsid w:val="00225C08"/>
    <w:rsid w:val="00236ED0"/>
    <w:rsid w:val="00240F63"/>
    <w:rsid w:val="002452B7"/>
    <w:rsid w:val="0025060E"/>
    <w:rsid w:val="0025283C"/>
    <w:rsid w:val="00261AD8"/>
    <w:rsid w:val="002651BC"/>
    <w:rsid w:val="00267C62"/>
    <w:rsid w:val="002710E7"/>
    <w:rsid w:val="002751C3"/>
    <w:rsid w:val="00284ECD"/>
    <w:rsid w:val="002D5F9E"/>
    <w:rsid w:val="002D6865"/>
    <w:rsid w:val="002E546B"/>
    <w:rsid w:val="002E54A0"/>
    <w:rsid w:val="003001BF"/>
    <w:rsid w:val="0030147C"/>
    <w:rsid w:val="00302E9D"/>
    <w:rsid w:val="00310DF9"/>
    <w:rsid w:val="00317732"/>
    <w:rsid w:val="0032667F"/>
    <w:rsid w:val="0033576A"/>
    <w:rsid w:val="0034503B"/>
    <w:rsid w:val="00355BC3"/>
    <w:rsid w:val="0035612E"/>
    <w:rsid w:val="00357646"/>
    <w:rsid w:val="00365E24"/>
    <w:rsid w:val="00366402"/>
    <w:rsid w:val="00366ED2"/>
    <w:rsid w:val="0037067F"/>
    <w:rsid w:val="00370891"/>
    <w:rsid w:val="00374D54"/>
    <w:rsid w:val="0038086E"/>
    <w:rsid w:val="003875E4"/>
    <w:rsid w:val="00396BB0"/>
    <w:rsid w:val="003B4D73"/>
    <w:rsid w:val="003F18AE"/>
    <w:rsid w:val="00405EFF"/>
    <w:rsid w:val="004179EC"/>
    <w:rsid w:val="00420E2E"/>
    <w:rsid w:val="00433379"/>
    <w:rsid w:val="00436010"/>
    <w:rsid w:val="00457835"/>
    <w:rsid w:val="00461641"/>
    <w:rsid w:val="004736E5"/>
    <w:rsid w:val="0048163E"/>
    <w:rsid w:val="00486615"/>
    <w:rsid w:val="00492E92"/>
    <w:rsid w:val="00494955"/>
    <w:rsid w:val="004A4C5A"/>
    <w:rsid w:val="004B3996"/>
    <w:rsid w:val="004C1E83"/>
    <w:rsid w:val="004D4D1D"/>
    <w:rsid w:val="004D54CB"/>
    <w:rsid w:val="004E6429"/>
    <w:rsid w:val="004F3743"/>
    <w:rsid w:val="004F6261"/>
    <w:rsid w:val="00502C5C"/>
    <w:rsid w:val="00510A8B"/>
    <w:rsid w:val="00513975"/>
    <w:rsid w:val="005158CA"/>
    <w:rsid w:val="00516EB4"/>
    <w:rsid w:val="005211D0"/>
    <w:rsid w:val="00535925"/>
    <w:rsid w:val="00557DDF"/>
    <w:rsid w:val="00570BA2"/>
    <w:rsid w:val="00590AFE"/>
    <w:rsid w:val="005A3B4C"/>
    <w:rsid w:val="005B4C8C"/>
    <w:rsid w:val="005B7A28"/>
    <w:rsid w:val="005C0FEE"/>
    <w:rsid w:val="005D4496"/>
    <w:rsid w:val="005E5B97"/>
    <w:rsid w:val="006042DE"/>
    <w:rsid w:val="00611049"/>
    <w:rsid w:val="00627B59"/>
    <w:rsid w:val="006361A1"/>
    <w:rsid w:val="00642518"/>
    <w:rsid w:val="006509BD"/>
    <w:rsid w:val="00653F02"/>
    <w:rsid w:val="006824FD"/>
    <w:rsid w:val="00690FA7"/>
    <w:rsid w:val="006A27ED"/>
    <w:rsid w:val="006A5ED5"/>
    <w:rsid w:val="006D5739"/>
    <w:rsid w:val="006F66CD"/>
    <w:rsid w:val="006F6C2C"/>
    <w:rsid w:val="007167A9"/>
    <w:rsid w:val="007212F1"/>
    <w:rsid w:val="00723AB3"/>
    <w:rsid w:val="00726788"/>
    <w:rsid w:val="007446A4"/>
    <w:rsid w:val="00745696"/>
    <w:rsid w:val="007602EA"/>
    <w:rsid w:val="007617F2"/>
    <w:rsid w:val="007637D7"/>
    <w:rsid w:val="00774D89"/>
    <w:rsid w:val="007806C4"/>
    <w:rsid w:val="007B53F7"/>
    <w:rsid w:val="007D7988"/>
    <w:rsid w:val="007E2CA1"/>
    <w:rsid w:val="007E6988"/>
    <w:rsid w:val="007F23AD"/>
    <w:rsid w:val="007F699E"/>
    <w:rsid w:val="008036FC"/>
    <w:rsid w:val="0080721F"/>
    <w:rsid w:val="00812BC5"/>
    <w:rsid w:val="00823BBD"/>
    <w:rsid w:val="008256C7"/>
    <w:rsid w:val="00827107"/>
    <w:rsid w:val="00840894"/>
    <w:rsid w:val="00842C07"/>
    <w:rsid w:val="008444CA"/>
    <w:rsid w:val="0085722F"/>
    <w:rsid w:val="00872173"/>
    <w:rsid w:val="00875C62"/>
    <w:rsid w:val="008A49F6"/>
    <w:rsid w:val="008A4A31"/>
    <w:rsid w:val="008A77F3"/>
    <w:rsid w:val="008C56AA"/>
    <w:rsid w:val="008D0791"/>
    <w:rsid w:val="008D17FB"/>
    <w:rsid w:val="008D1DF9"/>
    <w:rsid w:val="008D3188"/>
    <w:rsid w:val="008E0BC2"/>
    <w:rsid w:val="008F28CD"/>
    <w:rsid w:val="009003DD"/>
    <w:rsid w:val="00912623"/>
    <w:rsid w:val="00931D2F"/>
    <w:rsid w:val="00934CAB"/>
    <w:rsid w:val="0093565A"/>
    <w:rsid w:val="009468B5"/>
    <w:rsid w:val="00947066"/>
    <w:rsid w:val="00947F99"/>
    <w:rsid w:val="00962491"/>
    <w:rsid w:val="00966631"/>
    <w:rsid w:val="00983928"/>
    <w:rsid w:val="00986BB7"/>
    <w:rsid w:val="00993E1C"/>
    <w:rsid w:val="009945B5"/>
    <w:rsid w:val="009A1DFC"/>
    <w:rsid w:val="009B494E"/>
    <w:rsid w:val="009C1A35"/>
    <w:rsid w:val="009C2B88"/>
    <w:rsid w:val="009D67AD"/>
    <w:rsid w:val="009E37EF"/>
    <w:rsid w:val="009E6EFC"/>
    <w:rsid w:val="009F2EBB"/>
    <w:rsid w:val="00A049A7"/>
    <w:rsid w:val="00A23850"/>
    <w:rsid w:val="00A32AE5"/>
    <w:rsid w:val="00A6318D"/>
    <w:rsid w:val="00A6339E"/>
    <w:rsid w:val="00A67CE0"/>
    <w:rsid w:val="00A75C0F"/>
    <w:rsid w:val="00A82CD7"/>
    <w:rsid w:val="00A862BC"/>
    <w:rsid w:val="00A8706D"/>
    <w:rsid w:val="00A87FBC"/>
    <w:rsid w:val="00A944B2"/>
    <w:rsid w:val="00A95316"/>
    <w:rsid w:val="00A970EA"/>
    <w:rsid w:val="00AA4705"/>
    <w:rsid w:val="00AD71EB"/>
    <w:rsid w:val="00AD7F74"/>
    <w:rsid w:val="00AE1C8C"/>
    <w:rsid w:val="00AF27E1"/>
    <w:rsid w:val="00B02EAF"/>
    <w:rsid w:val="00B17A2E"/>
    <w:rsid w:val="00B25739"/>
    <w:rsid w:val="00B27D7A"/>
    <w:rsid w:val="00B331D6"/>
    <w:rsid w:val="00B35AFE"/>
    <w:rsid w:val="00B40BD2"/>
    <w:rsid w:val="00B4165D"/>
    <w:rsid w:val="00B422A7"/>
    <w:rsid w:val="00B54AA8"/>
    <w:rsid w:val="00B5738A"/>
    <w:rsid w:val="00B6254A"/>
    <w:rsid w:val="00B6487B"/>
    <w:rsid w:val="00B726E8"/>
    <w:rsid w:val="00B84A42"/>
    <w:rsid w:val="00B87E11"/>
    <w:rsid w:val="00B96F08"/>
    <w:rsid w:val="00BA59FC"/>
    <w:rsid w:val="00BA66B1"/>
    <w:rsid w:val="00BC1D54"/>
    <w:rsid w:val="00BC621A"/>
    <w:rsid w:val="00BD1D4B"/>
    <w:rsid w:val="00BE1412"/>
    <w:rsid w:val="00BE1B17"/>
    <w:rsid w:val="00BE3987"/>
    <w:rsid w:val="00BE538D"/>
    <w:rsid w:val="00BF1D1F"/>
    <w:rsid w:val="00C06C86"/>
    <w:rsid w:val="00C1011B"/>
    <w:rsid w:val="00C20738"/>
    <w:rsid w:val="00C24839"/>
    <w:rsid w:val="00C40B55"/>
    <w:rsid w:val="00C42AFF"/>
    <w:rsid w:val="00C61817"/>
    <w:rsid w:val="00C712FE"/>
    <w:rsid w:val="00C958F5"/>
    <w:rsid w:val="00C97A94"/>
    <w:rsid w:val="00CA0AF2"/>
    <w:rsid w:val="00CA7DDA"/>
    <w:rsid w:val="00CB239E"/>
    <w:rsid w:val="00CD323D"/>
    <w:rsid w:val="00CD3CD7"/>
    <w:rsid w:val="00CD474A"/>
    <w:rsid w:val="00CD6882"/>
    <w:rsid w:val="00CF429F"/>
    <w:rsid w:val="00D0225F"/>
    <w:rsid w:val="00D06299"/>
    <w:rsid w:val="00D22525"/>
    <w:rsid w:val="00D23D66"/>
    <w:rsid w:val="00D320D7"/>
    <w:rsid w:val="00D3214C"/>
    <w:rsid w:val="00D329D4"/>
    <w:rsid w:val="00D34752"/>
    <w:rsid w:val="00D365DE"/>
    <w:rsid w:val="00D40F52"/>
    <w:rsid w:val="00D416ED"/>
    <w:rsid w:val="00D450B6"/>
    <w:rsid w:val="00D618AA"/>
    <w:rsid w:val="00D739F1"/>
    <w:rsid w:val="00D84295"/>
    <w:rsid w:val="00D84612"/>
    <w:rsid w:val="00D85262"/>
    <w:rsid w:val="00D85B85"/>
    <w:rsid w:val="00D94FEE"/>
    <w:rsid w:val="00DA3F90"/>
    <w:rsid w:val="00DA72C5"/>
    <w:rsid w:val="00DB02D2"/>
    <w:rsid w:val="00DB2B4E"/>
    <w:rsid w:val="00DB2F2A"/>
    <w:rsid w:val="00DB5950"/>
    <w:rsid w:val="00DD32EA"/>
    <w:rsid w:val="00DF0139"/>
    <w:rsid w:val="00DF3B30"/>
    <w:rsid w:val="00E04D09"/>
    <w:rsid w:val="00E37591"/>
    <w:rsid w:val="00E46E3F"/>
    <w:rsid w:val="00E51374"/>
    <w:rsid w:val="00E55191"/>
    <w:rsid w:val="00E57806"/>
    <w:rsid w:val="00E67E22"/>
    <w:rsid w:val="00E80F48"/>
    <w:rsid w:val="00E811F3"/>
    <w:rsid w:val="00E95E9D"/>
    <w:rsid w:val="00EC7CA9"/>
    <w:rsid w:val="00ED2E71"/>
    <w:rsid w:val="00ED381D"/>
    <w:rsid w:val="00F02C08"/>
    <w:rsid w:val="00F04DAA"/>
    <w:rsid w:val="00F05B71"/>
    <w:rsid w:val="00F15241"/>
    <w:rsid w:val="00F161D3"/>
    <w:rsid w:val="00F16A48"/>
    <w:rsid w:val="00F200C2"/>
    <w:rsid w:val="00F37C59"/>
    <w:rsid w:val="00F559F7"/>
    <w:rsid w:val="00F6154D"/>
    <w:rsid w:val="00F8482D"/>
    <w:rsid w:val="00F92B51"/>
    <w:rsid w:val="00FA5DF1"/>
    <w:rsid w:val="00FA6DE2"/>
    <w:rsid w:val="00FB4114"/>
    <w:rsid w:val="00FB7A8F"/>
    <w:rsid w:val="00FC183E"/>
    <w:rsid w:val="00FD0250"/>
    <w:rsid w:val="00FD3AA3"/>
    <w:rsid w:val="00FE76D6"/>
    <w:rsid w:val="00FF0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  <w15:docId w15:val="{77D4BC47-EA23-4352-99DF-AB08BD117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q" w:eastAsia="mk-M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6A48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3975"/>
    <w:pPr>
      <w:keepNext/>
      <w:keepLines/>
      <w:pBdr>
        <w:bottom w:val="single" w:sz="4" w:space="2" w:color="C0504D"/>
      </w:pBdr>
      <w:spacing w:before="360" w:after="120" w:line="240" w:lineRule="auto"/>
      <w:outlineLvl w:val="0"/>
    </w:pPr>
    <w:rPr>
      <w:rFonts w:ascii="Cambria" w:eastAsia="Times New Roman" w:hAnsi="Cambria"/>
      <w:color w:val="262626"/>
      <w:sz w:val="40"/>
      <w:szCs w:val="40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13975"/>
    <w:rPr>
      <w:rFonts w:ascii="Cambria" w:eastAsia="Times New Roman" w:hAnsi="Cambria" w:cs="Times New Roman"/>
      <w:color w:val="262626"/>
      <w:sz w:val="40"/>
      <w:szCs w:val="40"/>
    </w:rPr>
  </w:style>
  <w:style w:type="character" w:styleId="Strong">
    <w:name w:val="Strong"/>
    <w:uiPriority w:val="22"/>
    <w:qFormat/>
    <w:rsid w:val="00513975"/>
    <w:rPr>
      <w:b/>
      <w:bCs/>
    </w:rPr>
  </w:style>
  <w:style w:type="character" w:styleId="IntenseEmphasis">
    <w:name w:val="Intense Emphasis"/>
    <w:uiPriority w:val="21"/>
    <w:qFormat/>
    <w:rsid w:val="00513975"/>
    <w:rPr>
      <w:b/>
      <w:bCs/>
      <w:i/>
      <w:iCs/>
      <w:caps w:val="0"/>
      <w:smallCaps w:val="0"/>
      <w:strike w:val="0"/>
      <w:dstrike w:val="0"/>
      <w:color w:val="C0504D"/>
    </w:rPr>
  </w:style>
  <w:style w:type="paragraph" w:customStyle="1" w:styleId="Body">
    <w:name w:val="Body"/>
    <w:rsid w:val="00F05B7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eastAsia="en-US"/>
    </w:rPr>
  </w:style>
  <w:style w:type="table" w:styleId="TableGrid">
    <w:name w:val="Table Grid"/>
    <w:basedOn w:val="TableNormal"/>
    <w:uiPriority w:val="59"/>
    <w:rsid w:val="0010041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">
    <w:name w:val="Наслов"/>
    <w:basedOn w:val="Normal"/>
    <w:rsid w:val="006361A1"/>
    <w:pPr>
      <w:widowControl w:val="0"/>
      <w:spacing w:after="0" w:line="240" w:lineRule="auto"/>
      <w:jc w:val="center"/>
    </w:pPr>
    <w:rPr>
      <w:rFonts w:ascii="Arial" w:eastAsia="Times New Roman" w:hAnsi="Arial"/>
      <w:b/>
      <w:snapToGrid w:val="0"/>
      <w:sz w:val="24"/>
      <w:szCs w:val="20"/>
    </w:rPr>
  </w:style>
  <w:style w:type="paragraph" w:customStyle="1" w:styleId="a0">
    <w:name w:val="ПодНаслов"/>
    <w:basedOn w:val="a"/>
    <w:rsid w:val="006361A1"/>
    <w:rPr>
      <w:b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2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824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4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6357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5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1967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2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39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6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86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1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2011</Words>
  <Characters>11469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cp:lastModifiedBy>aspi</cp:lastModifiedBy>
  <cp:revision>3</cp:revision>
  <cp:lastPrinted>2022-12-20T09:26:00Z</cp:lastPrinted>
  <dcterms:created xsi:type="dcterms:W3CDTF">2023-08-14T11:16:00Z</dcterms:created>
  <dcterms:modified xsi:type="dcterms:W3CDTF">2023-08-14T11:19:00Z</dcterms:modified>
</cp:coreProperties>
</file>