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63" w:rsidRPr="00EF43EE" w:rsidRDefault="00012163" w:rsidP="00012163">
      <w:pPr>
        <w:pStyle w:val="NoSpacing"/>
        <w:ind w:firstLine="720"/>
        <w:rPr>
          <w:rFonts w:ascii="StobiSerif Regular" w:hAnsi="StobiSerif Regular"/>
          <w:sz w:val="22"/>
          <w:szCs w:val="22"/>
          <w:lang w:val="mk-MK"/>
        </w:rPr>
      </w:pPr>
      <w:r w:rsidRPr="00EF43EE">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член 109 став 4 и 5 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 изјавена од В</w:t>
      </w:r>
      <w:r w:rsidR="00FC4550">
        <w:rPr>
          <w:rFonts w:ascii="StobiSerif Regular" w:hAnsi="StobiSerif Regular"/>
          <w:sz w:val="22"/>
          <w:szCs w:val="22"/>
          <w:lang w:val="mk-MK"/>
        </w:rPr>
        <w:t>.</w:t>
      </w:r>
      <w:r w:rsidRPr="00EF43EE">
        <w:rPr>
          <w:rFonts w:ascii="StobiSerif Regular" w:hAnsi="StobiSerif Regular"/>
          <w:sz w:val="22"/>
          <w:szCs w:val="22"/>
          <w:lang w:val="mk-MK"/>
        </w:rPr>
        <w:t xml:space="preserve"> Ј</w:t>
      </w:r>
      <w:r w:rsidR="00FC4550">
        <w:rPr>
          <w:rFonts w:ascii="StobiSerif Regular" w:hAnsi="StobiSerif Regular"/>
          <w:sz w:val="22"/>
          <w:szCs w:val="22"/>
          <w:lang w:val="mk-MK"/>
        </w:rPr>
        <w:t>.</w:t>
      </w:r>
      <w:r w:rsidRPr="00EF43EE">
        <w:rPr>
          <w:rFonts w:ascii="StobiSerif Regular" w:hAnsi="StobiSerif Regular"/>
          <w:sz w:val="22"/>
          <w:szCs w:val="22"/>
          <w:lang w:val="mk-MK"/>
        </w:rPr>
        <w:t xml:space="preserve"> од Велес, поднесена против </w:t>
      </w:r>
      <w:r w:rsidR="00AF28D5">
        <w:rPr>
          <w:rFonts w:ascii="StobiSerif Regular" w:hAnsi="StobiSerif Regular"/>
          <w:sz w:val="22"/>
          <w:szCs w:val="22"/>
          <w:lang w:val="mk-MK"/>
        </w:rPr>
        <w:t>Агенцијата за катастар на недвижности</w:t>
      </w:r>
      <w:r w:rsidRPr="00EF43EE">
        <w:rPr>
          <w:rFonts w:ascii="StobiSerif Regular" w:hAnsi="StobiSerif Regular"/>
          <w:sz w:val="22"/>
          <w:szCs w:val="22"/>
          <w:lang w:val="mk-MK"/>
        </w:rPr>
        <w:t>, по предметот Барање за пристап до информ</w:t>
      </w:r>
      <w:r w:rsidR="00AF28D5">
        <w:rPr>
          <w:rFonts w:ascii="StobiSerif Regular" w:hAnsi="StobiSerif Regular"/>
          <w:sz w:val="22"/>
          <w:szCs w:val="22"/>
          <w:lang w:val="mk-MK"/>
        </w:rPr>
        <w:t>ации од јавен карактер, на 27.07</w:t>
      </w:r>
      <w:r w:rsidRPr="00EF43EE">
        <w:rPr>
          <w:rFonts w:ascii="StobiSerif Regular" w:hAnsi="StobiSerif Regular"/>
          <w:sz w:val="22"/>
          <w:szCs w:val="22"/>
          <w:lang w:val="mk-MK"/>
        </w:rPr>
        <w:t>.2023 година го донесе следното</w:t>
      </w:r>
    </w:p>
    <w:p w:rsidR="00012163" w:rsidRPr="00EF43EE" w:rsidRDefault="00012163" w:rsidP="00012163">
      <w:pPr>
        <w:pStyle w:val="NoSpacing"/>
        <w:ind w:firstLine="720"/>
        <w:rPr>
          <w:rFonts w:ascii="StobiSerif Regular" w:hAnsi="StobiSerif Regular"/>
          <w:sz w:val="22"/>
          <w:szCs w:val="22"/>
          <w:lang w:val="mk-MK"/>
        </w:rPr>
      </w:pPr>
    </w:p>
    <w:p w:rsidR="00012163" w:rsidRPr="00473006" w:rsidRDefault="00012163" w:rsidP="00012163">
      <w:pPr>
        <w:pStyle w:val="NoSpacing"/>
        <w:ind w:firstLine="720"/>
        <w:rPr>
          <w:rFonts w:ascii="StobiSerif Regular" w:hAnsi="StobiSerif Regular"/>
          <w:b/>
          <w:sz w:val="22"/>
          <w:szCs w:val="22"/>
          <w:lang w:val="mk-MK"/>
        </w:rPr>
      </w:pPr>
      <w:r w:rsidRPr="00473006">
        <w:rPr>
          <w:rFonts w:ascii="StobiSerif Regular" w:hAnsi="StobiSerif Regular"/>
          <w:b/>
          <w:sz w:val="22"/>
          <w:szCs w:val="22"/>
          <w:lang w:val="mk-MK"/>
        </w:rPr>
        <w:t xml:space="preserve">                                                   Р Е Ш Е Н И Е</w:t>
      </w:r>
    </w:p>
    <w:p w:rsidR="00012163" w:rsidRPr="00EF43EE" w:rsidRDefault="00012163" w:rsidP="00012163">
      <w:pPr>
        <w:pStyle w:val="NoSpacing"/>
        <w:ind w:firstLine="720"/>
        <w:rPr>
          <w:rFonts w:ascii="StobiSerif Regular" w:hAnsi="StobiSerif Regular"/>
          <w:sz w:val="22"/>
          <w:szCs w:val="22"/>
          <w:lang w:val="mk-MK"/>
        </w:rPr>
      </w:pPr>
    </w:p>
    <w:p w:rsidR="00012163" w:rsidRPr="00AD2D2A" w:rsidRDefault="00012163" w:rsidP="00012163">
      <w:pPr>
        <w:pStyle w:val="NoSpacing"/>
        <w:ind w:firstLine="720"/>
        <w:rPr>
          <w:rFonts w:ascii="StobiSerif Regular" w:hAnsi="StobiSerif Regular"/>
          <w:b/>
          <w:sz w:val="22"/>
          <w:szCs w:val="22"/>
          <w:lang w:val="mk-MK"/>
        </w:rPr>
      </w:pPr>
      <w:r w:rsidRPr="00EF43EE">
        <w:rPr>
          <w:rFonts w:ascii="StobiSerif Regular" w:hAnsi="StobiSerif Regular"/>
          <w:sz w:val="22"/>
          <w:szCs w:val="22"/>
          <w:lang w:val="mk-MK"/>
        </w:rPr>
        <w:t xml:space="preserve">1. Жалбата изјавена од </w:t>
      </w:r>
      <w:r w:rsidR="00AF28D5" w:rsidRPr="00EF43EE">
        <w:rPr>
          <w:rFonts w:ascii="StobiSerif Regular" w:hAnsi="StobiSerif Regular"/>
          <w:sz w:val="22"/>
          <w:szCs w:val="22"/>
          <w:lang w:val="mk-MK"/>
        </w:rPr>
        <w:t>В</w:t>
      </w:r>
      <w:r w:rsidR="00FC4550">
        <w:rPr>
          <w:rFonts w:ascii="StobiSerif Regular" w:hAnsi="StobiSerif Regular"/>
          <w:sz w:val="22"/>
          <w:szCs w:val="22"/>
          <w:lang w:val="mk-MK"/>
        </w:rPr>
        <w:t>.</w:t>
      </w:r>
      <w:r w:rsidR="00AF28D5" w:rsidRPr="00EF43EE">
        <w:rPr>
          <w:rFonts w:ascii="StobiSerif Regular" w:hAnsi="StobiSerif Regular"/>
          <w:sz w:val="22"/>
          <w:szCs w:val="22"/>
          <w:lang w:val="mk-MK"/>
        </w:rPr>
        <w:t xml:space="preserve"> Ј</w:t>
      </w:r>
      <w:r w:rsidR="00FC4550">
        <w:rPr>
          <w:rFonts w:ascii="StobiSerif Regular" w:hAnsi="StobiSerif Regular"/>
          <w:sz w:val="22"/>
          <w:szCs w:val="22"/>
          <w:lang w:val="mk-MK"/>
        </w:rPr>
        <w:t>.</w:t>
      </w:r>
      <w:r w:rsidR="00AF28D5" w:rsidRPr="00EF43EE">
        <w:rPr>
          <w:rFonts w:ascii="StobiSerif Regular" w:hAnsi="StobiSerif Regular"/>
          <w:sz w:val="22"/>
          <w:szCs w:val="22"/>
          <w:lang w:val="mk-MK"/>
        </w:rPr>
        <w:t xml:space="preserve"> од Велес, поднесена против </w:t>
      </w:r>
      <w:r w:rsidR="00AF28D5">
        <w:rPr>
          <w:rFonts w:ascii="StobiSerif Regular" w:hAnsi="StobiSerif Regular"/>
          <w:sz w:val="22"/>
          <w:szCs w:val="22"/>
          <w:lang w:val="mk-MK"/>
        </w:rPr>
        <w:t>Агенцијата за катастар на недвижности</w:t>
      </w:r>
      <w:r w:rsidRPr="00EF43EE">
        <w:rPr>
          <w:rFonts w:ascii="StobiSerif Regular" w:hAnsi="StobiSerif Regular"/>
          <w:sz w:val="22"/>
          <w:szCs w:val="22"/>
          <w:lang w:val="mk-MK"/>
        </w:rPr>
        <w:t>, заведена во Агенцијата под бр.08-2</w:t>
      </w:r>
      <w:r w:rsidR="00AF28D5">
        <w:rPr>
          <w:rFonts w:ascii="StobiSerif Regular" w:hAnsi="StobiSerif Regular"/>
          <w:sz w:val="22"/>
          <w:szCs w:val="22"/>
          <w:lang w:val="mk-MK"/>
        </w:rPr>
        <w:t>76</w:t>
      </w:r>
      <w:r w:rsidRPr="00EF43EE">
        <w:rPr>
          <w:rFonts w:ascii="StobiSerif Regular" w:hAnsi="StobiSerif Regular"/>
          <w:sz w:val="22"/>
          <w:szCs w:val="22"/>
          <w:lang w:val="mk-MK"/>
        </w:rPr>
        <w:t xml:space="preserve"> на 1</w:t>
      </w:r>
      <w:r w:rsidR="00AF28D5">
        <w:rPr>
          <w:rFonts w:ascii="StobiSerif Regular" w:hAnsi="StobiSerif Regular"/>
          <w:sz w:val="22"/>
          <w:szCs w:val="22"/>
          <w:lang w:val="mk-MK"/>
        </w:rPr>
        <w:t>4</w:t>
      </w:r>
      <w:r w:rsidRPr="00EF43EE">
        <w:rPr>
          <w:rFonts w:ascii="StobiSerif Regular" w:hAnsi="StobiSerif Regular"/>
          <w:sz w:val="22"/>
          <w:szCs w:val="22"/>
          <w:lang w:val="mk-MK"/>
        </w:rPr>
        <w:t>.0</w:t>
      </w:r>
      <w:r w:rsidR="00AF28D5">
        <w:rPr>
          <w:rFonts w:ascii="StobiSerif Regular" w:hAnsi="StobiSerif Regular"/>
          <w:sz w:val="22"/>
          <w:szCs w:val="22"/>
          <w:lang w:val="mk-MK"/>
        </w:rPr>
        <w:t>7</w:t>
      </w:r>
      <w:r w:rsidRPr="00EF43EE">
        <w:rPr>
          <w:rFonts w:ascii="StobiSerif Regular" w:hAnsi="StobiSerif Regular"/>
          <w:sz w:val="22"/>
          <w:szCs w:val="22"/>
          <w:lang w:val="mk-MK"/>
        </w:rPr>
        <w:t xml:space="preserve">.2023 година, по предметот Барање за пристап до информации од јавен карактер, </w:t>
      </w:r>
      <w:r w:rsidRPr="00AD2D2A">
        <w:rPr>
          <w:rFonts w:ascii="StobiSerif Regular" w:hAnsi="StobiSerif Regular"/>
          <w:b/>
          <w:sz w:val="22"/>
          <w:szCs w:val="22"/>
          <w:lang w:val="mk-MK"/>
        </w:rPr>
        <w:t>СЕ ОДБИВА како неоснована.</w:t>
      </w:r>
    </w:p>
    <w:p w:rsidR="00012163" w:rsidRPr="00EF43EE" w:rsidRDefault="00012163" w:rsidP="00242538">
      <w:pPr>
        <w:pStyle w:val="NoSpacing"/>
        <w:ind w:firstLine="0"/>
        <w:jc w:val="center"/>
        <w:rPr>
          <w:rFonts w:ascii="StobiSerif Regular" w:hAnsi="StobiSerif Regular"/>
          <w:b/>
          <w:sz w:val="22"/>
          <w:szCs w:val="22"/>
          <w:lang w:val="mk-MK"/>
        </w:rPr>
      </w:pPr>
    </w:p>
    <w:p w:rsidR="008A1E2A" w:rsidRPr="00EF43EE" w:rsidRDefault="008A1E2A" w:rsidP="00242538">
      <w:pPr>
        <w:pStyle w:val="NoSpacing"/>
        <w:ind w:firstLine="0"/>
        <w:jc w:val="center"/>
        <w:rPr>
          <w:rFonts w:ascii="StobiSerif Regular" w:hAnsi="StobiSerif Regular"/>
          <w:b/>
          <w:sz w:val="22"/>
          <w:szCs w:val="22"/>
          <w:lang w:val="mk-MK"/>
        </w:rPr>
      </w:pPr>
      <w:r w:rsidRPr="00EF43EE">
        <w:rPr>
          <w:rFonts w:ascii="StobiSerif Regular" w:hAnsi="StobiSerif Regular"/>
          <w:b/>
          <w:sz w:val="22"/>
          <w:szCs w:val="22"/>
          <w:lang w:val="mk-MK"/>
        </w:rPr>
        <w:t>О Б Р А З Л О Ж Е Н И Е</w:t>
      </w:r>
    </w:p>
    <w:p w:rsidR="008C1511" w:rsidRPr="00012163" w:rsidRDefault="008C1511" w:rsidP="00617B2B">
      <w:pPr>
        <w:ind w:firstLine="720"/>
        <w:jc w:val="both"/>
        <w:rPr>
          <w:rFonts w:ascii="StobiSerif Regular" w:hAnsi="StobiSerif Regular"/>
          <w:sz w:val="22"/>
          <w:szCs w:val="22"/>
          <w:lang w:val="mk-MK"/>
        </w:rPr>
      </w:pPr>
    </w:p>
    <w:p w:rsidR="00617B2B" w:rsidRPr="00012163" w:rsidRDefault="00012163" w:rsidP="00617B2B">
      <w:pPr>
        <w:ind w:firstLine="720"/>
        <w:jc w:val="both"/>
        <w:rPr>
          <w:rFonts w:ascii="StobiSerif Regular" w:hAnsi="StobiSerif Regular"/>
          <w:sz w:val="22"/>
          <w:szCs w:val="22"/>
          <w:lang w:val="mk-MK"/>
        </w:rPr>
      </w:pPr>
      <w:r w:rsidRPr="00012163">
        <w:rPr>
          <w:rFonts w:ascii="StobiSerif Regular" w:hAnsi="StobiSerif Regular"/>
          <w:sz w:val="22"/>
          <w:szCs w:val="22"/>
          <w:lang w:val="mk-MK"/>
        </w:rPr>
        <w:t>В</w:t>
      </w:r>
      <w:r w:rsidR="00FC4550">
        <w:rPr>
          <w:rFonts w:ascii="StobiSerif Regular" w:hAnsi="StobiSerif Regular"/>
          <w:sz w:val="22"/>
          <w:szCs w:val="22"/>
          <w:lang w:val="mk-MK"/>
        </w:rPr>
        <w:t>.</w:t>
      </w:r>
      <w:r w:rsidRPr="00012163">
        <w:rPr>
          <w:rFonts w:ascii="StobiSerif Regular" w:hAnsi="StobiSerif Regular"/>
          <w:sz w:val="22"/>
          <w:szCs w:val="22"/>
          <w:lang w:val="mk-MK"/>
        </w:rPr>
        <w:t xml:space="preserve"> Ј</w:t>
      </w:r>
      <w:r w:rsidR="00FC4550">
        <w:rPr>
          <w:rFonts w:ascii="StobiSerif Regular" w:hAnsi="StobiSerif Regular"/>
          <w:sz w:val="22"/>
          <w:szCs w:val="22"/>
          <w:lang w:val="mk-MK"/>
        </w:rPr>
        <w:t>.</w:t>
      </w:r>
      <w:r w:rsidRPr="00012163">
        <w:rPr>
          <w:rFonts w:ascii="StobiSerif Regular" w:hAnsi="StobiSerif Regular"/>
          <w:sz w:val="22"/>
          <w:szCs w:val="22"/>
          <w:lang w:val="mk-MK"/>
        </w:rPr>
        <w:t xml:space="preserve"> од Велес </w:t>
      </w:r>
      <w:r w:rsidR="00617B2B" w:rsidRPr="00012163">
        <w:rPr>
          <w:rFonts w:ascii="StobiSerif Regular" w:hAnsi="StobiSerif Regular"/>
          <w:sz w:val="22"/>
          <w:szCs w:val="22"/>
          <w:lang w:val="ru-RU"/>
        </w:rPr>
        <w:t xml:space="preserve">на </w:t>
      </w:r>
      <w:r w:rsidR="00B10152">
        <w:rPr>
          <w:rFonts w:ascii="StobiSerif Regular" w:hAnsi="StobiSerif Regular"/>
          <w:sz w:val="22"/>
          <w:szCs w:val="22"/>
          <w:lang w:val="ru-RU"/>
        </w:rPr>
        <w:t>2</w:t>
      </w:r>
      <w:r w:rsidR="00AF28D5">
        <w:rPr>
          <w:rFonts w:ascii="StobiSerif Regular" w:hAnsi="StobiSerif Regular"/>
          <w:sz w:val="22"/>
          <w:szCs w:val="22"/>
          <w:lang w:val="ru-RU"/>
        </w:rPr>
        <w:t>1</w:t>
      </w:r>
      <w:r w:rsidR="008C1511" w:rsidRPr="00012163">
        <w:rPr>
          <w:rFonts w:ascii="StobiSerif Regular" w:hAnsi="StobiSerif Regular"/>
          <w:sz w:val="22"/>
          <w:szCs w:val="22"/>
          <w:lang w:val="ru-RU"/>
        </w:rPr>
        <w:t>.0</w:t>
      </w:r>
      <w:r w:rsidR="00AF28D5">
        <w:rPr>
          <w:rFonts w:ascii="StobiSerif Regular" w:hAnsi="StobiSerif Regular"/>
          <w:sz w:val="22"/>
          <w:szCs w:val="22"/>
          <w:lang w:val="ru-RU"/>
        </w:rPr>
        <w:t>6</w:t>
      </w:r>
      <w:r w:rsidR="00617B2B" w:rsidRPr="00012163">
        <w:rPr>
          <w:rFonts w:ascii="StobiSerif Regular" w:hAnsi="StobiSerif Regular"/>
          <w:sz w:val="22"/>
          <w:szCs w:val="22"/>
          <w:lang w:val="ru-RU"/>
        </w:rPr>
        <w:t>.202</w:t>
      </w:r>
      <w:r w:rsidR="00B10152">
        <w:rPr>
          <w:rFonts w:ascii="StobiSerif Regular" w:hAnsi="StobiSerif Regular"/>
          <w:sz w:val="22"/>
          <w:szCs w:val="22"/>
          <w:lang w:val="ru-RU"/>
        </w:rPr>
        <w:t>3</w:t>
      </w:r>
      <w:r w:rsidR="00617B2B" w:rsidRPr="00012163">
        <w:rPr>
          <w:rFonts w:ascii="StobiSerif Regular" w:hAnsi="StobiSerif Regular"/>
          <w:sz w:val="22"/>
          <w:szCs w:val="22"/>
          <w:lang w:val="ru-RU"/>
        </w:rPr>
        <w:t xml:space="preserve"> година </w:t>
      </w:r>
      <w:r w:rsidR="004F3CD7" w:rsidRPr="00012163">
        <w:rPr>
          <w:rFonts w:ascii="StobiSerif Regular" w:hAnsi="StobiSerif Regular"/>
          <w:sz w:val="22"/>
          <w:szCs w:val="22"/>
          <w:lang w:val="ru-RU"/>
        </w:rPr>
        <w:t xml:space="preserve">до </w:t>
      </w:r>
      <w:r w:rsidR="00AF28D5">
        <w:rPr>
          <w:rFonts w:ascii="StobiSerif Regular" w:hAnsi="StobiSerif Regular"/>
          <w:sz w:val="22"/>
          <w:szCs w:val="22"/>
          <w:lang w:val="ru-RU"/>
        </w:rPr>
        <w:t>Агенцијата за катастар на недвижности</w:t>
      </w:r>
      <w:r w:rsidR="004F3CD7" w:rsidRPr="00012163">
        <w:rPr>
          <w:rFonts w:ascii="StobiSerif Regular" w:hAnsi="StobiSerif Regular"/>
          <w:sz w:val="22"/>
          <w:szCs w:val="22"/>
          <w:lang w:val="ru-RU"/>
        </w:rPr>
        <w:t xml:space="preserve"> </w:t>
      </w:r>
      <w:r w:rsidR="00617B2B" w:rsidRPr="00012163">
        <w:rPr>
          <w:rFonts w:ascii="StobiSerif Regular" w:hAnsi="StobiSerif Regular"/>
          <w:sz w:val="22"/>
          <w:szCs w:val="22"/>
          <w:lang w:val="ru-RU"/>
        </w:rPr>
        <w:t>поднел</w:t>
      </w:r>
      <w:r w:rsidR="008C1511" w:rsidRPr="00012163">
        <w:rPr>
          <w:rFonts w:ascii="StobiSerif Regular" w:hAnsi="StobiSerif Regular"/>
          <w:sz w:val="22"/>
          <w:szCs w:val="22"/>
          <w:lang w:val="ru-RU"/>
        </w:rPr>
        <w:t>а</w:t>
      </w:r>
      <w:r w:rsidR="00AF28D5">
        <w:rPr>
          <w:rFonts w:ascii="StobiSerif Regular" w:hAnsi="StobiSerif Regular"/>
          <w:sz w:val="22"/>
          <w:szCs w:val="22"/>
          <w:lang w:val="ru-RU"/>
        </w:rPr>
        <w:t xml:space="preserve"> </w:t>
      </w:r>
      <w:r w:rsidR="004F3CD7" w:rsidRPr="00012163">
        <w:rPr>
          <w:rFonts w:ascii="StobiSerif Regular" w:hAnsi="StobiSerif Regular"/>
          <w:sz w:val="22"/>
          <w:szCs w:val="22"/>
          <w:lang w:val="ru-RU"/>
        </w:rPr>
        <w:t>допис насловен „</w:t>
      </w:r>
      <w:r w:rsidR="00617B2B" w:rsidRPr="00012163">
        <w:rPr>
          <w:rFonts w:ascii="StobiSerif Regular" w:hAnsi="StobiSerif Regular"/>
          <w:sz w:val="22"/>
          <w:szCs w:val="22"/>
          <w:lang w:val="mk-MK"/>
        </w:rPr>
        <w:t>Барање за пристап до информации од јавен карактер</w:t>
      </w:r>
      <w:r w:rsidR="004F3CD7" w:rsidRPr="00012163">
        <w:rPr>
          <w:rFonts w:ascii="StobiSerif Regular" w:hAnsi="StobiSerif Regular"/>
          <w:sz w:val="22"/>
          <w:szCs w:val="22"/>
          <w:lang w:val="mk-MK"/>
        </w:rPr>
        <w:t xml:space="preserve">“, со кој од </w:t>
      </w:r>
      <w:r w:rsidR="00AF28D5">
        <w:rPr>
          <w:rFonts w:ascii="StobiSerif Regular" w:hAnsi="StobiSerif Regular"/>
          <w:color w:val="000000"/>
          <w:sz w:val="22"/>
          <w:szCs w:val="22"/>
          <w:lang w:val="mk-MK"/>
        </w:rPr>
        <w:t>Агенцијата за катастар на недвижности</w:t>
      </w:r>
      <w:r w:rsidR="006211A9" w:rsidRPr="00012163">
        <w:rPr>
          <w:rFonts w:ascii="StobiSerif Regular" w:hAnsi="StobiSerif Regular"/>
          <w:color w:val="000000"/>
          <w:sz w:val="22"/>
          <w:szCs w:val="22"/>
          <w:lang w:val="mk-MK"/>
        </w:rPr>
        <w:t xml:space="preserve"> </w:t>
      </w:r>
      <w:r w:rsidR="00617B2B" w:rsidRPr="00012163">
        <w:rPr>
          <w:rFonts w:ascii="StobiSerif Regular" w:hAnsi="StobiSerif Regular"/>
          <w:sz w:val="22"/>
          <w:szCs w:val="22"/>
          <w:lang w:val="mk-MK"/>
        </w:rPr>
        <w:t>побарал</w:t>
      </w:r>
      <w:r w:rsidR="008C1511" w:rsidRPr="00012163">
        <w:rPr>
          <w:rFonts w:ascii="StobiSerif Regular" w:hAnsi="StobiSerif Regular"/>
          <w:sz w:val="22"/>
          <w:szCs w:val="22"/>
          <w:lang w:val="mk-MK"/>
        </w:rPr>
        <w:t xml:space="preserve">а </w:t>
      </w:r>
      <w:r w:rsidR="00B10152">
        <w:rPr>
          <w:rFonts w:ascii="StobiSerif Regular" w:hAnsi="StobiSerif Regular"/>
          <w:sz w:val="22"/>
          <w:szCs w:val="22"/>
          <w:lang w:val="mk-MK"/>
        </w:rPr>
        <w:t>да и се овозможи увид во</w:t>
      </w:r>
      <w:r w:rsidR="00617B2B" w:rsidRPr="00012163">
        <w:rPr>
          <w:rFonts w:ascii="StobiSerif Regular" w:hAnsi="StobiSerif Regular"/>
          <w:sz w:val="22"/>
          <w:szCs w:val="22"/>
          <w:lang w:val="mk-MK"/>
        </w:rPr>
        <w:t xml:space="preserve"> следните информации:   </w:t>
      </w:r>
      <w:r w:rsidR="006211A9" w:rsidRPr="00012163">
        <w:rPr>
          <w:rFonts w:ascii="StobiSerif Regular" w:hAnsi="StobiSerif Regular"/>
          <w:sz w:val="22"/>
          <w:szCs w:val="22"/>
          <w:lang w:val="mk-MK"/>
        </w:rPr>
        <w:t xml:space="preserve"> </w:t>
      </w:r>
    </w:p>
    <w:p w:rsidR="00B10152" w:rsidRPr="00012163" w:rsidRDefault="00B10152" w:rsidP="00B10152">
      <w:pPr>
        <w:pStyle w:val="NoSpacing"/>
        <w:ind w:firstLine="540"/>
        <w:rPr>
          <w:rFonts w:ascii="StobiSerif Regular" w:hAnsi="StobiSerif Regular"/>
          <w:sz w:val="22"/>
          <w:szCs w:val="22"/>
          <w:lang w:val="mk-MK"/>
        </w:rPr>
      </w:pPr>
      <w:r>
        <w:rPr>
          <w:rFonts w:ascii="StobiSerif Regular" w:hAnsi="StobiSerif Regular"/>
          <w:sz w:val="22"/>
          <w:szCs w:val="22"/>
          <w:lang w:val="mk-MK"/>
        </w:rPr>
        <w:t xml:space="preserve">„Увид во </w:t>
      </w:r>
      <w:r w:rsidR="00AF28D5">
        <w:rPr>
          <w:rFonts w:ascii="StobiSerif Regular" w:hAnsi="StobiSerif Regular"/>
          <w:sz w:val="22"/>
          <w:szCs w:val="22"/>
          <w:lang w:val="mk-MK"/>
        </w:rPr>
        <w:t>предмет бр.64/11 по кој што е запишан мојот имовински дел во ИЛ бр.13757-КО-Велес и задолжително да се состави записник по чл.72 од ЗОУП и еден примерок да ми се даде мене</w:t>
      </w:r>
      <w:r>
        <w:rPr>
          <w:rFonts w:ascii="StobiSerif Regular" w:hAnsi="StobiSerif Regular"/>
          <w:sz w:val="22"/>
          <w:szCs w:val="22"/>
          <w:lang w:val="mk-MK"/>
        </w:rPr>
        <w:t>“.</w:t>
      </w:r>
    </w:p>
    <w:p w:rsidR="00AD2D2A" w:rsidRDefault="004F3CD7" w:rsidP="00AD2D2A">
      <w:pPr>
        <w:pStyle w:val="NoSpacing"/>
        <w:ind w:firstLine="567"/>
        <w:rPr>
          <w:rFonts w:ascii="StobiSerif Regular" w:hAnsi="StobiSerif Regular"/>
          <w:color w:val="000000"/>
          <w:sz w:val="22"/>
          <w:szCs w:val="22"/>
          <w:lang w:val="mk-MK"/>
        </w:rPr>
      </w:pPr>
      <w:r w:rsidRPr="00012163">
        <w:rPr>
          <w:rFonts w:ascii="StobiSerif Regular" w:hAnsi="StobiSerif Regular"/>
          <w:color w:val="000000"/>
          <w:sz w:val="22"/>
          <w:szCs w:val="22"/>
          <w:lang w:val="mk-MK"/>
        </w:rPr>
        <w:t>Постапувајќи по наведениот допис,</w:t>
      </w:r>
      <w:r w:rsidR="00341E4A">
        <w:rPr>
          <w:rFonts w:ascii="StobiSerif Regular" w:hAnsi="StobiSerif Regular"/>
          <w:color w:val="000000"/>
          <w:sz w:val="22"/>
          <w:szCs w:val="22"/>
          <w:lang w:val="mk-MK"/>
        </w:rPr>
        <w:t xml:space="preserve"> Имателот на информации на</w:t>
      </w:r>
      <w:r w:rsidR="00BE41FB">
        <w:rPr>
          <w:rFonts w:ascii="StobiSerif Regular" w:hAnsi="StobiSerif Regular"/>
          <w:color w:val="000000"/>
          <w:sz w:val="22"/>
          <w:szCs w:val="22"/>
          <w:lang w:val="mk-MK"/>
        </w:rPr>
        <w:t xml:space="preserve"> Барателот му доставил Известување бр.0312-8843/3 од 03.07.2023 година. Во Известувањето е наведено дека: „Постапувајќи по наведените барања, извршивме увид во службената евиденција со која располага АКН при што утврдивме дека ова е Ваше трето барање за вршење на увид во предмет 64/11. Претходните 2 барања кои се со иста соржина, биле поднесени на 10 и на 30 март 2021 година, по истите е постапувано, овозможен и извршен увид од Ваша страна, во предметите со кои имотот содржан во ИЛ 13757 КО Велес, со список промени 64/11 бил запишан со право на сопственост, врз основа на Наследно решение О.бр.238/10 од 02.11.2010 година. Доколку сакате повторно д</w:t>
      </w:r>
      <w:r w:rsidR="00341E4A">
        <w:rPr>
          <w:rFonts w:ascii="StobiSerif Regular" w:hAnsi="StobiSerif Regular"/>
          <w:color w:val="000000"/>
          <w:sz w:val="22"/>
          <w:szCs w:val="22"/>
          <w:lang w:val="mk-MK"/>
        </w:rPr>
        <w:t>а</w:t>
      </w:r>
      <w:r w:rsidR="00BE41FB">
        <w:rPr>
          <w:rFonts w:ascii="StobiSerif Regular" w:hAnsi="StobiSerif Regular"/>
          <w:color w:val="000000"/>
          <w:sz w:val="22"/>
          <w:szCs w:val="22"/>
          <w:lang w:val="mk-MK"/>
        </w:rPr>
        <w:t xml:space="preserve"> извршите увид во збирката на исправи/ предметите наведени во вашето барање, потребно е во Одделението на катастар на недвижности-Велес, согласно член 36 од Законот за катастар на недвижности...да поднесете барање, за кое потребно е да платите соодветен надоместок </w:t>
      </w:r>
      <w:r w:rsidR="00AD2D2A">
        <w:rPr>
          <w:rFonts w:ascii="StobiSerif Regular" w:hAnsi="StobiSerif Regular"/>
          <w:color w:val="000000"/>
          <w:sz w:val="22"/>
          <w:szCs w:val="22"/>
          <w:lang w:val="mk-MK"/>
        </w:rPr>
        <w:t xml:space="preserve">согласно Законот за катастар на недвижности и согласно член 5 точка 5 од Тарифникот за висината на надоместокот за користење и увид на податоците од ГКИС, како и за издавање на овластување за изработка на картографски производи и за висината на недоместокот за издавање на согласност за ставање во употреба на картографскиот производ..Имено, согласно одредбите од Законот за катастар на недвижности (член 36), за користење и увид на податоците од ГКИС се плаќа надоместок, освен кога податоците се издаваат на </w:t>
      </w:r>
      <w:r w:rsidR="00AD2D2A">
        <w:rPr>
          <w:rFonts w:ascii="StobiSerif Regular" w:hAnsi="StobiSerif Regular"/>
          <w:color w:val="000000"/>
          <w:sz w:val="22"/>
          <w:szCs w:val="22"/>
          <w:lang w:val="mk-MK"/>
        </w:rPr>
        <w:lastRenderedPageBreak/>
        <w:t>судовите, јавните обвинителства, Државното правобранителство на Република Македонија и министерствата, за постапките што ги водат, како и на други субјекти во случаи утврдени со закон.“</w:t>
      </w:r>
    </w:p>
    <w:p w:rsidR="008A77A9" w:rsidRDefault="008A77A9" w:rsidP="00617B2B">
      <w:pPr>
        <w:pStyle w:val="NoSpacing"/>
        <w:ind w:firstLine="567"/>
        <w:rPr>
          <w:rFonts w:ascii="StobiSerif Regular" w:hAnsi="StobiSerif Regular"/>
          <w:sz w:val="22"/>
          <w:szCs w:val="22"/>
          <w:lang w:val="mk-MK"/>
        </w:rPr>
      </w:pPr>
      <w:r>
        <w:rPr>
          <w:rFonts w:ascii="StobiSerif Regular" w:hAnsi="StobiSerif Regular"/>
          <w:color w:val="000000"/>
          <w:sz w:val="22"/>
          <w:szCs w:val="22"/>
          <w:lang w:val="mk-MK"/>
        </w:rPr>
        <w:t>Барателот на информации на 14.07.2023 година до Агенцијата за заштита на правото на слободен пристап до информации од јавен карактер</w:t>
      </w:r>
      <w:r w:rsidR="00341E4A">
        <w:rPr>
          <w:rFonts w:ascii="StobiSerif Regular" w:hAnsi="StobiSerif Regular"/>
          <w:color w:val="000000"/>
          <w:sz w:val="22"/>
          <w:szCs w:val="22"/>
          <w:lang w:val="mk-MK"/>
        </w:rPr>
        <w:t xml:space="preserve"> поднесе Жалба</w:t>
      </w:r>
      <w:r w:rsidR="00A6782B" w:rsidRPr="00012163">
        <w:rPr>
          <w:rFonts w:ascii="StobiSerif Regular" w:hAnsi="StobiSerif Regular"/>
          <w:sz w:val="22"/>
          <w:szCs w:val="22"/>
          <w:lang w:val="mk-MK"/>
        </w:rPr>
        <w:t>, заведена во архивата на Агенцијата под бр.08-</w:t>
      </w:r>
      <w:r w:rsidR="00D85390">
        <w:rPr>
          <w:rFonts w:ascii="StobiSerif Regular" w:hAnsi="StobiSerif Regular"/>
          <w:sz w:val="22"/>
          <w:szCs w:val="22"/>
          <w:lang w:val="mk-MK"/>
        </w:rPr>
        <w:t>2</w:t>
      </w:r>
      <w:r>
        <w:rPr>
          <w:rFonts w:ascii="StobiSerif Regular" w:hAnsi="StobiSerif Regular"/>
          <w:sz w:val="22"/>
          <w:szCs w:val="22"/>
          <w:lang w:val="mk-MK"/>
        </w:rPr>
        <w:t>76</w:t>
      </w:r>
      <w:r w:rsidR="00341E4A">
        <w:rPr>
          <w:rFonts w:ascii="StobiSerif Regular" w:hAnsi="StobiSerif Regular"/>
          <w:sz w:val="22"/>
          <w:szCs w:val="22"/>
          <w:lang w:val="mk-MK"/>
        </w:rPr>
        <w:t xml:space="preserve">. Во Жалбата е наведено: </w:t>
      </w:r>
      <w:r w:rsidR="00A6782B" w:rsidRPr="00012163">
        <w:rPr>
          <w:rFonts w:ascii="StobiSerif Regular" w:hAnsi="StobiSerif Regular"/>
          <w:sz w:val="22"/>
          <w:szCs w:val="22"/>
          <w:lang w:val="mk-MK"/>
        </w:rPr>
        <w:t>„...</w:t>
      </w:r>
      <w:r w:rsidR="00301475">
        <w:rPr>
          <w:rFonts w:ascii="StobiSerif Regular" w:hAnsi="StobiSerif Regular"/>
          <w:sz w:val="22"/>
          <w:szCs w:val="22"/>
          <w:lang w:val="mk-MK"/>
        </w:rPr>
        <w:t>сеуште нема</w:t>
      </w:r>
      <w:r>
        <w:rPr>
          <w:rFonts w:ascii="StobiSerif Regular" w:hAnsi="StobiSerif Regular"/>
          <w:sz w:val="22"/>
          <w:szCs w:val="22"/>
          <w:lang w:val="mk-MK"/>
        </w:rPr>
        <w:t xml:space="preserve">м телефонски повик од службеното лице одредено за слободен пристап до информации од јавен карактер да се закажи термин за увид на предметот број 64/11....“  </w:t>
      </w:r>
    </w:p>
    <w:p w:rsidR="004F3CD7" w:rsidRPr="00012163" w:rsidRDefault="00301475" w:rsidP="00617B2B">
      <w:pPr>
        <w:pStyle w:val="NoSpacing"/>
        <w:ind w:firstLine="567"/>
        <w:rPr>
          <w:rFonts w:ascii="StobiSerif Regular" w:hAnsi="StobiSerif Regular"/>
          <w:sz w:val="22"/>
          <w:szCs w:val="22"/>
          <w:lang w:val="mk-MK"/>
        </w:rPr>
      </w:pPr>
      <w:r>
        <w:rPr>
          <w:rFonts w:ascii="StobiSerif Regular" w:hAnsi="StobiSerif Regular"/>
          <w:sz w:val="22"/>
          <w:szCs w:val="22"/>
          <w:lang w:val="mk-MK"/>
        </w:rPr>
        <w:t xml:space="preserve"> </w:t>
      </w:r>
      <w:r w:rsidR="00A6782B" w:rsidRPr="00012163">
        <w:rPr>
          <w:rFonts w:ascii="StobiSerif Regular" w:hAnsi="StobiSerif Regular"/>
          <w:sz w:val="22"/>
          <w:szCs w:val="22"/>
          <w:lang w:val="mk-MK"/>
        </w:rPr>
        <w:t xml:space="preserve">Агенција, </w:t>
      </w:r>
      <w:r>
        <w:rPr>
          <w:rFonts w:ascii="StobiSerif Regular" w:hAnsi="StobiSerif Regular"/>
          <w:sz w:val="22"/>
          <w:szCs w:val="22"/>
          <w:lang w:val="mk-MK"/>
        </w:rPr>
        <w:t>со електронски допис од</w:t>
      </w:r>
      <w:r w:rsidR="00A6782B" w:rsidRPr="00012163">
        <w:rPr>
          <w:rFonts w:ascii="StobiSerif Regular" w:hAnsi="StobiSerif Regular"/>
          <w:sz w:val="22"/>
          <w:szCs w:val="22"/>
          <w:lang w:val="mk-MK"/>
        </w:rPr>
        <w:t xml:space="preserve"> 1</w:t>
      </w:r>
      <w:r w:rsidR="008A77A9">
        <w:rPr>
          <w:rFonts w:ascii="StobiSerif Regular" w:hAnsi="StobiSerif Regular"/>
          <w:sz w:val="22"/>
          <w:szCs w:val="22"/>
          <w:lang w:val="mk-MK"/>
        </w:rPr>
        <w:t>7</w:t>
      </w:r>
      <w:r w:rsidR="00A6782B" w:rsidRPr="00012163">
        <w:rPr>
          <w:rFonts w:ascii="StobiSerif Regular" w:hAnsi="StobiSerif Regular"/>
          <w:sz w:val="22"/>
          <w:szCs w:val="22"/>
          <w:lang w:val="mk-MK"/>
        </w:rPr>
        <w:t>.0</w:t>
      </w:r>
      <w:r w:rsidR="008A77A9">
        <w:rPr>
          <w:rFonts w:ascii="StobiSerif Regular" w:hAnsi="StobiSerif Regular"/>
          <w:sz w:val="22"/>
          <w:szCs w:val="22"/>
          <w:lang w:val="mk-MK"/>
        </w:rPr>
        <w:t>7</w:t>
      </w:r>
      <w:r w:rsidR="00A6782B" w:rsidRPr="00012163">
        <w:rPr>
          <w:rFonts w:ascii="StobiSerif Regular" w:hAnsi="StobiSerif Regular"/>
          <w:sz w:val="22"/>
          <w:szCs w:val="22"/>
          <w:lang w:val="mk-MK"/>
        </w:rPr>
        <w:t>.202</w:t>
      </w:r>
      <w:r>
        <w:rPr>
          <w:rFonts w:ascii="StobiSerif Regular" w:hAnsi="StobiSerif Regular"/>
          <w:sz w:val="22"/>
          <w:szCs w:val="22"/>
          <w:lang w:val="mk-MK"/>
        </w:rPr>
        <w:t>3</w:t>
      </w:r>
      <w:r w:rsidR="00A6782B" w:rsidRPr="00012163">
        <w:rPr>
          <w:rFonts w:ascii="StobiSerif Regular" w:hAnsi="StobiSerif Regular"/>
          <w:sz w:val="22"/>
          <w:szCs w:val="22"/>
          <w:lang w:val="mk-MK"/>
        </w:rPr>
        <w:t xml:space="preserve"> година, ја препрати Жалбата до </w:t>
      </w:r>
      <w:r w:rsidR="008A77A9">
        <w:rPr>
          <w:rFonts w:ascii="StobiSerif Regular" w:hAnsi="StobiSerif Regular"/>
          <w:sz w:val="22"/>
          <w:szCs w:val="22"/>
          <w:lang w:val="mk-MK"/>
        </w:rPr>
        <w:t>Имателот на информации</w:t>
      </w:r>
      <w:r w:rsidR="00A6782B" w:rsidRPr="00012163">
        <w:rPr>
          <w:rFonts w:ascii="StobiSerif Regular" w:hAnsi="StobiSerif Regular"/>
          <w:sz w:val="22"/>
          <w:szCs w:val="22"/>
          <w:lang w:val="mk-MK"/>
        </w:rPr>
        <w:t xml:space="preserve"> и побара во рок од 7 дена да се произнесе по истата и до Агенцијата да ги достави сите списи во врска со предметот.</w:t>
      </w:r>
    </w:p>
    <w:p w:rsidR="00A6782B" w:rsidRDefault="00A6782B" w:rsidP="00617B2B">
      <w:pPr>
        <w:pStyle w:val="NoSpacing"/>
        <w:ind w:firstLine="567"/>
        <w:rPr>
          <w:rFonts w:ascii="StobiSerif Regular" w:hAnsi="StobiSerif Regular"/>
          <w:sz w:val="22"/>
          <w:szCs w:val="22"/>
          <w:lang w:val="mk-MK"/>
        </w:rPr>
      </w:pPr>
      <w:r w:rsidRPr="00012163">
        <w:rPr>
          <w:rFonts w:ascii="StobiSerif Regular" w:hAnsi="StobiSerif Regular"/>
          <w:sz w:val="22"/>
          <w:szCs w:val="22"/>
          <w:lang w:val="mk-MK"/>
        </w:rPr>
        <w:t xml:space="preserve">Постапувајќи по барањето на Агенцијата, </w:t>
      </w:r>
      <w:r w:rsidR="008A77A9">
        <w:rPr>
          <w:rFonts w:ascii="StobiSerif Regular" w:hAnsi="StobiSerif Regular"/>
          <w:sz w:val="22"/>
          <w:szCs w:val="22"/>
          <w:lang w:val="mk-MK"/>
        </w:rPr>
        <w:t>Имателот на информации</w:t>
      </w:r>
      <w:r w:rsidRPr="00012163">
        <w:rPr>
          <w:rFonts w:ascii="StobiSerif Regular" w:hAnsi="StobiSerif Regular"/>
          <w:sz w:val="22"/>
          <w:szCs w:val="22"/>
          <w:lang w:val="mk-MK"/>
        </w:rPr>
        <w:t xml:space="preserve"> на </w:t>
      </w:r>
      <w:r w:rsidR="00301475">
        <w:rPr>
          <w:rFonts w:ascii="StobiSerif Regular" w:hAnsi="StobiSerif Regular"/>
          <w:sz w:val="22"/>
          <w:szCs w:val="22"/>
          <w:lang w:val="mk-MK"/>
        </w:rPr>
        <w:t>2</w:t>
      </w:r>
      <w:r w:rsidR="008A77A9">
        <w:rPr>
          <w:rFonts w:ascii="StobiSerif Regular" w:hAnsi="StobiSerif Regular"/>
          <w:sz w:val="22"/>
          <w:szCs w:val="22"/>
          <w:lang w:val="mk-MK"/>
        </w:rPr>
        <w:t>5</w:t>
      </w:r>
      <w:r w:rsidR="00301475">
        <w:rPr>
          <w:rFonts w:ascii="StobiSerif Regular" w:hAnsi="StobiSerif Regular"/>
          <w:sz w:val="22"/>
          <w:szCs w:val="22"/>
          <w:lang w:val="mk-MK"/>
        </w:rPr>
        <w:t>.0</w:t>
      </w:r>
      <w:r w:rsidR="008A77A9">
        <w:rPr>
          <w:rFonts w:ascii="StobiSerif Regular" w:hAnsi="StobiSerif Regular"/>
          <w:sz w:val="22"/>
          <w:szCs w:val="22"/>
          <w:lang w:val="mk-MK"/>
        </w:rPr>
        <w:t xml:space="preserve">7.2023 година </w:t>
      </w:r>
      <w:r w:rsidRPr="00012163">
        <w:rPr>
          <w:rFonts w:ascii="StobiSerif Regular" w:hAnsi="StobiSerif Regular"/>
          <w:sz w:val="22"/>
          <w:szCs w:val="22"/>
          <w:lang w:val="mk-MK"/>
        </w:rPr>
        <w:t xml:space="preserve">до Агенцијата достави </w:t>
      </w:r>
      <w:r w:rsidR="008A77A9">
        <w:rPr>
          <w:rFonts w:ascii="StobiSerif Regular" w:hAnsi="StobiSerif Regular"/>
          <w:sz w:val="22"/>
          <w:szCs w:val="22"/>
          <w:lang w:val="mk-MK"/>
        </w:rPr>
        <w:t>допис „Доставување на целокупната документација по жалба“</w:t>
      </w:r>
      <w:r w:rsidRPr="00012163">
        <w:rPr>
          <w:rFonts w:ascii="StobiSerif Regular" w:hAnsi="StobiSerif Regular"/>
          <w:sz w:val="22"/>
          <w:szCs w:val="22"/>
          <w:lang w:val="mk-MK"/>
        </w:rPr>
        <w:t xml:space="preserve"> бр.</w:t>
      </w:r>
      <w:r w:rsidR="008A77A9">
        <w:rPr>
          <w:rFonts w:ascii="StobiSerif Regular" w:hAnsi="StobiSerif Regular"/>
          <w:sz w:val="22"/>
          <w:szCs w:val="22"/>
          <w:lang w:val="mk-MK"/>
        </w:rPr>
        <w:t>0312-8843/4</w:t>
      </w:r>
      <w:r w:rsidRPr="00012163">
        <w:rPr>
          <w:rFonts w:ascii="StobiSerif Regular" w:hAnsi="StobiSerif Regular"/>
          <w:sz w:val="22"/>
          <w:szCs w:val="22"/>
          <w:lang w:val="mk-MK"/>
        </w:rPr>
        <w:t xml:space="preserve"> од 2</w:t>
      </w:r>
      <w:r w:rsidR="008A77A9">
        <w:rPr>
          <w:rFonts w:ascii="StobiSerif Regular" w:hAnsi="StobiSerif Regular"/>
          <w:sz w:val="22"/>
          <w:szCs w:val="22"/>
          <w:lang w:val="mk-MK"/>
        </w:rPr>
        <w:t>5</w:t>
      </w:r>
      <w:r w:rsidRPr="00012163">
        <w:rPr>
          <w:rFonts w:ascii="StobiSerif Regular" w:hAnsi="StobiSerif Regular"/>
          <w:sz w:val="22"/>
          <w:szCs w:val="22"/>
          <w:lang w:val="mk-MK"/>
        </w:rPr>
        <w:t>.0</w:t>
      </w:r>
      <w:r w:rsidR="008A77A9">
        <w:rPr>
          <w:rFonts w:ascii="StobiSerif Regular" w:hAnsi="StobiSerif Regular"/>
          <w:sz w:val="22"/>
          <w:szCs w:val="22"/>
          <w:lang w:val="mk-MK"/>
        </w:rPr>
        <w:t>7</w:t>
      </w:r>
      <w:r w:rsidRPr="00012163">
        <w:rPr>
          <w:rFonts w:ascii="StobiSerif Regular" w:hAnsi="StobiSerif Regular"/>
          <w:sz w:val="22"/>
          <w:szCs w:val="22"/>
          <w:lang w:val="mk-MK"/>
        </w:rPr>
        <w:t>.202</w:t>
      </w:r>
      <w:r w:rsidR="00301475">
        <w:rPr>
          <w:rFonts w:ascii="StobiSerif Regular" w:hAnsi="StobiSerif Regular"/>
          <w:sz w:val="22"/>
          <w:szCs w:val="22"/>
          <w:lang w:val="mk-MK"/>
        </w:rPr>
        <w:t>3</w:t>
      </w:r>
      <w:r w:rsidRPr="00012163">
        <w:rPr>
          <w:rFonts w:ascii="StobiSerif Regular" w:hAnsi="StobiSerif Regular"/>
          <w:sz w:val="22"/>
          <w:szCs w:val="22"/>
          <w:lang w:val="mk-MK"/>
        </w:rPr>
        <w:t xml:space="preserve"> година </w:t>
      </w:r>
      <w:r w:rsidR="008A77A9">
        <w:rPr>
          <w:rFonts w:ascii="StobiSerif Regular" w:hAnsi="StobiSerif Regular"/>
          <w:sz w:val="22"/>
          <w:szCs w:val="22"/>
          <w:lang w:val="mk-MK"/>
        </w:rPr>
        <w:t>с</w:t>
      </w:r>
      <w:r w:rsidRPr="00012163">
        <w:rPr>
          <w:rFonts w:ascii="StobiSerif Regular" w:hAnsi="StobiSerif Regular"/>
          <w:sz w:val="22"/>
          <w:szCs w:val="22"/>
          <w:lang w:val="mk-MK"/>
        </w:rPr>
        <w:t>о кој</w:t>
      </w:r>
      <w:r w:rsidR="008A77A9">
        <w:rPr>
          <w:rFonts w:ascii="StobiSerif Regular" w:hAnsi="StobiSerif Regular"/>
          <w:sz w:val="22"/>
          <w:szCs w:val="22"/>
          <w:lang w:val="mk-MK"/>
        </w:rPr>
        <w:t xml:space="preserve"> ги достави сите списи во врска со предметот, а </w:t>
      </w:r>
      <w:r w:rsidR="00341E4A">
        <w:rPr>
          <w:rFonts w:ascii="StobiSerif Regular" w:hAnsi="StobiSerif Regular"/>
          <w:sz w:val="22"/>
          <w:szCs w:val="22"/>
          <w:lang w:val="mk-MK"/>
        </w:rPr>
        <w:t xml:space="preserve">во кој </w:t>
      </w:r>
      <w:r w:rsidRPr="00012163">
        <w:rPr>
          <w:rFonts w:ascii="StobiSerif Regular" w:hAnsi="StobiSerif Regular"/>
          <w:sz w:val="22"/>
          <w:szCs w:val="22"/>
          <w:lang w:val="mk-MK"/>
        </w:rPr>
        <w:t>меѓу другото наведува</w:t>
      </w:r>
      <w:r w:rsidR="005B6FAA" w:rsidRPr="00012163">
        <w:rPr>
          <w:rFonts w:ascii="StobiSerif Regular" w:hAnsi="StobiSerif Regular"/>
          <w:sz w:val="22"/>
          <w:szCs w:val="22"/>
          <w:lang w:val="mk-MK"/>
        </w:rPr>
        <w:t xml:space="preserve"> </w:t>
      </w:r>
      <w:r w:rsidR="008A77A9">
        <w:rPr>
          <w:rFonts w:ascii="StobiSerif Regular" w:hAnsi="StobiSerif Regular"/>
          <w:sz w:val="22"/>
          <w:szCs w:val="22"/>
          <w:lang w:val="mk-MK"/>
        </w:rPr>
        <w:t>дека „Ве известуваме дека на В</w:t>
      </w:r>
      <w:r w:rsidR="00FC4550">
        <w:rPr>
          <w:rFonts w:ascii="StobiSerif Regular" w:hAnsi="StobiSerif Regular"/>
          <w:sz w:val="22"/>
          <w:szCs w:val="22"/>
          <w:lang w:val="mk-MK"/>
        </w:rPr>
        <w:t>. Ј.</w:t>
      </w:r>
      <w:r w:rsidR="008A77A9">
        <w:rPr>
          <w:rFonts w:ascii="StobiSerif Regular" w:hAnsi="StobiSerif Regular"/>
          <w:sz w:val="22"/>
          <w:szCs w:val="22"/>
          <w:lang w:val="mk-MK"/>
        </w:rPr>
        <w:t xml:space="preserve"> ова и</w:t>
      </w:r>
      <w:r w:rsidR="00341E4A">
        <w:rPr>
          <w:rFonts w:ascii="StobiSerif Regular" w:hAnsi="StobiSerif Regular"/>
          <w:sz w:val="22"/>
          <w:szCs w:val="22"/>
          <w:lang w:val="mk-MK"/>
        </w:rPr>
        <w:t xml:space="preserve"> </w:t>
      </w:r>
      <w:r w:rsidR="008A77A9">
        <w:rPr>
          <w:rFonts w:ascii="StobiSerif Regular" w:hAnsi="StobiSerif Regular"/>
          <w:sz w:val="22"/>
          <w:szCs w:val="22"/>
          <w:lang w:val="mk-MK"/>
        </w:rPr>
        <w:t>е последното од серијата обраќања за истиот предмет, за кои соодветно добивала одговори</w:t>
      </w:r>
      <w:r w:rsidR="00B858CC">
        <w:rPr>
          <w:rFonts w:ascii="StobiSerif Regular" w:hAnsi="StobiSerif Regular"/>
          <w:sz w:val="22"/>
          <w:szCs w:val="22"/>
          <w:lang w:val="mk-MK"/>
        </w:rPr>
        <w:t>...“</w:t>
      </w:r>
      <w:r w:rsidR="003E14A2">
        <w:rPr>
          <w:rFonts w:ascii="StobiSerif Regular" w:hAnsi="StobiSerif Regular"/>
          <w:sz w:val="22"/>
          <w:szCs w:val="22"/>
          <w:lang w:val="mk-MK"/>
        </w:rPr>
        <w:t>.</w:t>
      </w:r>
      <w:r w:rsidR="00341E4A">
        <w:rPr>
          <w:rFonts w:ascii="StobiSerif Regular" w:hAnsi="StobiSerif Regular"/>
          <w:sz w:val="22"/>
          <w:szCs w:val="22"/>
          <w:lang w:val="mk-MK"/>
        </w:rPr>
        <w:t xml:space="preserve"> Во прилог го достави Записникот за извршен увид во Предмет бр.1112-952/2011 и Предмет бр.1112-140/2011год, во кој е наведено: На ден 01.03.2021 год. од 12-ч и 30-мин. Во просториите на АКН-ОКН-Велес, извршен е увид во Предмет бр.1112-952/2011 и Предмет бр.1112-140/2011 год. за недвижностите во ИРЛ бр.13757 за КО Велес, од страна на В</w:t>
      </w:r>
      <w:r w:rsidR="00FC4550">
        <w:rPr>
          <w:rFonts w:ascii="StobiSerif Regular" w:hAnsi="StobiSerif Regular"/>
          <w:sz w:val="22"/>
          <w:szCs w:val="22"/>
          <w:lang w:val="mk-MK"/>
        </w:rPr>
        <w:t>.</w:t>
      </w:r>
      <w:r w:rsidR="00341E4A">
        <w:rPr>
          <w:rFonts w:ascii="StobiSerif Regular" w:hAnsi="StobiSerif Regular"/>
          <w:sz w:val="22"/>
          <w:szCs w:val="22"/>
          <w:lang w:val="mk-MK"/>
        </w:rPr>
        <w:t xml:space="preserve"> Ј</w:t>
      </w:r>
      <w:r w:rsidR="00FC4550">
        <w:rPr>
          <w:rFonts w:ascii="StobiSerif Regular" w:hAnsi="StobiSerif Regular"/>
          <w:sz w:val="22"/>
          <w:szCs w:val="22"/>
          <w:lang w:val="mk-MK"/>
        </w:rPr>
        <w:t>.</w:t>
      </w:r>
      <w:r w:rsidR="00341E4A">
        <w:rPr>
          <w:rFonts w:ascii="StobiSerif Regular" w:hAnsi="StobiSerif Regular"/>
          <w:sz w:val="22"/>
          <w:szCs w:val="22"/>
          <w:lang w:val="mk-MK"/>
        </w:rPr>
        <w:t xml:space="preserve"> од Велес...“</w:t>
      </w:r>
    </w:p>
    <w:p w:rsidR="00B858CC" w:rsidRPr="00567BB2" w:rsidRDefault="00B858CC" w:rsidP="00B858CC">
      <w:pPr>
        <w:pStyle w:val="NoSpacing"/>
        <w:spacing w:line="276" w:lineRule="auto"/>
        <w:ind w:firstLine="567"/>
        <w:rPr>
          <w:rFonts w:ascii="StobiSerif Regular" w:hAnsi="StobiSerif Regular"/>
          <w:sz w:val="22"/>
          <w:szCs w:val="22"/>
          <w:lang w:val="mk-MK"/>
        </w:rPr>
      </w:pPr>
      <w:r w:rsidRPr="00567BB2">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 расположливите предметни списи истата </w:t>
      </w:r>
      <w:r w:rsidRPr="00567BB2">
        <w:rPr>
          <w:rFonts w:ascii="StobiSerif Regular" w:hAnsi="StobiSerif Regular"/>
          <w:b/>
          <w:sz w:val="22"/>
          <w:szCs w:val="22"/>
          <w:lang w:val="mk-MK"/>
        </w:rPr>
        <w:t xml:space="preserve">ја одби како неоснована, </w:t>
      </w:r>
      <w:r w:rsidRPr="00567BB2">
        <w:rPr>
          <w:rFonts w:ascii="StobiSerif Regular" w:hAnsi="StobiSerif Regular"/>
          <w:sz w:val="22"/>
          <w:szCs w:val="22"/>
          <w:lang w:val="mk-MK"/>
        </w:rPr>
        <w:t>поради следното:</w:t>
      </w:r>
    </w:p>
    <w:p w:rsidR="00FB204C" w:rsidRPr="00012163" w:rsidRDefault="00617B2B" w:rsidP="00B858CC">
      <w:pPr>
        <w:pStyle w:val="NoSpacing"/>
        <w:ind w:firstLine="567"/>
        <w:rPr>
          <w:rFonts w:ascii="StobiSerif Regular" w:hAnsi="StobiSerif Regular"/>
          <w:sz w:val="22"/>
          <w:szCs w:val="22"/>
          <w:lang w:val="mk-MK"/>
        </w:rPr>
      </w:pPr>
      <w:r w:rsidRPr="00012163">
        <w:rPr>
          <w:rFonts w:ascii="StobiSerif Regular" w:hAnsi="StobiSerif Regular"/>
          <w:sz w:val="22"/>
          <w:szCs w:val="22"/>
          <w:lang w:val="mk-MK"/>
        </w:rPr>
        <w:t>По разгледувањето на Жалбата и сите списи во врска со предметот, Агенцијата констатира дека</w:t>
      </w:r>
      <w:r w:rsidR="007C7EB5" w:rsidRPr="00012163">
        <w:rPr>
          <w:rFonts w:ascii="StobiSerif Regular" w:hAnsi="StobiSerif Regular"/>
          <w:sz w:val="22"/>
          <w:szCs w:val="22"/>
          <w:lang w:val="mk-MK"/>
        </w:rPr>
        <w:t xml:space="preserve"> во конкретниот случај Барателот на информации до Имателот на информации доставил допис насловен „Барање за пристап до информации од јавен карактер“, а всушност наместо информации од јавен карактер од Имателот побарал информации кои </w:t>
      </w:r>
      <w:r w:rsidR="00E70F1C" w:rsidRPr="00012163">
        <w:rPr>
          <w:rFonts w:ascii="StobiSerif Regular" w:hAnsi="StobiSerif Regular"/>
          <w:sz w:val="22"/>
          <w:szCs w:val="22"/>
          <w:lang w:val="mk-MK"/>
        </w:rPr>
        <w:t>претставуваат базична дејност во работењето на Имателот, од која се самофинансира, односно за чие давање на корисниците наплатува</w:t>
      </w:r>
      <w:r w:rsidR="00EF43EE">
        <w:rPr>
          <w:rFonts w:ascii="StobiSerif Regular" w:hAnsi="StobiSerif Regular"/>
          <w:sz w:val="22"/>
          <w:szCs w:val="22"/>
          <w:lang w:val="mk-MK"/>
        </w:rPr>
        <w:t xml:space="preserve"> соодветна сума пари </w:t>
      </w:r>
      <w:r w:rsidR="00E70F1C" w:rsidRPr="00012163">
        <w:rPr>
          <w:rFonts w:ascii="StobiSerif Regular" w:hAnsi="StobiSerif Regular"/>
          <w:sz w:val="22"/>
          <w:szCs w:val="22"/>
          <w:lang w:val="mk-MK"/>
        </w:rPr>
        <w:t xml:space="preserve"> согласно </w:t>
      </w:r>
      <w:r w:rsidR="00BD7B7C" w:rsidRPr="00012163">
        <w:rPr>
          <w:rFonts w:ascii="StobiSerif Regular" w:hAnsi="StobiSerif Regular"/>
          <w:sz w:val="22"/>
          <w:szCs w:val="22"/>
          <w:lang w:val="mk-MK"/>
        </w:rPr>
        <w:t>Тарифник</w:t>
      </w:r>
      <w:r w:rsidR="00E70F1C" w:rsidRPr="00012163">
        <w:rPr>
          <w:rFonts w:ascii="StobiSerif Regular" w:hAnsi="StobiSerif Regular"/>
          <w:sz w:val="22"/>
          <w:szCs w:val="22"/>
          <w:lang w:val="mk-MK"/>
        </w:rPr>
        <w:t xml:space="preserve"> </w:t>
      </w:r>
      <w:r w:rsidR="00BD7B7C" w:rsidRPr="00012163">
        <w:rPr>
          <w:rFonts w:ascii="StobiSerif Regular" w:hAnsi="StobiSerif Regular"/>
          <w:sz w:val="22"/>
          <w:szCs w:val="22"/>
          <w:lang w:val="mk-MK"/>
        </w:rPr>
        <w:t>заснован врз</w:t>
      </w:r>
      <w:r w:rsidR="00E70F1C" w:rsidRPr="00012163">
        <w:rPr>
          <w:rFonts w:ascii="StobiSerif Regular" w:hAnsi="StobiSerif Regular"/>
          <w:sz w:val="22"/>
          <w:szCs w:val="22"/>
          <w:lang w:val="mk-MK"/>
        </w:rPr>
        <w:t xml:space="preserve"> Закон. </w:t>
      </w:r>
    </w:p>
    <w:p w:rsidR="003E14A2" w:rsidRDefault="00FB204C" w:rsidP="00B858CC">
      <w:pPr>
        <w:pStyle w:val="NoSpacing"/>
        <w:ind w:firstLine="567"/>
        <w:rPr>
          <w:rFonts w:ascii="StobiSerif Regular" w:hAnsi="StobiSerif Regular"/>
          <w:sz w:val="22"/>
          <w:szCs w:val="22"/>
          <w:lang w:val="mk-MK"/>
        </w:rPr>
      </w:pPr>
      <w:r w:rsidRPr="00012163">
        <w:rPr>
          <w:rFonts w:ascii="StobiSerif Regular" w:hAnsi="StobiSerif Regular"/>
          <w:sz w:val="22"/>
          <w:szCs w:val="22"/>
          <w:lang w:val="mk-MK"/>
        </w:rPr>
        <w:t xml:space="preserve">Агенцијата смета дека Барателот на информации свесно, сакајќи да избегне плаќање за добиените информации согласно </w:t>
      </w:r>
      <w:r w:rsidR="003E14A2">
        <w:rPr>
          <w:rFonts w:ascii="StobiSerif Regular" w:hAnsi="StobiSerif Regular"/>
          <w:sz w:val="22"/>
          <w:szCs w:val="22"/>
          <w:lang w:val="mk-MK"/>
        </w:rPr>
        <w:t>законски донесен</w:t>
      </w:r>
      <w:r w:rsidRPr="00012163">
        <w:rPr>
          <w:rFonts w:ascii="StobiSerif Regular" w:hAnsi="StobiSerif Regular"/>
          <w:sz w:val="22"/>
          <w:szCs w:val="22"/>
          <w:lang w:val="mk-MK"/>
        </w:rPr>
        <w:t xml:space="preserve"> Тарифник, поднел барање согласно Законот за слободен пристап до информации од јавен карактер, </w:t>
      </w:r>
      <w:r w:rsidR="003E14A2">
        <w:rPr>
          <w:rFonts w:ascii="StobiSerif Regular" w:hAnsi="StobiSerif Regular"/>
          <w:sz w:val="22"/>
          <w:szCs w:val="22"/>
          <w:lang w:val="mk-MK"/>
        </w:rPr>
        <w:t>очекувајќи по истото да се постапи во рамки на</w:t>
      </w:r>
      <w:r w:rsidRPr="00012163">
        <w:rPr>
          <w:rFonts w:ascii="StobiSerif Regular" w:hAnsi="StobiSerif Regular"/>
          <w:sz w:val="22"/>
          <w:szCs w:val="22"/>
          <w:lang w:val="mk-MK"/>
        </w:rPr>
        <w:t xml:space="preserve"> владините одлуки од 2006 и 2017 година, кои предвидуваат минимален надомест за материјални трошоци во случај на барања за пристап до информации од јавен карактер.</w:t>
      </w:r>
      <w:r w:rsidR="003A20D7" w:rsidRPr="00012163">
        <w:rPr>
          <w:rFonts w:ascii="StobiSerif Regular" w:hAnsi="StobiSerif Regular"/>
          <w:sz w:val="22"/>
          <w:szCs w:val="22"/>
          <w:lang w:val="mk-MK"/>
        </w:rPr>
        <w:t xml:space="preserve"> </w:t>
      </w:r>
      <w:r w:rsidR="004B003D" w:rsidRPr="00012163">
        <w:rPr>
          <w:rFonts w:ascii="StobiSerif Regular" w:hAnsi="StobiSerif Regular"/>
          <w:sz w:val="22"/>
          <w:szCs w:val="22"/>
          <w:lang w:val="mk-MK"/>
        </w:rPr>
        <w:t>Во тој контекст барателот</w:t>
      </w:r>
      <w:r w:rsidR="003A20D7" w:rsidRPr="00012163">
        <w:rPr>
          <w:rFonts w:ascii="StobiSerif Regular" w:hAnsi="StobiSerif Regular"/>
          <w:sz w:val="22"/>
          <w:szCs w:val="22"/>
          <w:lang w:val="mk-MK"/>
        </w:rPr>
        <w:t xml:space="preserve"> </w:t>
      </w:r>
      <w:r w:rsidR="003E14A2">
        <w:rPr>
          <w:rFonts w:ascii="StobiSerif Regular" w:hAnsi="StobiSerif Regular"/>
          <w:sz w:val="22"/>
          <w:szCs w:val="22"/>
          <w:lang w:val="mk-MK"/>
        </w:rPr>
        <w:t>неосновано очекувал да се примени</w:t>
      </w:r>
      <w:r w:rsidR="003A20D7" w:rsidRPr="00012163">
        <w:rPr>
          <w:rFonts w:ascii="StobiSerif Regular" w:hAnsi="StobiSerif Regular"/>
          <w:sz w:val="22"/>
          <w:szCs w:val="22"/>
          <w:lang w:val="mk-MK"/>
        </w:rPr>
        <w:t xml:space="preserve"> и член 28 став 1 од Законот за слободен пристап до информации од јавен карактер, во кој е наведено дека „увидот во бараната информација е бесплатен“</w:t>
      </w:r>
      <w:r w:rsidR="003E14A2">
        <w:rPr>
          <w:rFonts w:ascii="StobiSerif Regular" w:hAnsi="StobiSerif Regular"/>
          <w:sz w:val="22"/>
          <w:szCs w:val="22"/>
          <w:lang w:val="mk-MK"/>
        </w:rPr>
        <w:t>.</w:t>
      </w:r>
    </w:p>
    <w:p w:rsidR="00075A6D" w:rsidRDefault="00075A6D" w:rsidP="007C7EB5">
      <w:pPr>
        <w:pStyle w:val="NoSpacing"/>
        <w:ind w:firstLine="720"/>
        <w:rPr>
          <w:rFonts w:ascii="StobiSerif Regular" w:hAnsi="StobiSerif Regular"/>
          <w:sz w:val="22"/>
          <w:szCs w:val="22"/>
          <w:lang w:val="mk-MK"/>
        </w:rPr>
      </w:pPr>
      <w:r w:rsidRPr="00012163">
        <w:rPr>
          <w:rFonts w:ascii="StobiSerif Regular" w:hAnsi="StobiSerif Regular"/>
          <w:sz w:val="22"/>
          <w:szCs w:val="22"/>
          <w:lang w:val="mk-MK"/>
        </w:rPr>
        <w:t xml:space="preserve">Агенцијата утврди дека во случајов </w:t>
      </w:r>
      <w:r w:rsidR="00B858CC">
        <w:rPr>
          <w:rFonts w:ascii="StobiSerif Regular" w:hAnsi="StobiSerif Regular"/>
          <w:sz w:val="22"/>
          <w:szCs w:val="22"/>
          <w:lang w:val="mk-MK"/>
        </w:rPr>
        <w:t>Имателот на информации – Агенција за катастар на недвижности</w:t>
      </w:r>
      <w:r w:rsidRPr="00012163">
        <w:rPr>
          <w:rFonts w:ascii="StobiSerif Regular" w:hAnsi="StobiSerif Regular"/>
          <w:sz w:val="22"/>
          <w:szCs w:val="22"/>
          <w:lang w:val="mk-MK"/>
        </w:rPr>
        <w:t>, утврд</w:t>
      </w:r>
      <w:r w:rsidR="00EF43EE">
        <w:rPr>
          <w:rFonts w:ascii="StobiSerif Regular" w:hAnsi="StobiSerif Regular"/>
          <w:sz w:val="22"/>
          <w:szCs w:val="22"/>
          <w:lang w:val="mk-MK"/>
        </w:rPr>
        <w:t>увајќ</w:t>
      </w:r>
      <w:r w:rsidRPr="00012163">
        <w:rPr>
          <w:rFonts w:ascii="StobiSerif Regular" w:hAnsi="StobiSerif Regular"/>
          <w:sz w:val="22"/>
          <w:szCs w:val="22"/>
          <w:lang w:val="mk-MK"/>
        </w:rPr>
        <w:t xml:space="preserve">и дека бараните информации претставуваат податоци кои се дел од </w:t>
      </w:r>
      <w:r w:rsidR="00B858CC">
        <w:rPr>
          <w:rFonts w:ascii="StobiSerif Regular" w:hAnsi="StobiSerif Regular"/>
          <w:sz w:val="22"/>
          <w:szCs w:val="22"/>
          <w:lang w:val="mk-MK"/>
        </w:rPr>
        <w:t>„ГКИС“</w:t>
      </w:r>
      <w:r w:rsidRPr="00012163">
        <w:rPr>
          <w:rFonts w:ascii="StobiSerif Regular" w:hAnsi="StobiSerif Regular"/>
          <w:sz w:val="22"/>
          <w:szCs w:val="22"/>
          <w:lang w:val="mk-MK"/>
        </w:rPr>
        <w:t xml:space="preserve"> и истите треба да се наплатат согласно утврден</w:t>
      </w:r>
      <w:r w:rsidR="008061DC">
        <w:rPr>
          <w:rFonts w:ascii="StobiSerif Regular" w:hAnsi="StobiSerif Regular"/>
          <w:sz w:val="22"/>
          <w:szCs w:val="22"/>
          <w:lang w:val="mk-MK"/>
        </w:rPr>
        <w:t>а</w:t>
      </w:r>
      <w:r w:rsidRPr="00012163">
        <w:rPr>
          <w:rFonts w:ascii="StobiSerif Regular" w:hAnsi="StobiSerif Regular"/>
          <w:sz w:val="22"/>
          <w:szCs w:val="22"/>
          <w:lang w:val="mk-MK"/>
        </w:rPr>
        <w:t xml:space="preserve"> Тарифа </w:t>
      </w:r>
      <w:r w:rsidRPr="00012163">
        <w:rPr>
          <w:rFonts w:ascii="StobiSerif Regular" w:hAnsi="StobiSerif Regular"/>
          <w:sz w:val="22"/>
          <w:szCs w:val="22"/>
          <w:lang w:val="mk-MK"/>
        </w:rPr>
        <w:lastRenderedPageBreak/>
        <w:t xml:space="preserve">на </w:t>
      </w:r>
      <w:r w:rsidR="00B858CC">
        <w:rPr>
          <w:rFonts w:ascii="StobiSerif Regular" w:hAnsi="StobiSerif Regular"/>
          <w:sz w:val="22"/>
          <w:szCs w:val="22"/>
          <w:lang w:val="mk-MK"/>
        </w:rPr>
        <w:t>Агенцијата за катастар на недвижности</w:t>
      </w:r>
      <w:r w:rsidRPr="00012163">
        <w:rPr>
          <w:rFonts w:ascii="StobiSerif Regular" w:hAnsi="StobiSerif Regular"/>
          <w:sz w:val="22"/>
          <w:szCs w:val="22"/>
          <w:lang w:val="mk-MK"/>
        </w:rPr>
        <w:t xml:space="preserve"> </w:t>
      </w:r>
      <w:r w:rsidR="00EF43EE">
        <w:rPr>
          <w:rFonts w:ascii="StobiSerif Regular" w:hAnsi="StobiSerif Regular"/>
          <w:sz w:val="22"/>
          <w:szCs w:val="22"/>
          <w:lang w:val="mk-MK"/>
        </w:rPr>
        <w:t>бил должен</w:t>
      </w:r>
      <w:r w:rsidRPr="00012163">
        <w:rPr>
          <w:rFonts w:ascii="StobiSerif Regular" w:hAnsi="StobiSerif Regular"/>
          <w:sz w:val="22"/>
          <w:szCs w:val="22"/>
          <w:lang w:val="mk-MK"/>
        </w:rPr>
        <w:t>,</w:t>
      </w:r>
      <w:r w:rsidR="00EF43EE">
        <w:rPr>
          <w:rFonts w:ascii="StobiSerif Regular" w:hAnsi="StobiSerif Regular"/>
          <w:sz w:val="22"/>
          <w:szCs w:val="22"/>
          <w:lang w:val="mk-MK"/>
        </w:rPr>
        <w:t xml:space="preserve"> согласно закон, </w:t>
      </w:r>
      <w:r w:rsidRPr="00012163">
        <w:rPr>
          <w:rFonts w:ascii="StobiSerif Regular" w:hAnsi="StobiSerif Regular"/>
          <w:sz w:val="22"/>
          <w:szCs w:val="22"/>
          <w:lang w:val="mk-MK"/>
        </w:rPr>
        <w:t xml:space="preserve">пред да му ги достави на Барателот бараните информации на начин и во форма наведени во Барањето, да побара од Барателот да изврши уплата според утврдената Тарифа согласно </w:t>
      </w:r>
      <w:r w:rsidR="00EF43EE">
        <w:rPr>
          <w:rFonts w:ascii="StobiSerif Regular" w:hAnsi="StobiSerif Regular"/>
          <w:sz w:val="22"/>
          <w:szCs w:val="22"/>
          <w:lang w:val="mk-MK"/>
        </w:rPr>
        <w:t>з</w:t>
      </w:r>
      <w:r w:rsidRPr="00012163">
        <w:rPr>
          <w:rFonts w:ascii="StobiSerif Regular" w:hAnsi="StobiSerif Regular"/>
          <w:sz w:val="22"/>
          <w:szCs w:val="22"/>
          <w:lang w:val="mk-MK"/>
        </w:rPr>
        <w:t>акон.</w:t>
      </w:r>
    </w:p>
    <w:p w:rsidR="001A3443" w:rsidRDefault="001A3443" w:rsidP="007C7EB5">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Исто така, </w:t>
      </w:r>
      <w:r w:rsidR="004603BC">
        <w:rPr>
          <w:rFonts w:ascii="StobiSerif Regular" w:hAnsi="StobiSerif Regular"/>
          <w:sz w:val="22"/>
          <w:szCs w:val="22"/>
          <w:lang w:val="mk-MK"/>
        </w:rPr>
        <w:t xml:space="preserve">Имателот на информации со Произнесувањето по жалба  </w:t>
      </w:r>
      <w:r w:rsidR="008061DC">
        <w:rPr>
          <w:rFonts w:ascii="StobiSerif Regular" w:hAnsi="StobiSerif Regular"/>
          <w:sz w:val="22"/>
          <w:szCs w:val="22"/>
          <w:lang w:val="mk-MK"/>
        </w:rPr>
        <w:t>укажува дека веќе</w:t>
      </w:r>
      <w:r w:rsidR="004603BC">
        <w:rPr>
          <w:rFonts w:ascii="StobiSerif Regular" w:hAnsi="StobiSerif Regular"/>
          <w:sz w:val="22"/>
          <w:szCs w:val="22"/>
          <w:lang w:val="mk-MK"/>
        </w:rPr>
        <w:t xml:space="preserve"> одговор</w:t>
      </w:r>
      <w:r w:rsidR="008061DC">
        <w:rPr>
          <w:rFonts w:ascii="StobiSerif Regular" w:hAnsi="StobiSerif Regular"/>
          <w:sz w:val="22"/>
          <w:szCs w:val="22"/>
          <w:lang w:val="mk-MK"/>
        </w:rPr>
        <w:t>ил</w:t>
      </w:r>
      <w:r w:rsidR="004603BC">
        <w:rPr>
          <w:rFonts w:ascii="StobiSerif Regular" w:hAnsi="StobiSerif Regular"/>
          <w:sz w:val="22"/>
          <w:szCs w:val="22"/>
          <w:lang w:val="mk-MK"/>
        </w:rPr>
        <w:t xml:space="preserve"> по исто б</w:t>
      </w:r>
      <w:r>
        <w:rPr>
          <w:rFonts w:ascii="StobiSerif Regular" w:hAnsi="StobiSerif Regular"/>
          <w:sz w:val="22"/>
          <w:szCs w:val="22"/>
          <w:lang w:val="mk-MK"/>
        </w:rPr>
        <w:t>арање со иста соджина</w:t>
      </w:r>
      <w:r w:rsidR="004603BC">
        <w:rPr>
          <w:rFonts w:ascii="StobiSerif Regular" w:hAnsi="StobiSerif Regular"/>
          <w:sz w:val="22"/>
          <w:szCs w:val="22"/>
          <w:lang w:val="mk-MK"/>
        </w:rPr>
        <w:t xml:space="preserve"> два пати на 10 март и 30 март 2023 година, со тоа што </w:t>
      </w:r>
      <w:r w:rsidR="008061DC">
        <w:rPr>
          <w:rFonts w:ascii="StobiSerif Regular" w:hAnsi="StobiSerif Regular"/>
          <w:sz w:val="22"/>
          <w:szCs w:val="22"/>
          <w:lang w:val="mk-MK"/>
        </w:rPr>
        <w:t xml:space="preserve">на Барателот </w:t>
      </w:r>
      <w:r w:rsidR="004603BC">
        <w:rPr>
          <w:rFonts w:ascii="StobiSerif Regular" w:hAnsi="StobiSerif Regular"/>
          <w:sz w:val="22"/>
          <w:szCs w:val="22"/>
          <w:lang w:val="mk-MK"/>
        </w:rPr>
        <w:t>му овозможил увид во предметите 13757 КО Велес.</w:t>
      </w:r>
      <w:r>
        <w:rPr>
          <w:rFonts w:ascii="StobiSerif Regular" w:hAnsi="StobiSerif Regular"/>
          <w:sz w:val="22"/>
          <w:szCs w:val="22"/>
          <w:lang w:val="mk-MK"/>
        </w:rPr>
        <w:t xml:space="preserve"> </w:t>
      </w:r>
    </w:p>
    <w:p w:rsidR="008061DC" w:rsidRPr="00012163" w:rsidRDefault="008061DC" w:rsidP="007C7EB5">
      <w:pPr>
        <w:pStyle w:val="NoSpacing"/>
        <w:ind w:firstLine="720"/>
        <w:rPr>
          <w:rFonts w:ascii="StobiSerif Regular" w:hAnsi="StobiSerif Regular"/>
          <w:sz w:val="22"/>
          <w:szCs w:val="22"/>
          <w:lang w:val="mk-MK"/>
        </w:rPr>
      </w:pPr>
      <w:r>
        <w:rPr>
          <w:rFonts w:ascii="StobiSerif Regular" w:hAnsi="StobiSerif Regular"/>
          <w:sz w:val="22"/>
          <w:szCs w:val="22"/>
          <w:lang w:val="mk-MK"/>
        </w:rPr>
        <w:t>Согласно член 23 од Законот за слободен пристап до информации од јавен карактер, Имателот на информацијата е должен да го извести барателот на информацијата во однос на барањето за пристап до информации ако по барањето веќе одговорил позитивно на исто или слично барање на истото лице во рок од три месеци пред денот на приемот на барањето.</w:t>
      </w:r>
    </w:p>
    <w:p w:rsidR="008A1E2A" w:rsidRPr="00012163" w:rsidRDefault="008A1E2A" w:rsidP="008A1E2A">
      <w:pPr>
        <w:pStyle w:val="NoSpacing"/>
        <w:ind w:firstLine="720"/>
        <w:rPr>
          <w:rFonts w:ascii="StobiSerif Regular" w:hAnsi="StobiSerif Regular"/>
          <w:sz w:val="22"/>
          <w:szCs w:val="22"/>
          <w:lang w:val="mk-MK"/>
        </w:rPr>
      </w:pPr>
      <w:r w:rsidRPr="00012163">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8A1E2A" w:rsidRPr="00012163" w:rsidRDefault="008A1E2A" w:rsidP="008A1E2A">
      <w:pPr>
        <w:pStyle w:val="NoSpacing"/>
        <w:ind w:firstLine="720"/>
        <w:rPr>
          <w:rFonts w:ascii="StobiSerif Regular" w:hAnsi="StobiSerif Regular"/>
          <w:sz w:val="22"/>
          <w:szCs w:val="22"/>
          <w:lang w:val="mk-MK"/>
        </w:rPr>
      </w:pPr>
      <w:r w:rsidRPr="00012163">
        <w:rPr>
          <w:rFonts w:ascii="StobiSerif Regular" w:hAnsi="StobiSerif Regular"/>
          <w:sz w:val="22"/>
          <w:szCs w:val="22"/>
          <w:lang w:val="mk-MK"/>
        </w:rPr>
        <w:t>Ова Решение е конечно во управната постапка и против него нема место за жалба.</w:t>
      </w:r>
    </w:p>
    <w:p w:rsidR="00012163" w:rsidRDefault="00012163" w:rsidP="008A1E2A">
      <w:pPr>
        <w:pStyle w:val="NoSpacing"/>
        <w:ind w:firstLine="720"/>
        <w:rPr>
          <w:rFonts w:ascii="StobiSerif Regular" w:hAnsi="StobiSerif Regular"/>
          <w:b/>
          <w:sz w:val="22"/>
          <w:szCs w:val="22"/>
          <w:lang w:val="mk-MK"/>
        </w:rPr>
      </w:pPr>
    </w:p>
    <w:p w:rsidR="008A1E2A" w:rsidRPr="00012163" w:rsidRDefault="008A1E2A" w:rsidP="008A1E2A">
      <w:pPr>
        <w:pStyle w:val="NoSpacing"/>
        <w:ind w:firstLine="720"/>
        <w:rPr>
          <w:rFonts w:ascii="StobiSerif Regular" w:hAnsi="StobiSerif Regular"/>
          <w:sz w:val="22"/>
          <w:szCs w:val="22"/>
          <w:lang w:val="mk-MK"/>
        </w:rPr>
      </w:pPr>
      <w:r w:rsidRPr="00012163">
        <w:rPr>
          <w:rFonts w:ascii="StobiSerif Regular" w:hAnsi="StobiSerif Regular"/>
          <w:b/>
          <w:sz w:val="22"/>
          <w:szCs w:val="22"/>
          <w:lang w:val="mk-MK"/>
        </w:rPr>
        <w:t>ПРАВНА ПОУКА:</w:t>
      </w:r>
      <w:r w:rsidRPr="00012163">
        <w:rPr>
          <w:rFonts w:ascii="StobiSerif Regular" w:hAnsi="StobiSerif Regular"/>
          <w:sz w:val="22"/>
          <w:szCs w:val="22"/>
          <w:lang w:val="mk-MK"/>
        </w:rPr>
        <w:t xml:space="preserve"> Против ова Решение </w:t>
      </w:r>
      <w:r w:rsidR="00012163">
        <w:rPr>
          <w:rFonts w:ascii="StobiSerif Regular" w:hAnsi="StobiSerif Regular"/>
          <w:sz w:val="22"/>
          <w:szCs w:val="22"/>
          <w:lang w:val="mk-MK"/>
        </w:rPr>
        <w:t xml:space="preserve">странката </w:t>
      </w:r>
      <w:r w:rsidRPr="00012163">
        <w:rPr>
          <w:rFonts w:ascii="StobiSerif Regular" w:hAnsi="StobiSerif Regular"/>
          <w:sz w:val="22"/>
          <w:szCs w:val="22"/>
          <w:lang w:val="mk-MK"/>
        </w:rPr>
        <w:t xml:space="preserve">може да поведе управен спор пред </w:t>
      </w:r>
      <w:r w:rsidR="00012163">
        <w:rPr>
          <w:rFonts w:ascii="StobiSerif Regular" w:hAnsi="StobiSerif Regular"/>
          <w:sz w:val="22"/>
          <w:szCs w:val="22"/>
          <w:lang w:val="mk-MK"/>
        </w:rPr>
        <w:t>Управниот суд во рок од 30 дена</w:t>
      </w:r>
      <w:r w:rsidRPr="00012163">
        <w:rPr>
          <w:rFonts w:ascii="StobiSerif Regular" w:hAnsi="StobiSerif Regular"/>
          <w:sz w:val="22"/>
          <w:szCs w:val="22"/>
          <w:lang w:val="mk-MK"/>
        </w:rPr>
        <w:t>.</w:t>
      </w:r>
    </w:p>
    <w:p w:rsidR="00012163" w:rsidRDefault="00C75507" w:rsidP="00242538">
      <w:pPr>
        <w:pStyle w:val="NoSpacing"/>
        <w:ind w:firstLine="0"/>
        <w:rPr>
          <w:rFonts w:ascii="StobiSerif Regular" w:hAnsi="StobiSerif Regular"/>
          <w:sz w:val="22"/>
          <w:szCs w:val="22"/>
          <w:lang w:val="mk-MK"/>
        </w:rPr>
      </w:pPr>
      <w:r w:rsidRPr="00012163">
        <w:rPr>
          <w:rFonts w:ascii="StobiSerif Regular" w:hAnsi="StobiSerif Regular"/>
          <w:sz w:val="22"/>
          <w:szCs w:val="22"/>
          <w:lang w:val="mk-MK"/>
        </w:rPr>
        <w:tab/>
      </w:r>
    </w:p>
    <w:p w:rsidR="00012163" w:rsidRDefault="00012163" w:rsidP="00242538">
      <w:pPr>
        <w:pStyle w:val="NoSpacing"/>
        <w:ind w:firstLine="0"/>
        <w:rPr>
          <w:rFonts w:ascii="StobiSerif Regular" w:hAnsi="StobiSerif Regular"/>
          <w:sz w:val="22"/>
          <w:szCs w:val="22"/>
          <w:lang w:val="mk-MK"/>
        </w:rPr>
      </w:pPr>
    </w:p>
    <w:p w:rsidR="00242538" w:rsidRPr="00012163" w:rsidRDefault="00242538" w:rsidP="00242538">
      <w:pPr>
        <w:pStyle w:val="NoSpacing"/>
        <w:ind w:firstLine="0"/>
        <w:rPr>
          <w:rFonts w:ascii="StobiSerif Regular" w:hAnsi="StobiSerif Regular"/>
          <w:sz w:val="22"/>
          <w:szCs w:val="22"/>
        </w:rPr>
      </w:pPr>
      <w:r w:rsidRPr="00012163">
        <w:rPr>
          <w:rFonts w:ascii="StobiSerif Regular" w:hAnsi="StobiSerif Regular"/>
          <w:sz w:val="22"/>
          <w:szCs w:val="22"/>
        </w:rPr>
        <w:t xml:space="preserve">            </w:t>
      </w:r>
    </w:p>
    <w:p w:rsidR="008A1E2A" w:rsidRPr="00012163" w:rsidRDefault="00B858CC" w:rsidP="00242538">
      <w:pPr>
        <w:pStyle w:val="NoSpacing"/>
        <w:ind w:left="6480" w:firstLine="720"/>
        <w:rPr>
          <w:rFonts w:ascii="StobiSerif Regular" w:hAnsi="StobiSerif Regular"/>
          <w:sz w:val="22"/>
          <w:szCs w:val="22"/>
          <w:lang w:val="mk-MK"/>
        </w:rPr>
      </w:pPr>
      <w:r>
        <w:rPr>
          <w:rFonts w:ascii="StobiSerif Regular" w:hAnsi="StobiSerif Regular"/>
          <w:b/>
          <w:sz w:val="22"/>
          <w:szCs w:val="22"/>
          <w:lang w:val="mk-MK"/>
        </w:rPr>
        <w:t>Заменик д</w:t>
      </w:r>
      <w:r w:rsidR="008A1E2A" w:rsidRPr="00012163">
        <w:rPr>
          <w:rFonts w:ascii="StobiSerif Regular" w:hAnsi="StobiSerif Regular"/>
          <w:b/>
          <w:sz w:val="22"/>
          <w:szCs w:val="22"/>
          <w:lang w:val="mk-MK"/>
        </w:rPr>
        <w:t>иректор,</w:t>
      </w:r>
    </w:p>
    <w:p w:rsidR="008A1E2A" w:rsidRPr="00B858CC" w:rsidRDefault="008A1E2A" w:rsidP="008A1E2A">
      <w:pPr>
        <w:pStyle w:val="NoSpacing"/>
        <w:ind w:firstLine="720"/>
        <w:rPr>
          <w:rFonts w:ascii="StobiSerif Regular" w:hAnsi="StobiSerif Regular"/>
          <w:b/>
          <w:sz w:val="22"/>
          <w:szCs w:val="22"/>
          <w:lang w:val="sq-AL"/>
        </w:rPr>
      </w:pPr>
      <w:r w:rsidRPr="00012163">
        <w:rPr>
          <w:rFonts w:ascii="StobiSerif Regular" w:hAnsi="StobiSerif Regular"/>
          <w:b/>
          <w:sz w:val="22"/>
          <w:szCs w:val="22"/>
          <w:lang w:val="mk-MK"/>
        </w:rPr>
        <w:t xml:space="preserve">                                                                          </w:t>
      </w:r>
      <w:r w:rsidR="00242538" w:rsidRPr="00012163">
        <w:rPr>
          <w:rFonts w:ascii="StobiSerif Regular" w:hAnsi="StobiSerif Regular"/>
          <w:b/>
          <w:sz w:val="22"/>
          <w:szCs w:val="22"/>
        </w:rPr>
        <w:tab/>
      </w:r>
      <w:r w:rsidR="00242538" w:rsidRPr="00012163">
        <w:rPr>
          <w:rFonts w:ascii="StobiSerif Regular" w:hAnsi="StobiSerif Regular"/>
          <w:b/>
          <w:sz w:val="22"/>
          <w:szCs w:val="22"/>
        </w:rPr>
        <w:tab/>
        <w:t xml:space="preserve">    </w:t>
      </w:r>
      <w:r w:rsidR="00012163">
        <w:rPr>
          <w:rFonts w:ascii="StobiSerif Regular" w:hAnsi="StobiSerif Regular"/>
          <w:b/>
          <w:sz w:val="22"/>
          <w:szCs w:val="22"/>
          <w:lang w:val="mk-MK"/>
        </w:rPr>
        <w:t xml:space="preserve">              </w:t>
      </w:r>
      <w:r w:rsidR="00B858CC">
        <w:rPr>
          <w:rFonts w:ascii="StobiSerif Regular" w:hAnsi="StobiSerif Regular"/>
          <w:b/>
          <w:sz w:val="22"/>
          <w:szCs w:val="22"/>
          <w:lang w:val="mk-MK"/>
        </w:rPr>
        <w:t xml:space="preserve">          </w:t>
      </w:r>
      <w:r w:rsidR="00B858CC">
        <w:rPr>
          <w:rFonts w:ascii="StobiSerif Regular" w:hAnsi="StobiSerif Regular"/>
          <w:b/>
          <w:sz w:val="22"/>
          <w:szCs w:val="22"/>
          <w:lang w:val="sq-AL"/>
        </w:rPr>
        <w:t>Blerim Iseni</w:t>
      </w:r>
    </w:p>
    <w:p w:rsidR="00710D87" w:rsidRPr="00012163" w:rsidRDefault="00710D87" w:rsidP="00710D87">
      <w:pPr>
        <w:pStyle w:val="NoSpacing"/>
        <w:ind w:firstLine="720"/>
        <w:rPr>
          <w:rFonts w:ascii="StobiSerif Regular" w:hAnsi="StobiSerif Regular"/>
          <w:sz w:val="22"/>
          <w:szCs w:val="22"/>
          <w:lang w:val="mk-MK"/>
        </w:rPr>
      </w:pPr>
      <w:bookmarkStart w:id="0" w:name="_GoBack"/>
      <w:bookmarkEnd w:id="0"/>
      <w:r w:rsidRPr="00012163">
        <w:rPr>
          <w:rFonts w:ascii="StobiSerif Regular" w:hAnsi="StobiSerif Regular"/>
          <w:sz w:val="22"/>
          <w:szCs w:val="22"/>
          <w:lang w:val="mk-MK"/>
        </w:rPr>
        <w:tab/>
      </w:r>
    </w:p>
    <w:sectPr w:rsidR="00710D87" w:rsidRPr="00012163"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9D1" w:rsidRDefault="006019D1">
      <w:r>
        <w:separator/>
      </w:r>
    </w:p>
  </w:endnote>
  <w:endnote w:type="continuationSeparator" w:id="0">
    <w:p w:rsidR="006019D1" w:rsidRDefault="0060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D7" w:rsidRDefault="003C3472" w:rsidP="00734487">
    <w:pPr>
      <w:pStyle w:val="Footer"/>
      <w:framePr w:wrap="around" w:vAnchor="text" w:hAnchor="margin" w:xAlign="right" w:y="1"/>
      <w:rPr>
        <w:rStyle w:val="PageNumber"/>
      </w:rPr>
    </w:pPr>
    <w:r>
      <w:rPr>
        <w:rStyle w:val="PageNumber"/>
      </w:rPr>
      <w:fldChar w:fldCharType="begin"/>
    </w:r>
    <w:r w:rsidR="003A20D7">
      <w:rPr>
        <w:rStyle w:val="PageNumber"/>
      </w:rPr>
      <w:instrText xml:space="preserve">PAGE  </w:instrText>
    </w:r>
    <w:r>
      <w:rPr>
        <w:rStyle w:val="PageNumber"/>
      </w:rPr>
      <w:fldChar w:fldCharType="end"/>
    </w:r>
  </w:p>
  <w:p w:rsidR="003A20D7" w:rsidRDefault="003A20D7"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D7" w:rsidRDefault="003C3472" w:rsidP="00734487">
    <w:pPr>
      <w:pStyle w:val="Footer"/>
      <w:framePr w:wrap="around" w:vAnchor="text" w:hAnchor="margin" w:xAlign="right" w:y="1"/>
      <w:rPr>
        <w:rStyle w:val="PageNumber"/>
      </w:rPr>
    </w:pPr>
    <w:r>
      <w:rPr>
        <w:rStyle w:val="PageNumber"/>
      </w:rPr>
      <w:fldChar w:fldCharType="begin"/>
    </w:r>
    <w:r w:rsidR="003A20D7">
      <w:rPr>
        <w:rStyle w:val="PageNumber"/>
      </w:rPr>
      <w:instrText xml:space="preserve">PAGE  </w:instrText>
    </w:r>
    <w:r>
      <w:rPr>
        <w:rStyle w:val="PageNumber"/>
      </w:rPr>
      <w:fldChar w:fldCharType="separate"/>
    </w:r>
    <w:r w:rsidR="00FC4550">
      <w:rPr>
        <w:rStyle w:val="PageNumber"/>
        <w:noProof/>
      </w:rPr>
      <w:t>2</w:t>
    </w:r>
    <w:r>
      <w:rPr>
        <w:rStyle w:val="PageNumber"/>
      </w:rPr>
      <w:fldChar w:fldCharType="end"/>
    </w:r>
  </w:p>
  <w:p w:rsidR="003A20D7" w:rsidRDefault="003A20D7"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9D1" w:rsidRDefault="006019D1">
      <w:r>
        <w:separator/>
      </w:r>
    </w:p>
  </w:footnote>
  <w:footnote w:type="continuationSeparator" w:id="0">
    <w:p w:rsidR="006019D1" w:rsidRDefault="00601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5162"/>
    <w:multiLevelType w:val="hybridMultilevel"/>
    <w:tmpl w:val="292A7D4A"/>
    <w:lvl w:ilvl="0" w:tplc="EA5C58D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F62C71"/>
    <w:multiLevelType w:val="hybridMultilevel"/>
    <w:tmpl w:val="16B8109A"/>
    <w:lvl w:ilvl="0" w:tplc="645CA08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A610EE6"/>
    <w:multiLevelType w:val="hybridMultilevel"/>
    <w:tmpl w:val="C7DA8314"/>
    <w:lvl w:ilvl="0" w:tplc="6B36890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415B12CD"/>
    <w:multiLevelType w:val="hybridMultilevel"/>
    <w:tmpl w:val="BA0CF4E6"/>
    <w:lvl w:ilvl="0" w:tplc="9F54BF98">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FC61C6"/>
    <w:multiLevelType w:val="hybridMultilevel"/>
    <w:tmpl w:val="6B96C180"/>
    <w:lvl w:ilvl="0" w:tplc="78248082">
      <w:start w:val="2"/>
      <w:numFmt w:val="decimal"/>
      <w:lvlText w:val="%1."/>
      <w:lvlJc w:val="left"/>
      <w:pPr>
        <w:ind w:left="900" w:hanging="360"/>
      </w:pPr>
      <w:rPr>
        <w:rFonts w:hint="default"/>
      </w:rPr>
    </w:lvl>
    <w:lvl w:ilvl="1" w:tplc="042F0019" w:tentative="1">
      <w:start w:val="1"/>
      <w:numFmt w:val="lowerLetter"/>
      <w:lvlText w:val="%2."/>
      <w:lvlJc w:val="left"/>
      <w:pPr>
        <w:ind w:left="1620" w:hanging="360"/>
      </w:pPr>
    </w:lvl>
    <w:lvl w:ilvl="2" w:tplc="042F001B" w:tentative="1">
      <w:start w:val="1"/>
      <w:numFmt w:val="lowerRoman"/>
      <w:lvlText w:val="%3."/>
      <w:lvlJc w:val="right"/>
      <w:pPr>
        <w:ind w:left="2340" w:hanging="180"/>
      </w:pPr>
    </w:lvl>
    <w:lvl w:ilvl="3" w:tplc="042F000F" w:tentative="1">
      <w:start w:val="1"/>
      <w:numFmt w:val="decimal"/>
      <w:lvlText w:val="%4."/>
      <w:lvlJc w:val="left"/>
      <w:pPr>
        <w:ind w:left="3060" w:hanging="360"/>
      </w:pPr>
    </w:lvl>
    <w:lvl w:ilvl="4" w:tplc="042F0019" w:tentative="1">
      <w:start w:val="1"/>
      <w:numFmt w:val="lowerLetter"/>
      <w:lvlText w:val="%5."/>
      <w:lvlJc w:val="left"/>
      <w:pPr>
        <w:ind w:left="3780" w:hanging="360"/>
      </w:pPr>
    </w:lvl>
    <w:lvl w:ilvl="5" w:tplc="042F001B" w:tentative="1">
      <w:start w:val="1"/>
      <w:numFmt w:val="lowerRoman"/>
      <w:lvlText w:val="%6."/>
      <w:lvlJc w:val="right"/>
      <w:pPr>
        <w:ind w:left="4500" w:hanging="180"/>
      </w:pPr>
    </w:lvl>
    <w:lvl w:ilvl="6" w:tplc="042F000F" w:tentative="1">
      <w:start w:val="1"/>
      <w:numFmt w:val="decimal"/>
      <w:lvlText w:val="%7."/>
      <w:lvlJc w:val="left"/>
      <w:pPr>
        <w:ind w:left="5220" w:hanging="360"/>
      </w:pPr>
    </w:lvl>
    <w:lvl w:ilvl="7" w:tplc="042F0019" w:tentative="1">
      <w:start w:val="1"/>
      <w:numFmt w:val="lowerLetter"/>
      <w:lvlText w:val="%8."/>
      <w:lvlJc w:val="left"/>
      <w:pPr>
        <w:ind w:left="5940" w:hanging="360"/>
      </w:pPr>
    </w:lvl>
    <w:lvl w:ilvl="8" w:tplc="042F001B" w:tentative="1">
      <w:start w:val="1"/>
      <w:numFmt w:val="lowerRoman"/>
      <w:lvlText w:val="%9."/>
      <w:lvlJc w:val="right"/>
      <w:pPr>
        <w:ind w:left="6660" w:hanging="180"/>
      </w:pPr>
    </w:lvl>
  </w:abstractNum>
  <w:abstractNum w:abstractNumId="6"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4"/>
  </w:num>
  <w:num w:numId="2">
    <w:abstractNumId w:val="7"/>
  </w:num>
  <w:num w:numId="3">
    <w:abstractNumId w:val="3"/>
  </w:num>
  <w:num w:numId="4">
    <w:abstractNumId w:val="2"/>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7E10"/>
    <w:rsid w:val="00011002"/>
    <w:rsid w:val="00012163"/>
    <w:rsid w:val="00012D9C"/>
    <w:rsid w:val="00012FB2"/>
    <w:rsid w:val="000154B9"/>
    <w:rsid w:val="00021118"/>
    <w:rsid w:val="00026B90"/>
    <w:rsid w:val="000419E4"/>
    <w:rsid w:val="00041CA6"/>
    <w:rsid w:val="000473D5"/>
    <w:rsid w:val="00075A6D"/>
    <w:rsid w:val="00081428"/>
    <w:rsid w:val="00084569"/>
    <w:rsid w:val="000938D5"/>
    <w:rsid w:val="00093ACD"/>
    <w:rsid w:val="000A714D"/>
    <w:rsid w:val="000B2102"/>
    <w:rsid w:val="000D541F"/>
    <w:rsid w:val="000F4FCD"/>
    <w:rsid w:val="00102D34"/>
    <w:rsid w:val="001032AE"/>
    <w:rsid w:val="001241B5"/>
    <w:rsid w:val="001252D4"/>
    <w:rsid w:val="00125C85"/>
    <w:rsid w:val="00133556"/>
    <w:rsid w:val="00135DC0"/>
    <w:rsid w:val="0016485C"/>
    <w:rsid w:val="00166BDD"/>
    <w:rsid w:val="00167BD5"/>
    <w:rsid w:val="0018040D"/>
    <w:rsid w:val="001822ED"/>
    <w:rsid w:val="001863C8"/>
    <w:rsid w:val="00190B0D"/>
    <w:rsid w:val="001933D5"/>
    <w:rsid w:val="001A1EB4"/>
    <w:rsid w:val="001A2BED"/>
    <w:rsid w:val="001A3443"/>
    <w:rsid w:val="001A6409"/>
    <w:rsid w:val="001B36BB"/>
    <w:rsid w:val="001C5606"/>
    <w:rsid w:val="001D7083"/>
    <w:rsid w:val="001E0264"/>
    <w:rsid w:val="001E45E6"/>
    <w:rsid w:val="001E4ABC"/>
    <w:rsid w:val="001E62C9"/>
    <w:rsid w:val="00211164"/>
    <w:rsid w:val="0021235B"/>
    <w:rsid w:val="00213331"/>
    <w:rsid w:val="00232104"/>
    <w:rsid w:val="00236F33"/>
    <w:rsid w:val="00242538"/>
    <w:rsid w:val="00247173"/>
    <w:rsid w:val="002525A4"/>
    <w:rsid w:val="00255348"/>
    <w:rsid w:val="00273AEE"/>
    <w:rsid w:val="00296639"/>
    <w:rsid w:val="002A0231"/>
    <w:rsid w:val="002B278B"/>
    <w:rsid w:val="002B4759"/>
    <w:rsid w:val="002E3429"/>
    <w:rsid w:val="002E6C84"/>
    <w:rsid w:val="002F75DC"/>
    <w:rsid w:val="00301475"/>
    <w:rsid w:val="00307966"/>
    <w:rsid w:val="00331BE8"/>
    <w:rsid w:val="00341352"/>
    <w:rsid w:val="00341E4A"/>
    <w:rsid w:val="0035229C"/>
    <w:rsid w:val="00380081"/>
    <w:rsid w:val="00386182"/>
    <w:rsid w:val="003A20D7"/>
    <w:rsid w:val="003A4384"/>
    <w:rsid w:val="003B049B"/>
    <w:rsid w:val="003B31FE"/>
    <w:rsid w:val="003B3629"/>
    <w:rsid w:val="003B60B5"/>
    <w:rsid w:val="003C05C4"/>
    <w:rsid w:val="003C29B6"/>
    <w:rsid w:val="003C2B1C"/>
    <w:rsid w:val="003C3472"/>
    <w:rsid w:val="003C4D3C"/>
    <w:rsid w:val="003E14A2"/>
    <w:rsid w:val="003E2539"/>
    <w:rsid w:val="00405212"/>
    <w:rsid w:val="00411575"/>
    <w:rsid w:val="00434799"/>
    <w:rsid w:val="00436A3B"/>
    <w:rsid w:val="0045639C"/>
    <w:rsid w:val="004603BC"/>
    <w:rsid w:val="00473006"/>
    <w:rsid w:val="00474130"/>
    <w:rsid w:val="00491928"/>
    <w:rsid w:val="00492CB1"/>
    <w:rsid w:val="00493D0F"/>
    <w:rsid w:val="004A5031"/>
    <w:rsid w:val="004A601B"/>
    <w:rsid w:val="004B003D"/>
    <w:rsid w:val="004B5330"/>
    <w:rsid w:val="004C534B"/>
    <w:rsid w:val="004F3CD7"/>
    <w:rsid w:val="004F6548"/>
    <w:rsid w:val="00506961"/>
    <w:rsid w:val="00512857"/>
    <w:rsid w:val="00525269"/>
    <w:rsid w:val="00526F50"/>
    <w:rsid w:val="00533A7A"/>
    <w:rsid w:val="00540967"/>
    <w:rsid w:val="00544DE3"/>
    <w:rsid w:val="00546855"/>
    <w:rsid w:val="00554752"/>
    <w:rsid w:val="00556545"/>
    <w:rsid w:val="005829E8"/>
    <w:rsid w:val="00586D46"/>
    <w:rsid w:val="005B6FAA"/>
    <w:rsid w:val="005D37E8"/>
    <w:rsid w:val="005D5729"/>
    <w:rsid w:val="006019D1"/>
    <w:rsid w:val="00617B2B"/>
    <w:rsid w:val="006211A9"/>
    <w:rsid w:val="006463EE"/>
    <w:rsid w:val="00650E22"/>
    <w:rsid w:val="00650F8A"/>
    <w:rsid w:val="00653C70"/>
    <w:rsid w:val="006543EB"/>
    <w:rsid w:val="006557FF"/>
    <w:rsid w:val="0065595F"/>
    <w:rsid w:val="00656025"/>
    <w:rsid w:val="00664FF2"/>
    <w:rsid w:val="00676BA8"/>
    <w:rsid w:val="00684565"/>
    <w:rsid w:val="00685E56"/>
    <w:rsid w:val="0069745D"/>
    <w:rsid w:val="006A03B7"/>
    <w:rsid w:val="006B2AD4"/>
    <w:rsid w:val="006B31E4"/>
    <w:rsid w:val="006E2151"/>
    <w:rsid w:val="006E5D6A"/>
    <w:rsid w:val="006F14D9"/>
    <w:rsid w:val="00701845"/>
    <w:rsid w:val="00710D87"/>
    <w:rsid w:val="00715D8F"/>
    <w:rsid w:val="00720181"/>
    <w:rsid w:val="00734487"/>
    <w:rsid w:val="00734FEA"/>
    <w:rsid w:val="00751F09"/>
    <w:rsid w:val="007554C9"/>
    <w:rsid w:val="0077256E"/>
    <w:rsid w:val="00793AF5"/>
    <w:rsid w:val="007C7EB5"/>
    <w:rsid w:val="007E50A7"/>
    <w:rsid w:val="00800894"/>
    <w:rsid w:val="008061DC"/>
    <w:rsid w:val="00820E8B"/>
    <w:rsid w:val="00821AB9"/>
    <w:rsid w:val="00841053"/>
    <w:rsid w:val="00843CAD"/>
    <w:rsid w:val="00853763"/>
    <w:rsid w:val="0087323F"/>
    <w:rsid w:val="00877B7C"/>
    <w:rsid w:val="008A1E2A"/>
    <w:rsid w:val="008A77A9"/>
    <w:rsid w:val="008B6CC8"/>
    <w:rsid w:val="008C1511"/>
    <w:rsid w:val="008D78FF"/>
    <w:rsid w:val="008E6A82"/>
    <w:rsid w:val="008F0D26"/>
    <w:rsid w:val="00903792"/>
    <w:rsid w:val="00920BA2"/>
    <w:rsid w:val="00921902"/>
    <w:rsid w:val="009247B8"/>
    <w:rsid w:val="00945A04"/>
    <w:rsid w:val="00950045"/>
    <w:rsid w:val="00954D61"/>
    <w:rsid w:val="009620BB"/>
    <w:rsid w:val="0097427B"/>
    <w:rsid w:val="00984BF5"/>
    <w:rsid w:val="009871D2"/>
    <w:rsid w:val="009A67A9"/>
    <w:rsid w:val="009C1A5B"/>
    <w:rsid w:val="009C36E9"/>
    <w:rsid w:val="009C4191"/>
    <w:rsid w:val="009E5EB6"/>
    <w:rsid w:val="009F083A"/>
    <w:rsid w:val="009F1407"/>
    <w:rsid w:val="00A0008C"/>
    <w:rsid w:val="00A07961"/>
    <w:rsid w:val="00A13E0E"/>
    <w:rsid w:val="00A2105B"/>
    <w:rsid w:val="00A424A9"/>
    <w:rsid w:val="00A43C25"/>
    <w:rsid w:val="00A64325"/>
    <w:rsid w:val="00A6782B"/>
    <w:rsid w:val="00A736D2"/>
    <w:rsid w:val="00A76C33"/>
    <w:rsid w:val="00A77862"/>
    <w:rsid w:val="00AB0355"/>
    <w:rsid w:val="00AB04E2"/>
    <w:rsid w:val="00AD2D2A"/>
    <w:rsid w:val="00AD4F55"/>
    <w:rsid w:val="00AE4B65"/>
    <w:rsid w:val="00AF28D5"/>
    <w:rsid w:val="00B10152"/>
    <w:rsid w:val="00B12EDD"/>
    <w:rsid w:val="00B612FD"/>
    <w:rsid w:val="00B6720D"/>
    <w:rsid w:val="00B701D7"/>
    <w:rsid w:val="00B80144"/>
    <w:rsid w:val="00B858CC"/>
    <w:rsid w:val="00B866EC"/>
    <w:rsid w:val="00B86AE8"/>
    <w:rsid w:val="00B92F0B"/>
    <w:rsid w:val="00BA2A98"/>
    <w:rsid w:val="00BB429D"/>
    <w:rsid w:val="00BB5138"/>
    <w:rsid w:val="00BC1D93"/>
    <w:rsid w:val="00BD7B7C"/>
    <w:rsid w:val="00BE41FB"/>
    <w:rsid w:val="00C0627A"/>
    <w:rsid w:val="00C10FCA"/>
    <w:rsid w:val="00C124E2"/>
    <w:rsid w:val="00C17EAD"/>
    <w:rsid w:val="00C21E37"/>
    <w:rsid w:val="00C36C38"/>
    <w:rsid w:val="00C63853"/>
    <w:rsid w:val="00C75238"/>
    <w:rsid w:val="00C75507"/>
    <w:rsid w:val="00C921C4"/>
    <w:rsid w:val="00CA1C55"/>
    <w:rsid w:val="00CC3CED"/>
    <w:rsid w:val="00CC5CCF"/>
    <w:rsid w:val="00CF273C"/>
    <w:rsid w:val="00CF28F1"/>
    <w:rsid w:val="00D16E49"/>
    <w:rsid w:val="00D2079B"/>
    <w:rsid w:val="00D741A0"/>
    <w:rsid w:val="00D85390"/>
    <w:rsid w:val="00D85C1B"/>
    <w:rsid w:val="00D909A0"/>
    <w:rsid w:val="00D923B1"/>
    <w:rsid w:val="00D96348"/>
    <w:rsid w:val="00DA6C38"/>
    <w:rsid w:val="00DB4BAC"/>
    <w:rsid w:val="00DB72AC"/>
    <w:rsid w:val="00DE0B62"/>
    <w:rsid w:val="00DE0F6D"/>
    <w:rsid w:val="00DF24E2"/>
    <w:rsid w:val="00DF2E5B"/>
    <w:rsid w:val="00E03C27"/>
    <w:rsid w:val="00E06ADA"/>
    <w:rsid w:val="00E24CC3"/>
    <w:rsid w:val="00E2712E"/>
    <w:rsid w:val="00E304F1"/>
    <w:rsid w:val="00E3674F"/>
    <w:rsid w:val="00E70F1C"/>
    <w:rsid w:val="00E76116"/>
    <w:rsid w:val="00E82DD4"/>
    <w:rsid w:val="00EB547A"/>
    <w:rsid w:val="00EB747F"/>
    <w:rsid w:val="00EC62B3"/>
    <w:rsid w:val="00ED35CD"/>
    <w:rsid w:val="00EF408E"/>
    <w:rsid w:val="00EF43EE"/>
    <w:rsid w:val="00F022E9"/>
    <w:rsid w:val="00F1153A"/>
    <w:rsid w:val="00F338FF"/>
    <w:rsid w:val="00F3539E"/>
    <w:rsid w:val="00F60BA9"/>
    <w:rsid w:val="00F66A3B"/>
    <w:rsid w:val="00F8229A"/>
    <w:rsid w:val="00F9670C"/>
    <w:rsid w:val="00FB204C"/>
    <w:rsid w:val="00FB56EF"/>
    <w:rsid w:val="00FC410B"/>
    <w:rsid w:val="00FC4550"/>
    <w:rsid w:val="00FE1007"/>
    <w:rsid w:val="00FF66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3F05"/>
  <w15:docId w15:val="{88BEBFFC-7233-449B-BCB7-AB0E449E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BalloonText">
    <w:name w:val="Balloon Text"/>
    <w:basedOn w:val="Normal"/>
    <w:link w:val="BalloonTextChar"/>
    <w:uiPriority w:val="99"/>
    <w:semiHidden/>
    <w:unhideWhenUsed/>
    <w:rsid w:val="00460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3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1330093">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CC31A-F10A-4A13-A0E6-C37F651A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8</cp:revision>
  <cp:lastPrinted>2023-07-27T10:15:00Z</cp:lastPrinted>
  <dcterms:created xsi:type="dcterms:W3CDTF">2023-07-27T09:10:00Z</dcterms:created>
  <dcterms:modified xsi:type="dcterms:W3CDTF">2023-08-01T07:33:00Z</dcterms:modified>
</cp:coreProperties>
</file>