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87" w:rsidRDefault="00AF5B54" w:rsidP="00586723">
      <w:pPr>
        <w:spacing w:before="100" w:beforeAutospacing="1" w:line="276" w:lineRule="auto"/>
        <w:ind w:firstLine="720"/>
        <w:jc w:val="both"/>
        <w:outlineLvl w:val="1"/>
        <w:rPr>
          <w:rFonts w:ascii="StobiSerif Regular" w:hAnsi="StobiSerif Regular"/>
          <w:lang w:val="mk-MK"/>
        </w:rPr>
      </w:pPr>
      <w:r w:rsidRPr="00771928">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член 109 став 4 и 5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 од </w:t>
      </w:r>
      <w:r w:rsidR="002935FC" w:rsidRPr="00771928">
        <w:rPr>
          <w:rFonts w:ascii="StobiSerif Regular" w:hAnsi="StobiSerif Regular"/>
          <w:snapToGrid w:val="0"/>
          <w:lang w:val="ru-RU"/>
        </w:rPr>
        <w:t>В</w:t>
      </w:r>
      <w:r w:rsidR="00AC7D5C">
        <w:rPr>
          <w:rFonts w:ascii="StobiSerif Regular" w:hAnsi="StobiSerif Regular"/>
          <w:snapToGrid w:val="0"/>
          <w:lang w:val="sq-AL"/>
        </w:rPr>
        <w:t>.</w:t>
      </w:r>
      <w:r w:rsidR="002935FC" w:rsidRPr="00771928">
        <w:rPr>
          <w:rFonts w:ascii="StobiSerif Regular" w:hAnsi="StobiSerif Regular"/>
          <w:snapToGrid w:val="0"/>
          <w:lang w:val="ru-RU"/>
        </w:rPr>
        <w:t xml:space="preserve"> Ц</w:t>
      </w:r>
      <w:r w:rsidR="00AC7D5C">
        <w:rPr>
          <w:rFonts w:ascii="StobiSerif Regular" w:hAnsi="StobiSerif Regular"/>
          <w:snapToGrid w:val="0"/>
          <w:lang w:val="sq-AL"/>
        </w:rPr>
        <w:t>.</w:t>
      </w:r>
      <w:r w:rsidR="002935FC" w:rsidRPr="00771928">
        <w:rPr>
          <w:rFonts w:ascii="StobiSerif Regular" w:hAnsi="StobiSerif Regular"/>
          <w:snapToGrid w:val="0"/>
          <w:lang w:val="ru-RU"/>
        </w:rPr>
        <w:t xml:space="preserve"> С</w:t>
      </w:r>
      <w:r w:rsidR="00AC7D5C">
        <w:rPr>
          <w:rFonts w:ascii="StobiSerif Regular" w:hAnsi="StobiSerif Regular"/>
          <w:snapToGrid w:val="0"/>
          <w:lang w:val="sq-AL"/>
        </w:rPr>
        <w:t>.</w:t>
      </w:r>
      <w:r w:rsidR="002935FC" w:rsidRPr="00771928">
        <w:rPr>
          <w:rFonts w:ascii="StobiSerif Regular" w:hAnsi="StobiSerif Regular"/>
          <w:snapToGrid w:val="0"/>
          <w:lang w:val="ru-RU"/>
        </w:rPr>
        <w:t xml:space="preserve"> </w:t>
      </w:r>
      <w:r w:rsidRPr="00771928">
        <w:rPr>
          <w:rFonts w:ascii="StobiSerif Regular" w:hAnsi="StobiSerif Regular"/>
          <w:snapToGrid w:val="0"/>
          <w:lang w:val="ru-RU"/>
        </w:rPr>
        <w:t xml:space="preserve">од Скопје, поднесена </w:t>
      </w:r>
      <w:r w:rsidRPr="00771928">
        <w:rPr>
          <w:rFonts w:ascii="StobiSerif Regular" w:hAnsi="StobiSerif Regular"/>
          <w:lang w:val="mk-MK"/>
        </w:rPr>
        <w:t>против</w:t>
      </w:r>
      <w:r w:rsidR="002935FC" w:rsidRPr="00771928">
        <w:rPr>
          <w:rFonts w:ascii="StobiSerif Regular" w:hAnsi="StobiSerif Regular"/>
          <w:lang w:val="mk-MK"/>
        </w:rPr>
        <w:t xml:space="preserve"> Решение на</w:t>
      </w:r>
      <w:r w:rsidRPr="00771928">
        <w:rPr>
          <w:rFonts w:ascii="StobiSerif Regular" w:hAnsi="StobiSerif Regular"/>
          <w:lang w:val="mk-MK"/>
        </w:rPr>
        <w:t xml:space="preserve"> </w:t>
      </w:r>
      <w:r w:rsidR="002935FC" w:rsidRPr="00771928">
        <w:rPr>
          <w:rFonts w:ascii="StobiSerif Regular" w:hAnsi="StobiSerif Regular"/>
          <w:lang w:val="mk-MK"/>
        </w:rPr>
        <w:t>Универзитетот на Југоисточна Европа - Тетово</w:t>
      </w:r>
      <w:r w:rsidRPr="00771928">
        <w:rPr>
          <w:rFonts w:ascii="StobiSerif Regular" w:hAnsi="StobiSerif Regular"/>
          <w:lang w:val="mk-MK"/>
        </w:rPr>
        <w:t xml:space="preserve">, по предметот Барање за пристап до информации од јавен карактер, на </w:t>
      </w:r>
      <w:r w:rsidR="002935FC" w:rsidRPr="00771928">
        <w:rPr>
          <w:rFonts w:ascii="StobiSerif Regular" w:hAnsi="StobiSerif Regular"/>
          <w:lang w:val="mk-MK"/>
        </w:rPr>
        <w:t>12.</w:t>
      </w:r>
      <w:r w:rsidRPr="00771928">
        <w:rPr>
          <w:rFonts w:ascii="StobiSerif Regular" w:hAnsi="StobiSerif Regular"/>
          <w:lang w:val="mk-MK"/>
        </w:rPr>
        <w:t>0</w:t>
      </w:r>
      <w:r w:rsidR="002935FC" w:rsidRPr="00771928">
        <w:rPr>
          <w:rFonts w:ascii="StobiSerif Regular" w:hAnsi="StobiSerif Regular"/>
          <w:lang w:val="mk-MK"/>
        </w:rPr>
        <w:t>5</w:t>
      </w:r>
      <w:r w:rsidRPr="00771928">
        <w:rPr>
          <w:rFonts w:ascii="StobiSerif Regular" w:hAnsi="StobiSerif Regular"/>
          <w:lang w:val="mk-MK"/>
        </w:rPr>
        <w:t>.2023 година го донесе следното</w:t>
      </w:r>
    </w:p>
    <w:p w:rsidR="00771928" w:rsidRPr="00771928" w:rsidRDefault="00771928" w:rsidP="00586723">
      <w:pPr>
        <w:spacing w:before="100" w:beforeAutospacing="1" w:line="276" w:lineRule="auto"/>
        <w:ind w:firstLine="720"/>
        <w:jc w:val="both"/>
        <w:outlineLvl w:val="1"/>
        <w:rPr>
          <w:rFonts w:ascii="StobiSerif Regular" w:hAnsi="StobiSerif Regular"/>
          <w:b/>
          <w:lang w:val="mk-MK"/>
        </w:rPr>
      </w:pPr>
    </w:p>
    <w:p w:rsidR="00AF5B54" w:rsidRPr="00771928" w:rsidRDefault="00AF5B54" w:rsidP="00AF5B54">
      <w:pPr>
        <w:spacing w:line="276" w:lineRule="auto"/>
        <w:jc w:val="center"/>
        <w:rPr>
          <w:rFonts w:ascii="StobiSerif Regular" w:hAnsi="StobiSerif Regular"/>
          <w:b/>
          <w:lang w:val="mk-MK"/>
        </w:rPr>
      </w:pPr>
      <w:r w:rsidRPr="00771928">
        <w:rPr>
          <w:rFonts w:ascii="StobiSerif Regular" w:hAnsi="StobiSerif Regular"/>
          <w:b/>
          <w:lang w:val="mk-MK"/>
        </w:rPr>
        <w:t>Р Е Ш Е Н И Е</w:t>
      </w:r>
    </w:p>
    <w:p w:rsidR="00AF5B54" w:rsidRPr="00771928" w:rsidRDefault="00AF5B54" w:rsidP="00AF5B54">
      <w:pPr>
        <w:spacing w:line="276" w:lineRule="auto"/>
        <w:jc w:val="both"/>
        <w:outlineLvl w:val="0"/>
        <w:rPr>
          <w:rFonts w:ascii="StobiSerif Regular" w:hAnsi="StobiSerif Regular"/>
          <w:b/>
          <w:lang w:val="mk-MK"/>
        </w:rPr>
      </w:pPr>
    </w:p>
    <w:p w:rsidR="00AF5B54" w:rsidRPr="00771928" w:rsidRDefault="00AF5B54" w:rsidP="002935FC">
      <w:pPr>
        <w:pStyle w:val="ListParagraph"/>
        <w:numPr>
          <w:ilvl w:val="0"/>
          <w:numId w:val="7"/>
        </w:numPr>
        <w:spacing w:line="276" w:lineRule="auto"/>
        <w:jc w:val="both"/>
        <w:outlineLvl w:val="0"/>
        <w:rPr>
          <w:rFonts w:ascii="StobiSerif Regular" w:hAnsi="StobiSerif Regular"/>
          <w:b/>
          <w:lang w:val="mk-MK"/>
        </w:rPr>
      </w:pPr>
      <w:r w:rsidRPr="00771928">
        <w:rPr>
          <w:rFonts w:ascii="StobiSerif Regular" w:hAnsi="StobiSerif Regular"/>
          <w:lang w:val="mk-MK"/>
        </w:rPr>
        <w:t xml:space="preserve">Жалбата изјавена од </w:t>
      </w:r>
      <w:r w:rsidR="002935FC" w:rsidRPr="00771928">
        <w:rPr>
          <w:rFonts w:ascii="StobiSerif Regular" w:hAnsi="StobiSerif Regular"/>
          <w:snapToGrid w:val="0"/>
          <w:lang w:val="ru-RU"/>
        </w:rPr>
        <w:t>В</w:t>
      </w:r>
      <w:r w:rsidR="00AC7D5C">
        <w:rPr>
          <w:rFonts w:ascii="StobiSerif Regular" w:hAnsi="StobiSerif Regular"/>
          <w:snapToGrid w:val="0"/>
          <w:lang w:val="sq-AL"/>
        </w:rPr>
        <w:t>.</w:t>
      </w:r>
      <w:r w:rsidR="002935FC" w:rsidRPr="00771928">
        <w:rPr>
          <w:rFonts w:ascii="StobiSerif Regular" w:hAnsi="StobiSerif Regular"/>
          <w:snapToGrid w:val="0"/>
          <w:lang w:val="ru-RU"/>
        </w:rPr>
        <w:t xml:space="preserve"> Ц</w:t>
      </w:r>
      <w:r w:rsidR="00AC7D5C">
        <w:rPr>
          <w:rFonts w:ascii="StobiSerif Regular" w:hAnsi="StobiSerif Regular"/>
          <w:snapToGrid w:val="0"/>
          <w:lang w:val="sq-AL"/>
        </w:rPr>
        <w:t>.</w:t>
      </w:r>
      <w:r w:rsidR="002935FC" w:rsidRPr="00771928">
        <w:rPr>
          <w:rFonts w:ascii="StobiSerif Regular" w:hAnsi="StobiSerif Regular"/>
          <w:snapToGrid w:val="0"/>
          <w:lang w:val="ru-RU"/>
        </w:rPr>
        <w:t xml:space="preserve"> С</w:t>
      </w:r>
      <w:r w:rsidR="00AC7D5C">
        <w:rPr>
          <w:rFonts w:ascii="StobiSerif Regular" w:hAnsi="StobiSerif Regular"/>
          <w:snapToGrid w:val="0"/>
          <w:lang w:val="sq-AL"/>
        </w:rPr>
        <w:t>.</w:t>
      </w:r>
      <w:r w:rsidR="002935FC" w:rsidRPr="00771928">
        <w:rPr>
          <w:rFonts w:ascii="StobiSerif Regular" w:hAnsi="StobiSerif Regular"/>
          <w:snapToGrid w:val="0"/>
          <w:lang w:val="ru-RU"/>
        </w:rPr>
        <w:t xml:space="preserve"> од Скопје, поднесена против Решението на Универзитетот на Југоисточна Европа – Тетово бр.03-455/4 од 19.04.2023 година</w:t>
      </w:r>
      <w:r w:rsidRPr="00771928">
        <w:rPr>
          <w:rFonts w:ascii="StobiSerif Regular" w:hAnsi="StobiSerif Regular"/>
          <w:snapToGrid w:val="0"/>
          <w:lang w:val="ru-RU"/>
        </w:rPr>
        <w:t>, по предметот Барање за пристап до информации од јавен карактер</w:t>
      </w:r>
      <w:r w:rsidRPr="00771928">
        <w:rPr>
          <w:rFonts w:ascii="StobiSerif Regular" w:hAnsi="StobiSerif Regular"/>
          <w:b/>
        </w:rPr>
        <w:t xml:space="preserve">, </w:t>
      </w:r>
      <w:r w:rsidRPr="00771928">
        <w:rPr>
          <w:rFonts w:ascii="StobiSerif Regular" w:hAnsi="StobiSerif Regular"/>
          <w:b/>
          <w:lang w:val="mk-MK"/>
        </w:rPr>
        <w:t>СЕ ОДБИВА како неоснована</w:t>
      </w:r>
      <w:r w:rsidRPr="00771928">
        <w:rPr>
          <w:rFonts w:ascii="StobiSerif Regular" w:hAnsi="StobiSerif Regular"/>
          <w:lang w:val="mk-MK"/>
        </w:rPr>
        <w:t>.</w:t>
      </w:r>
    </w:p>
    <w:p w:rsidR="00E0039F" w:rsidRPr="00771928" w:rsidRDefault="002935FC" w:rsidP="00771928">
      <w:pPr>
        <w:pStyle w:val="ListParagraph"/>
        <w:numPr>
          <w:ilvl w:val="0"/>
          <w:numId w:val="7"/>
        </w:numPr>
        <w:spacing w:line="276" w:lineRule="auto"/>
        <w:outlineLvl w:val="0"/>
        <w:rPr>
          <w:rFonts w:ascii="StobiSerif Regular" w:hAnsi="StobiSerif Regular"/>
          <w:b/>
          <w:lang w:val="mk-MK"/>
        </w:rPr>
      </w:pPr>
      <w:r w:rsidRPr="00771928">
        <w:rPr>
          <w:rFonts w:ascii="StobiSerif Regular" w:hAnsi="StobiSerif Regular"/>
          <w:lang w:val="mk-MK"/>
        </w:rPr>
        <w:t>Решението на Имателот на Информации бр.03-455/4 од 19.04.2023 година</w:t>
      </w:r>
      <w:r w:rsidR="00771928" w:rsidRPr="00771928">
        <w:rPr>
          <w:rFonts w:ascii="StobiSerif Regular" w:hAnsi="StobiSerif Regular"/>
          <w:lang w:val="mk-MK"/>
        </w:rPr>
        <w:t xml:space="preserve"> се потврдува</w:t>
      </w:r>
      <w:r w:rsidRPr="00771928">
        <w:rPr>
          <w:rFonts w:ascii="StobiSerif Regular" w:hAnsi="StobiSerif Regular"/>
          <w:lang w:val="mk-MK"/>
        </w:rPr>
        <w:t>.</w:t>
      </w:r>
    </w:p>
    <w:p w:rsidR="00771928" w:rsidRPr="00771928" w:rsidRDefault="00771928" w:rsidP="00771928">
      <w:pPr>
        <w:pStyle w:val="ListParagraph"/>
        <w:spacing w:line="276" w:lineRule="auto"/>
        <w:ind w:left="1080"/>
        <w:outlineLvl w:val="0"/>
        <w:rPr>
          <w:rFonts w:ascii="StobiSerif Regular" w:hAnsi="StobiSerif Regular"/>
          <w:b/>
          <w:lang w:val="mk-MK"/>
        </w:rPr>
      </w:pPr>
    </w:p>
    <w:p w:rsidR="00AF5B54" w:rsidRPr="00771928" w:rsidRDefault="00AF5B54" w:rsidP="00AF5B54">
      <w:pPr>
        <w:spacing w:line="276" w:lineRule="auto"/>
        <w:jc w:val="center"/>
        <w:rPr>
          <w:rFonts w:ascii="StobiSerif Regular" w:hAnsi="StobiSerif Regular"/>
          <w:b/>
          <w:lang w:val="mk-MK"/>
        </w:rPr>
      </w:pPr>
      <w:r w:rsidRPr="00771928">
        <w:rPr>
          <w:rFonts w:ascii="StobiSerif Regular" w:hAnsi="StobiSerif Regular"/>
          <w:b/>
          <w:lang w:val="mk-MK"/>
        </w:rPr>
        <w:t>О Б Р А З Л О Ж Е Н И Е</w:t>
      </w:r>
    </w:p>
    <w:p w:rsidR="00771928" w:rsidRPr="00771928" w:rsidRDefault="00771928" w:rsidP="00082F87">
      <w:pPr>
        <w:pStyle w:val="NoSpacing"/>
        <w:ind w:firstLine="709"/>
        <w:rPr>
          <w:rFonts w:ascii="StobiSerif Regular" w:hAnsi="StobiSerif Regular"/>
          <w:bCs/>
          <w:iCs/>
          <w:snapToGrid w:val="0"/>
          <w:szCs w:val="24"/>
          <w:lang w:val="ru-RU"/>
        </w:rPr>
      </w:pPr>
    </w:p>
    <w:p w:rsidR="00082F87" w:rsidRPr="00771928" w:rsidRDefault="00082F87" w:rsidP="00082F87">
      <w:pPr>
        <w:pStyle w:val="NoSpacing"/>
        <w:ind w:firstLine="709"/>
        <w:rPr>
          <w:rFonts w:ascii="StobiSerif Regular" w:hAnsi="StobiSerif Regular"/>
          <w:bCs/>
          <w:iCs/>
          <w:snapToGrid w:val="0"/>
          <w:szCs w:val="24"/>
          <w:lang w:val="ru-RU"/>
        </w:rPr>
      </w:pPr>
      <w:r w:rsidRPr="00771928">
        <w:rPr>
          <w:rFonts w:ascii="StobiSerif Regular" w:hAnsi="StobiSerif Regular"/>
          <w:bCs/>
          <w:iCs/>
          <w:snapToGrid w:val="0"/>
          <w:szCs w:val="24"/>
          <w:lang w:val="ru-RU"/>
        </w:rPr>
        <w:t xml:space="preserve">Како што е наведено во Жалбата, </w:t>
      </w:r>
      <w:r w:rsidR="002935FC" w:rsidRPr="00771928">
        <w:rPr>
          <w:rFonts w:ascii="StobiSerif Regular" w:hAnsi="StobiSerif Regular"/>
          <w:bCs/>
          <w:iCs/>
          <w:snapToGrid w:val="0"/>
          <w:szCs w:val="24"/>
          <w:lang w:val="ru-RU"/>
        </w:rPr>
        <w:t>В</w:t>
      </w:r>
      <w:r w:rsidR="00AC7D5C">
        <w:rPr>
          <w:rFonts w:ascii="StobiSerif Regular" w:hAnsi="StobiSerif Regular"/>
          <w:bCs/>
          <w:iCs/>
          <w:snapToGrid w:val="0"/>
          <w:szCs w:val="24"/>
          <w:lang w:val="sq-AL"/>
        </w:rPr>
        <w:t>.</w:t>
      </w:r>
      <w:r w:rsidR="002935FC" w:rsidRPr="00771928">
        <w:rPr>
          <w:rFonts w:ascii="StobiSerif Regular" w:hAnsi="StobiSerif Regular"/>
          <w:bCs/>
          <w:iCs/>
          <w:snapToGrid w:val="0"/>
          <w:szCs w:val="24"/>
          <w:lang w:val="ru-RU"/>
        </w:rPr>
        <w:t xml:space="preserve"> Ц</w:t>
      </w:r>
      <w:r w:rsidR="00AC7D5C">
        <w:rPr>
          <w:rFonts w:ascii="StobiSerif Regular" w:hAnsi="StobiSerif Regular"/>
          <w:bCs/>
          <w:iCs/>
          <w:snapToGrid w:val="0"/>
          <w:szCs w:val="24"/>
          <w:lang w:val="sq-AL"/>
        </w:rPr>
        <w:t>.</w:t>
      </w:r>
      <w:r w:rsidR="002935FC" w:rsidRPr="00771928">
        <w:rPr>
          <w:rFonts w:ascii="StobiSerif Regular" w:hAnsi="StobiSerif Regular"/>
          <w:bCs/>
          <w:iCs/>
          <w:snapToGrid w:val="0"/>
          <w:szCs w:val="24"/>
          <w:lang w:val="ru-RU"/>
        </w:rPr>
        <w:t xml:space="preserve"> С</w:t>
      </w:r>
      <w:r w:rsidR="00AC7D5C">
        <w:rPr>
          <w:rFonts w:ascii="StobiSerif Regular" w:hAnsi="StobiSerif Regular"/>
          <w:bCs/>
          <w:iCs/>
          <w:snapToGrid w:val="0"/>
          <w:szCs w:val="24"/>
          <w:lang w:val="sq-AL"/>
        </w:rPr>
        <w:t>.</w:t>
      </w:r>
      <w:r w:rsidR="002935FC" w:rsidRPr="00771928">
        <w:rPr>
          <w:rFonts w:ascii="StobiSerif Regular" w:hAnsi="StobiSerif Regular"/>
          <w:bCs/>
          <w:iCs/>
          <w:snapToGrid w:val="0"/>
          <w:szCs w:val="24"/>
          <w:lang w:val="ru-RU"/>
        </w:rPr>
        <w:t xml:space="preserve"> од Скопје</w:t>
      </w:r>
      <w:r w:rsidRPr="00771928">
        <w:rPr>
          <w:rFonts w:ascii="StobiSerif Regular" w:hAnsi="StobiSerif Regular"/>
          <w:bCs/>
          <w:iCs/>
          <w:snapToGrid w:val="0"/>
          <w:szCs w:val="24"/>
          <w:lang w:val="ru-RU"/>
        </w:rPr>
        <w:t>, на 0</w:t>
      </w:r>
      <w:r w:rsidR="002935FC" w:rsidRPr="00771928">
        <w:rPr>
          <w:rFonts w:ascii="StobiSerif Regular" w:hAnsi="StobiSerif Regular"/>
          <w:bCs/>
          <w:iCs/>
          <w:snapToGrid w:val="0"/>
          <w:szCs w:val="24"/>
          <w:lang w:val="ru-RU"/>
        </w:rPr>
        <w:t>7</w:t>
      </w:r>
      <w:r w:rsidRPr="00771928">
        <w:rPr>
          <w:rFonts w:ascii="StobiSerif Regular" w:hAnsi="StobiSerif Regular"/>
          <w:bCs/>
          <w:iCs/>
          <w:snapToGrid w:val="0"/>
          <w:szCs w:val="24"/>
          <w:lang w:val="ru-RU"/>
        </w:rPr>
        <w:t>.0</w:t>
      </w:r>
      <w:r w:rsidR="002935FC" w:rsidRPr="00771928">
        <w:rPr>
          <w:rFonts w:ascii="StobiSerif Regular" w:hAnsi="StobiSerif Regular"/>
          <w:bCs/>
          <w:iCs/>
          <w:snapToGrid w:val="0"/>
          <w:szCs w:val="24"/>
          <w:lang w:val="ru-RU"/>
        </w:rPr>
        <w:t>4</w:t>
      </w:r>
      <w:r w:rsidRPr="00771928">
        <w:rPr>
          <w:rFonts w:ascii="StobiSerif Regular" w:hAnsi="StobiSerif Regular"/>
          <w:bCs/>
          <w:iCs/>
          <w:snapToGrid w:val="0"/>
          <w:szCs w:val="24"/>
          <w:lang w:val="ru-RU"/>
        </w:rPr>
        <w:t>.2023 година поднел</w:t>
      </w:r>
      <w:r w:rsidR="002935FC" w:rsidRPr="00771928">
        <w:rPr>
          <w:rFonts w:ascii="StobiSerif Regular" w:hAnsi="StobiSerif Regular"/>
          <w:bCs/>
          <w:iCs/>
          <w:snapToGrid w:val="0"/>
          <w:szCs w:val="24"/>
          <w:lang w:val="ru-RU"/>
        </w:rPr>
        <w:t>а</w:t>
      </w:r>
      <w:r w:rsidRPr="00771928">
        <w:rPr>
          <w:rFonts w:ascii="StobiSerif Regular" w:hAnsi="StobiSerif Regular"/>
          <w:bCs/>
          <w:iCs/>
          <w:snapToGrid w:val="0"/>
          <w:szCs w:val="24"/>
          <w:lang w:val="ru-RU"/>
        </w:rPr>
        <w:t xml:space="preserve"> Барање за пристап до информации од јавен карактер до </w:t>
      </w:r>
      <w:r w:rsidR="00993279" w:rsidRPr="00771928">
        <w:rPr>
          <w:rFonts w:ascii="StobiSerif Regular" w:hAnsi="StobiSerif Regular"/>
          <w:bCs/>
          <w:iCs/>
          <w:snapToGrid w:val="0"/>
          <w:szCs w:val="24"/>
          <w:lang w:val="ru-RU"/>
        </w:rPr>
        <w:t>Универзитетот на Југоисточна Европа - Тетово</w:t>
      </w:r>
      <w:r w:rsidRPr="00771928">
        <w:rPr>
          <w:rFonts w:ascii="StobiSerif Regular" w:hAnsi="StobiSerif Regular"/>
          <w:bCs/>
          <w:iCs/>
          <w:snapToGrid w:val="0"/>
          <w:szCs w:val="24"/>
          <w:lang w:val="ru-RU"/>
        </w:rPr>
        <w:t>, со кое побарал</w:t>
      </w:r>
      <w:r w:rsidR="00993279" w:rsidRPr="00771928">
        <w:rPr>
          <w:rFonts w:ascii="StobiSerif Regular" w:hAnsi="StobiSerif Regular"/>
          <w:bCs/>
          <w:iCs/>
          <w:snapToGrid w:val="0"/>
          <w:szCs w:val="24"/>
          <w:lang w:val="ru-RU"/>
        </w:rPr>
        <w:t>а по пошта</w:t>
      </w:r>
      <w:r w:rsidRPr="00771928">
        <w:rPr>
          <w:rFonts w:ascii="StobiSerif Regular" w:hAnsi="StobiSerif Regular"/>
          <w:bCs/>
          <w:iCs/>
          <w:snapToGrid w:val="0"/>
          <w:szCs w:val="24"/>
          <w:lang w:val="ru-RU"/>
        </w:rPr>
        <w:t xml:space="preserve"> да </w:t>
      </w:r>
      <w:r w:rsidR="00993279" w:rsidRPr="00771928">
        <w:rPr>
          <w:rFonts w:ascii="StobiSerif Regular" w:hAnsi="StobiSerif Regular"/>
          <w:bCs/>
          <w:iCs/>
          <w:snapToGrid w:val="0"/>
          <w:szCs w:val="24"/>
          <w:lang w:val="ru-RU"/>
        </w:rPr>
        <w:t>и</w:t>
      </w:r>
      <w:r w:rsidRPr="00771928">
        <w:rPr>
          <w:rFonts w:ascii="StobiSerif Regular" w:hAnsi="StobiSerif Regular"/>
          <w:bCs/>
          <w:iCs/>
          <w:snapToGrid w:val="0"/>
          <w:szCs w:val="24"/>
          <w:lang w:val="ru-RU"/>
        </w:rPr>
        <w:t xml:space="preserve"> се достави </w:t>
      </w:r>
      <w:r w:rsidR="00993279" w:rsidRPr="00771928">
        <w:rPr>
          <w:rFonts w:ascii="StobiSerif Regular" w:hAnsi="StobiSerif Regular"/>
          <w:bCs/>
          <w:iCs/>
          <w:snapToGrid w:val="0"/>
          <w:szCs w:val="24"/>
          <w:lang w:val="ru-RU"/>
        </w:rPr>
        <w:t xml:space="preserve">фотокопија </w:t>
      </w:r>
      <w:r w:rsidRPr="00771928">
        <w:rPr>
          <w:rFonts w:ascii="StobiSerif Regular" w:hAnsi="StobiSerif Regular"/>
          <w:bCs/>
          <w:iCs/>
          <w:snapToGrid w:val="0"/>
          <w:szCs w:val="24"/>
          <w:lang w:val="ru-RU"/>
        </w:rPr>
        <w:t>следната информација:</w:t>
      </w:r>
    </w:p>
    <w:p w:rsidR="00082F87" w:rsidRPr="00771928" w:rsidRDefault="00082F87" w:rsidP="00082F87">
      <w:pPr>
        <w:pStyle w:val="NoSpacing"/>
        <w:ind w:firstLine="709"/>
        <w:rPr>
          <w:rFonts w:ascii="StobiSerif Regular" w:hAnsi="StobiSerif Regular"/>
          <w:bCs/>
          <w:iCs/>
          <w:snapToGrid w:val="0"/>
          <w:szCs w:val="24"/>
          <w:lang w:val="ru-RU"/>
        </w:rPr>
      </w:pPr>
      <w:r w:rsidRPr="00771928">
        <w:rPr>
          <w:rFonts w:ascii="StobiSerif Regular" w:hAnsi="StobiSerif Regular"/>
          <w:bCs/>
          <w:iCs/>
          <w:snapToGrid w:val="0"/>
          <w:szCs w:val="24"/>
          <w:lang w:val="ru-RU"/>
        </w:rPr>
        <w:t>„</w:t>
      </w:r>
      <w:r w:rsidR="00993279" w:rsidRPr="00771928">
        <w:rPr>
          <w:rFonts w:ascii="StobiSerif Regular" w:hAnsi="StobiSerif Regular"/>
          <w:bCs/>
          <w:iCs/>
          <w:snapToGrid w:val="0"/>
          <w:szCs w:val="24"/>
          <w:lang w:val="ru-RU"/>
        </w:rPr>
        <w:t>Да ми се достави писмено известување дали студентот М</w:t>
      </w:r>
      <w:r w:rsidR="00AC7D5C">
        <w:rPr>
          <w:rFonts w:ascii="StobiSerif Regular" w:hAnsi="StobiSerif Regular"/>
          <w:bCs/>
          <w:iCs/>
          <w:snapToGrid w:val="0"/>
          <w:szCs w:val="24"/>
          <w:lang w:val="sq-AL"/>
        </w:rPr>
        <w:t>.</w:t>
      </w:r>
      <w:r w:rsidR="00993279" w:rsidRPr="00771928">
        <w:rPr>
          <w:rFonts w:ascii="StobiSerif Regular" w:hAnsi="StobiSerif Regular"/>
          <w:bCs/>
          <w:iCs/>
          <w:snapToGrid w:val="0"/>
          <w:szCs w:val="24"/>
          <w:lang w:val="ru-RU"/>
        </w:rPr>
        <w:t xml:space="preserve"> К</w:t>
      </w:r>
      <w:r w:rsidR="00AC7D5C">
        <w:rPr>
          <w:rFonts w:ascii="StobiSerif Regular" w:hAnsi="StobiSerif Regular"/>
          <w:bCs/>
          <w:iCs/>
          <w:snapToGrid w:val="0"/>
          <w:szCs w:val="24"/>
          <w:lang w:val="sq-AL"/>
        </w:rPr>
        <w:t>.</w:t>
      </w:r>
      <w:r w:rsidR="00993279" w:rsidRPr="00771928">
        <w:rPr>
          <w:rFonts w:ascii="StobiSerif Regular" w:hAnsi="StobiSerif Regular"/>
          <w:bCs/>
          <w:iCs/>
          <w:snapToGrid w:val="0"/>
          <w:szCs w:val="24"/>
          <w:lang w:val="ru-RU"/>
        </w:rPr>
        <w:t xml:space="preserve"> била запишана на Вашиот Факултет по бизнис и администрација, насока финансии и успешно го завршила и се стекнала со диплома од Вашиот Универзитет бр.09-/1 од 06.09.2007 година</w:t>
      </w:r>
      <w:r w:rsidRPr="00771928">
        <w:rPr>
          <w:rFonts w:ascii="StobiSerif Regular" w:hAnsi="StobiSerif Regular"/>
          <w:bCs/>
          <w:iCs/>
          <w:snapToGrid w:val="0"/>
          <w:szCs w:val="24"/>
          <w:lang w:val="ru-RU"/>
        </w:rPr>
        <w:t>“.</w:t>
      </w:r>
    </w:p>
    <w:p w:rsidR="00993279" w:rsidRPr="00771928" w:rsidRDefault="00082F87" w:rsidP="00082F87">
      <w:pPr>
        <w:pStyle w:val="NoSpacing"/>
        <w:ind w:firstLine="709"/>
        <w:rPr>
          <w:rFonts w:ascii="StobiSerif Regular" w:hAnsi="StobiSerif Regular"/>
          <w:bCs/>
          <w:iCs/>
          <w:snapToGrid w:val="0"/>
          <w:szCs w:val="24"/>
          <w:lang w:val="ru-RU"/>
        </w:rPr>
      </w:pPr>
      <w:r w:rsidRPr="00771928">
        <w:rPr>
          <w:rFonts w:ascii="StobiSerif Regular" w:hAnsi="StobiSerif Regular"/>
          <w:bCs/>
          <w:iCs/>
          <w:snapToGrid w:val="0"/>
          <w:szCs w:val="24"/>
          <w:lang w:val="ru-RU"/>
        </w:rPr>
        <w:t xml:space="preserve">Постапувајќи по оваа Барање, Имателот на информации до Барателот доставил </w:t>
      </w:r>
      <w:r w:rsidR="00993279" w:rsidRPr="00771928">
        <w:rPr>
          <w:rFonts w:ascii="StobiSerif Regular" w:hAnsi="StobiSerif Regular"/>
          <w:bCs/>
          <w:iCs/>
          <w:snapToGrid w:val="0"/>
          <w:szCs w:val="24"/>
          <w:lang w:val="ru-RU"/>
        </w:rPr>
        <w:t xml:space="preserve">Решение бр.03-455/4 од 19.04.2023 година, со кое го одбил пристапот до бараната информација, повикувајќи се на исклучок од слободниот пристап до информации наведен во член 6. Став 1 точка 2 од Законот за слободен пристап до </w:t>
      </w:r>
      <w:r w:rsidR="00993279" w:rsidRPr="00771928">
        <w:rPr>
          <w:rFonts w:ascii="StobiSerif Regular" w:hAnsi="StobiSerif Regular"/>
          <w:bCs/>
          <w:iCs/>
          <w:snapToGrid w:val="0"/>
          <w:szCs w:val="24"/>
          <w:lang w:val="ru-RU"/>
        </w:rPr>
        <w:lastRenderedPageBreak/>
        <w:t>информации од јавен карактер. Во Образложението на Решението е наведен и спроведениот Тест на штетност, согласно член 6 став 3 од истиот Закон, со кој е утврдено дека со давањето на баран</w:t>
      </w:r>
      <w:r w:rsidR="00025DB1" w:rsidRPr="00771928">
        <w:rPr>
          <w:rFonts w:ascii="StobiSerif Regular" w:hAnsi="StobiSerif Regular"/>
          <w:bCs/>
          <w:iCs/>
          <w:snapToGrid w:val="0"/>
          <w:szCs w:val="24"/>
          <w:lang w:val="ru-RU"/>
        </w:rPr>
        <w:t>ите</w:t>
      </w:r>
      <w:r w:rsidR="00993279" w:rsidRPr="00771928">
        <w:rPr>
          <w:rFonts w:ascii="StobiSerif Regular" w:hAnsi="StobiSerif Regular"/>
          <w:bCs/>
          <w:iCs/>
          <w:snapToGrid w:val="0"/>
          <w:szCs w:val="24"/>
          <w:lang w:val="ru-RU"/>
        </w:rPr>
        <w:t xml:space="preserve"> информаци</w:t>
      </w:r>
      <w:r w:rsidR="00025DB1" w:rsidRPr="00771928">
        <w:rPr>
          <w:rFonts w:ascii="StobiSerif Regular" w:hAnsi="StobiSerif Regular"/>
          <w:bCs/>
          <w:iCs/>
          <w:snapToGrid w:val="0"/>
          <w:szCs w:val="24"/>
          <w:lang w:val="ru-RU"/>
        </w:rPr>
        <w:t>и</w:t>
      </w:r>
      <w:r w:rsidR="00993279" w:rsidRPr="00771928">
        <w:rPr>
          <w:rFonts w:ascii="StobiSerif Regular" w:hAnsi="StobiSerif Regular"/>
          <w:bCs/>
          <w:iCs/>
          <w:snapToGrid w:val="0"/>
          <w:szCs w:val="24"/>
          <w:lang w:val="ru-RU"/>
        </w:rPr>
        <w:t xml:space="preserve"> „ ...се загрозува правото на заштита на лични податоци...не може да се дава делумен пристап</w:t>
      </w:r>
      <w:r w:rsidR="00025DB1" w:rsidRPr="00771928">
        <w:rPr>
          <w:rFonts w:ascii="StobiSerif Regular" w:hAnsi="StobiSerif Regular"/>
          <w:bCs/>
          <w:iCs/>
          <w:snapToGrid w:val="0"/>
          <w:szCs w:val="24"/>
          <w:lang w:val="ru-RU"/>
        </w:rPr>
        <w:t xml:space="preserve"> за истите...побараните информации не се од јавен интерес...“.</w:t>
      </w:r>
    </w:p>
    <w:p w:rsidR="00025DB1" w:rsidRPr="00771928" w:rsidRDefault="00082F87" w:rsidP="00082F87">
      <w:pPr>
        <w:pStyle w:val="NoSpacing"/>
        <w:ind w:firstLine="709"/>
        <w:rPr>
          <w:rFonts w:ascii="StobiSerif Regular" w:hAnsi="StobiSerif Regular"/>
          <w:bCs/>
          <w:iCs/>
          <w:snapToGrid w:val="0"/>
          <w:szCs w:val="24"/>
          <w:lang w:val="ru-RU"/>
        </w:rPr>
      </w:pPr>
      <w:r w:rsidRPr="00771928">
        <w:rPr>
          <w:rFonts w:ascii="StobiSerif Regular" w:hAnsi="StobiSerif Regular"/>
          <w:bCs/>
          <w:iCs/>
          <w:snapToGrid w:val="0"/>
          <w:szCs w:val="24"/>
          <w:lang w:val="ru-RU"/>
        </w:rPr>
        <w:t>Незадовол</w:t>
      </w:r>
      <w:r w:rsidR="00025DB1" w:rsidRPr="00771928">
        <w:rPr>
          <w:rFonts w:ascii="StobiSerif Regular" w:hAnsi="StobiSerif Regular"/>
          <w:bCs/>
          <w:iCs/>
          <w:snapToGrid w:val="0"/>
          <w:szCs w:val="24"/>
          <w:lang w:val="ru-RU"/>
        </w:rPr>
        <w:t>е</w:t>
      </w:r>
      <w:r w:rsidRPr="00771928">
        <w:rPr>
          <w:rFonts w:ascii="StobiSerif Regular" w:hAnsi="StobiSerif Regular"/>
          <w:bCs/>
          <w:iCs/>
          <w:snapToGrid w:val="0"/>
          <w:szCs w:val="24"/>
          <w:lang w:val="ru-RU"/>
        </w:rPr>
        <w:t>н од</w:t>
      </w:r>
      <w:r w:rsidR="00025DB1" w:rsidRPr="00771928">
        <w:rPr>
          <w:rFonts w:ascii="StobiSerif Regular" w:hAnsi="StobiSerif Regular"/>
          <w:bCs/>
          <w:iCs/>
          <w:snapToGrid w:val="0"/>
          <w:szCs w:val="24"/>
          <w:lang w:val="ru-RU"/>
        </w:rPr>
        <w:t xml:space="preserve"> добиеното Решение, односно од „недоставување на бараните информации“, </w:t>
      </w:r>
      <w:r w:rsidRPr="00771928">
        <w:rPr>
          <w:rFonts w:ascii="StobiSerif Regular" w:hAnsi="StobiSerif Regular"/>
          <w:bCs/>
          <w:iCs/>
          <w:snapToGrid w:val="0"/>
          <w:szCs w:val="24"/>
          <w:lang w:val="ru-RU"/>
        </w:rPr>
        <w:t>Барателот на информации поднесе Жалба</w:t>
      </w:r>
      <w:r w:rsidR="00025DB1" w:rsidRPr="00771928">
        <w:rPr>
          <w:rFonts w:ascii="StobiSerif Regular" w:hAnsi="StobiSerif Regular"/>
          <w:bCs/>
          <w:iCs/>
          <w:snapToGrid w:val="0"/>
          <w:szCs w:val="24"/>
          <w:lang w:val="ru-RU"/>
        </w:rPr>
        <w:t xml:space="preserve"> до Агенцијата</w:t>
      </w:r>
      <w:r w:rsidRPr="00771928">
        <w:rPr>
          <w:rFonts w:ascii="StobiSerif Regular" w:hAnsi="StobiSerif Regular"/>
          <w:bCs/>
          <w:iCs/>
          <w:snapToGrid w:val="0"/>
          <w:szCs w:val="24"/>
          <w:lang w:val="ru-RU"/>
        </w:rPr>
        <w:t>, заведена во</w:t>
      </w:r>
      <w:r w:rsidR="00025DB1" w:rsidRPr="00771928">
        <w:rPr>
          <w:rFonts w:ascii="StobiSerif Regular" w:hAnsi="StobiSerif Regular"/>
          <w:bCs/>
          <w:iCs/>
          <w:snapToGrid w:val="0"/>
          <w:szCs w:val="24"/>
          <w:lang w:val="ru-RU"/>
        </w:rPr>
        <w:t xml:space="preserve"> нејзината</w:t>
      </w:r>
      <w:r w:rsidRPr="00771928">
        <w:rPr>
          <w:rFonts w:ascii="StobiSerif Regular" w:hAnsi="StobiSerif Regular"/>
          <w:bCs/>
          <w:iCs/>
          <w:snapToGrid w:val="0"/>
          <w:szCs w:val="24"/>
          <w:lang w:val="ru-RU"/>
        </w:rPr>
        <w:t xml:space="preserve"> </w:t>
      </w:r>
      <w:r w:rsidR="00025DB1" w:rsidRPr="00771928">
        <w:rPr>
          <w:rFonts w:ascii="StobiSerif Regular" w:hAnsi="StobiSerif Regular"/>
          <w:bCs/>
          <w:iCs/>
          <w:snapToGrid w:val="0"/>
          <w:szCs w:val="24"/>
          <w:lang w:val="ru-RU"/>
        </w:rPr>
        <w:t>А</w:t>
      </w:r>
      <w:r w:rsidRPr="00771928">
        <w:rPr>
          <w:rFonts w:ascii="StobiSerif Regular" w:hAnsi="StobiSerif Regular"/>
          <w:bCs/>
          <w:iCs/>
          <w:snapToGrid w:val="0"/>
          <w:szCs w:val="24"/>
          <w:lang w:val="ru-RU"/>
        </w:rPr>
        <w:t>рхивата под бр.08-</w:t>
      </w:r>
      <w:r w:rsidR="00025DB1" w:rsidRPr="00771928">
        <w:rPr>
          <w:rFonts w:ascii="StobiSerif Regular" w:hAnsi="StobiSerif Regular"/>
          <w:bCs/>
          <w:iCs/>
          <w:snapToGrid w:val="0"/>
          <w:szCs w:val="24"/>
          <w:lang w:val="ru-RU"/>
        </w:rPr>
        <w:t>196</w:t>
      </w:r>
      <w:r w:rsidRPr="00771928">
        <w:rPr>
          <w:rFonts w:ascii="StobiSerif Regular" w:hAnsi="StobiSerif Regular"/>
          <w:bCs/>
          <w:iCs/>
          <w:snapToGrid w:val="0"/>
          <w:szCs w:val="24"/>
          <w:lang w:val="ru-RU"/>
        </w:rPr>
        <w:t xml:space="preserve"> на 0</w:t>
      </w:r>
      <w:r w:rsidR="00025DB1" w:rsidRPr="00771928">
        <w:rPr>
          <w:rFonts w:ascii="StobiSerif Regular" w:hAnsi="StobiSerif Regular"/>
          <w:bCs/>
          <w:iCs/>
          <w:snapToGrid w:val="0"/>
          <w:szCs w:val="24"/>
          <w:lang w:val="ru-RU"/>
        </w:rPr>
        <w:t>9</w:t>
      </w:r>
      <w:r w:rsidRPr="00771928">
        <w:rPr>
          <w:rFonts w:ascii="StobiSerif Regular" w:hAnsi="StobiSerif Regular"/>
          <w:bCs/>
          <w:iCs/>
          <w:snapToGrid w:val="0"/>
          <w:szCs w:val="24"/>
          <w:lang w:val="ru-RU"/>
        </w:rPr>
        <w:t>.0</w:t>
      </w:r>
      <w:r w:rsidR="00025DB1" w:rsidRPr="00771928">
        <w:rPr>
          <w:rFonts w:ascii="StobiSerif Regular" w:hAnsi="StobiSerif Regular"/>
          <w:bCs/>
          <w:iCs/>
          <w:snapToGrid w:val="0"/>
          <w:szCs w:val="24"/>
          <w:lang w:val="ru-RU"/>
        </w:rPr>
        <w:t>5</w:t>
      </w:r>
      <w:r w:rsidRPr="00771928">
        <w:rPr>
          <w:rFonts w:ascii="StobiSerif Regular" w:hAnsi="StobiSerif Regular"/>
          <w:bCs/>
          <w:iCs/>
          <w:snapToGrid w:val="0"/>
          <w:szCs w:val="24"/>
          <w:lang w:val="ru-RU"/>
        </w:rPr>
        <w:t xml:space="preserve">.2023 година. </w:t>
      </w:r>
    </w:p>
    <w:p w:rsidR="00082F87" w:rsidRPr="00771928" w:rsidRDefault="00082F87" w:rsidP="00082F87">
      <w:pPr>
        <w:pStyle w:val="NoSpacing"/>
        <w:ind w:firstLine="709"/>
        <w:rPr>
          <w:rFonts w:ascii="StobiSerif Regular" w:hAnsi="StobiSerif Regular"/>
          <w:bCs/>
          <w:iCs/>
          <w:snapToGrid w:val="0"/>
          <w:szCs w:val="24"/>
          <w:lang w:val="ru-RU"/>
        </w:rPr>
      </w:pPr>
      <w:r w:rsidRPr="00771928">
        <w:rPr>
          <w:rFonts w:ascii="StobiSerif Regular" w:hAnsi="StobiSerif Regular"/>
          <w:bCs/>
          <w:iCs/>
          <w:snapToGrid w:val="0"/>
          <w:szCs w:val="24"/>
          <w:lang w:val="ru-RU"/>
        </w:rPr>
        <w:t>Агенцијата со електронски допис од 0</w:t>
      </w:r>
      <w:r w:rsidR="00025DB1" w:rsidRPr="00771928">
        <w:rPr>
          <w:rFonts w:ascii="StobiSerif Regular" w:hAnsi="StobiSerif Regular"/>
          <w:bCs/>
          <w:iCs/>
          <w:snapToGrid w:val="0"/>
          <w:szCs w:val="24"/>
          <w:lang w:val="ru-RU"/>
        </w:rPr>
        <w:t>5</w:t>
      </w:r>
      <w:r w:rsidRPr="00771928">
        <w:rPr>
          <w:rFonts w:ascii="StobiSerif Regular" w:hAnsi="StobiSerif Regular"/>
          <w:bCs/>
          <w:iCs/>
          <w:snapToGrid w:val="0"/>
          <w:szCs w:val="24"/>
          <w:lang w:val="ru-RU"/>
        </w:rPr>
        <w:t>.0</w:t>
      </w:r>
      <w:r w:rsidR="00025DB1" w:rsidRPr="00771928">
        <w:rPr>
          <w:rFonts w:ascii="StobiSerif Regular" w:hAnsi="StobiSerif Regular"/>
          <w:bCs/>
          <w:iCs/>
          <w:snapToGrid w:val="0"/>
          <w:szCs w:val="24"/>
          <w:lang w:val="ru-RU"/>
        </w:rPr>
        <w:t>9</w:t>
      </w:r>
      <w:r w:rsidRPr="00771928">
        <w:rPr>
          <w:rFonts w:ascii="StobiSerif Regular" w:hAnsi="StobiSerif Regular"/>
          <w:bCs/>
          <w:iCs/>
          <w:snapToGrid w:val="0"/>
          <w:szCs w:val="24"/>
          <w:lang w:val="ru-RU"/>
        </w:rPr>
        <w:t>.2023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025DB1" w:rsidRPr="00771928" w:rsidRDefault="00025DB1" w:rsidP="00082F87">
      <w:pPr>
        <w:pStyle w:val="NoSpacing"/>
        <w:ind w:firstLine="709"/>
        <w:rPr>
          <w:rFonts w:ascii="StobiSerif Regular" w:hAnsi="StobiSerif Regular"/>
          <w:bCs/>
          <w:iCs/>
          <w:snapToGrid w:val="0"/>
          <w:szCs w:val="24"/>
          <w:lang w:val="ru-RU"/>
        </w:rPr>
      </w:pPr>
      <w:r w:rsidRPr="00771928">
        <w:rPr>
          <w:rFonts w:ascii="StobiSerif Regular" w:hAnsi="StobiSerif Regular"/>
          <w:bCs/>
          <w:iCs/>
          <w:snapToGrid w:val="0"/>
          <w:szCs w:val="24"/>
          <w:lang w:val="ru-RU"/>
        </w:rPr>
        <w:t>Имателот на информации не одговори на барањето од Агенцијата.</w:t>
      </w:r>
    </w:p>
    <w:p w:rsidR="00AF5B54" w:rsidRPr="00771928" w:rsidRDefault="00AF5B54" w:rsidP="00082F87">
      <w:pPr>
        <w:pStyle w:val="NoSpacing"/>
        <w:ind w:firstLine="709"/>
        <w:rPr>
          <w:rFonts w:ascii="StobiSerif Regular" w:hAnsi="StobiSerif Regular"/>
          <w:szCs w:val="24"/>
          <w:lang w:val="mk-MK"/>
        </w:rPr>
      </w:pPr>
      <w:r w:rsidRPr="00771928">
        <w:rPr>
          <w:rFonts w:ascii="StobiSerif Regular" w:hAnsi="StobiSerif Regular"/>
          <w:szCs w:val="24"/>
          <w:lang w:val="mk-MK"/>
        </w:rPr>
        <w:t xml:space="preserve">Агенцијата за заштита на правото на слободен пристап до информациите од јавен карактер, </w:t>
      </w:r>
      <w:r w:rsidR="00342F33" w:rsidRPr="00771928">
        <w:rPr>
          <w:rFonts w:ascii="StobiSerif Regular" w:hAnsi="StobiSerif Regular"/>
          <w:szCs w:val="24"/>
          <w:lang w:val="mk-MK"/>
        </w:rPr>
        <w:t xml:space="preserve">постапувајќи </w:t>
      </w:r>
      <w:r w:rsidRPr="00771928">
        <w:rPr>
          <w:rFonts w:ascii="StobiSerif Regular" w:hAnsi="StobiSerif Regular"/>
          <w:szCs w:val="24"/>
          <w:lang w:val="mk-MK"/>
        </w:rPr>
        <w:t>согласно одредбите од Законот за слободен пристап до информации од јавен карактер, ја разгледа Жалбата  изјавена од Барателот на информацијата и останатите расположливи списи по предметот, истата ја одби како неоснована, поради следното:</w:t>
      </w:r>
    </w:p>
    <w:p w:rsidR="00342F33" w:rsidRPr="00771928" w:rsidRDefault="00342F33" w:rsidP="00342F33">
      <w:pPr>
        <w:pStyle w:val="NoSpacing"/>
        <w:spacing w:line="276" w:lineRule="auto"/>
        <w:ind w:firstLine="720"/>
        <w:rPr>
          <w:rFonts w:ascii="StobiSerif Regular" w:hAnsi="StobiSerif Regular"/>
          <w:szCs w:val="24"/>
          <w:lang w:val="mk-MK"/>
        </w:rPr>
      </w:pPr>
      <w:r w:rsidRPr="00771928">
        <w:rPr>
          <w:rFonts w:ascii="StobiSerif Regular" w:hAnsi="StobiSerif Regular"/>
          <w:szCs w:val="24"/>
          <w:lang w:val="mk-MK"/>
        </w:rPr>
        <w:t xml:space="preserve">По разгледувањето на Жалбата и сите списи во врска со предметот, Агенцијата утврди дека Имателот на информации постапил по Барањето за пристап до информации од јавен карактер, со тоа што </w:t>
      </w:r>
      <w:r w:rsidR="00025DB1" w:rsidRPr="00771928">
        <w:rPr>
          <w:rFonts w:ascii="StobiSerif Regular" w:hAnsi="StobiSerif Regular"/>
          <w:szCs w:val="24"/>
          <w:lang w:val="mk-MK"/>
        </w:rPr>
        <w:t>изготвил и до Барателот доставил правилно и врз закон засновано Решение</w:t>
      </w:r>
      <w:r w:rsidR="00025DB1" w:rsidRPr="00771928">
        <w:rPr>
          <w:szCs w:val="24"/>
        </w:rPr>
        <w:t xml:space="preserve"> </w:t>
      </w:r>
      <w:r w:rsidR="00025DB1" w:rsidRPr="00771928">
        <w:rPr>
          <w:rFonts w:ascii="StobiSerif Regular" w:hAnsi="StobiSerif Regular"/>
          <w:szCs w:val="24"/>
          <w:lang w:val="mk-MK"/>
        </w:rPr>
        <w:t>бр.03-455/4 од 19.04.2023 година, по спроведување на задолжителниот Тест на штетност</w:t>
      </w:r>
      <w:r w:rsidRPr="00771928">
        <w:rPr>
          <w:rFonts w:ascii="StobiSerif Regular" w:hAnsi="StobiSerif Regular"/>
          <w:szCs w:val="24"/>
          <w:lang w:val="mk-MK"/>
        </w:rPr>
        <w:t>.</w:t>
      </w:r>
      <w:r w:rsidR="00025DB1" w:rsidRPr="00771928">
        <w:rPr>
          <w:rFonts w:ascii="StobiSerif Regular" w:hAnsi="StobiSerif Regular"/>
          <w:szCs w:val="24"/>
          <w:lang w:val="mk-MK"/>
        </w:rPr>
        <w:t xml:space="preserve"> Имено, Имателот на информации со оспореното Решение правилно го одбил пристапот до бараните информации, повикувајќи се на исклучок од слободниот пристап до информации, наведен во член 6 став 1 точка 1 од Законот за слободен пристап до информации од јавен карактер, а се од</w:t>
      </w:r>
      <w:r w:rsidR="00771928" w:rsidRPr="00771928">
        <w:rPr>
          <w:rFonts w:ascii="StobiSerif Regular" w:hAnsi="StobiSerif Regular"/>
          <w:szCs w:val="24"/>
          <w:lang w:val="mk-MK"/>
        </w:rPr>
        <w:t>несува на „личен податок чие откривање би значело повреда на заштитата на личните податоци“.</w:t>
      </w:r>
    </w:p>
    <w:p w:rsidR="00AF5B54" w:rsidRPr="00771928" w:rsidRDefault="00AF5B54" w:rsidP="00AF5B54">
      <w:pPr>
        <w:pStyle w:val="NoSpacing"/>
        <w:ind w:firstLine="720"/>
        <w:rPr>
          <w:rFonts w:ascii="StobiSerif Regular" w:hAnsi="StobiSerif Regular"/>
          <w:szCs w:val="24"/>
          <w:lang w:val="mk-MK"/>
        </w:rPr>
      </w:pPr>
      <w:r w:rsidRPr="00771928">
        <w:rPr>
          <w:rFonts w:ascii="StobiSerif Regular" w:hAnsi="StobiSerif Regular"/>
          <w:szCs w:val="24"/>
          <w:lang w:val="mk-MK"/>
        </w:rPr>
        <w:t xml:space="preserve">Согласно Законот за заштита на личните податоци </w:t>
      </w:r>
      <w:r w:rsidRPr="00771928">
        <w:rPr>
          <w:rFonts w:ascii="StobiSerif Regular" w:hAnsi="StobiSerif Regular"/>
          <w:b/>
          <w:szCs w:val="24"/>
        </w:rPr>
        <w:t>„</w:t>
      </w:r>
      <w:r w:rsidRPr="00771928">
        <w:rPr>
          <w:rFonts w:ascii="StobiSerif Regular" w:hAnsi="StobiSerif Regular"/>
          <w:b/>
          <w:szCs w:val="24"/>
          <w:lang w:val="mk-MK"/>
        </w:rPr>
        <w:t>л</w:t>
      </w:r>
      <w:r w:rsidRPr="00771928">
        <w:rPr>
          <w:rFonts w:ascii="StobiSerif Regular" w:hAnsi="StobiSerif Regular"/>
          <w:b/>
          <w:szCs w:val="24"/>
        </w:rPr>
        <w:t xml:space="preserve">ичен податок“ </w:t>
      </w:r>
      <w:r w:rsidRPr="00771928">
        <w:rPr>
          <w:rFonts w:ascii="StobiSerif Regular" w:hAnsi="StobiSerif Regular"/>
          <w:szCs w:val="24"/>
        </w:rPr>
        <w:t>е секоја информација која се однесува на идентификувано физичко лице или физичко лице кое може да се идентификува (субјект на лични податоци), а физичко лице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w:t>
      </w:r>
      <w:r w:rsidRPr="00771928">
        <w:rPr>
          <w:rFonts w:ascii="StobiSerif Regular" w:hAnsi="StobiSerif Regular"/>
          <w:szCs w:val="24"/>
          <w:lang w:val="mk-MK"/>
        </w:rPr>
        <w:t>.</w:t>
      </w:r>
    </w:p>
    <w:p w:rsidR="00AF5B54" w:rsidRPr="00771928" w:rsidRDefault="00AF5B54" w:rsidP="00AF5B54">
      <w:pPr>
        <w:pStyle w:val="NoSpacing"/>
        <w:ind w:firstLine="720"/>
        <w:rPr>
          <w:rFonts w:ascii="StobiSerif Regular" w:hAnsi="StobiSerif Regular"/>
          <w:szCs w:val="24"/>
          <w:lang w:val="mk-MK"/>
        </w:rPr>
      </w:pPr>
      <w:r w:rsidRPr="00771928">
        <w:rPr>
          <w:rFonts w:ascii="StobiSerif Regular" w:hAnsi="StobiSerif Regular"/>
          <w:szCs w:val="24"/>
          <w:lang w:val="mk-MK"/>
        </w:rPr>
        <w:t xml:space="preserve">Во случајот се работи за барања упатени </w:t>
      </w:r>
      <w:r w:rsidR="00771928" w:rsidRPr="00771928">
        <w:rPr>
          <w:rFonts w:ascii="StobiSerif Regular" w:hAnsi="StobiSerif Regular"/>
          <w:szCs w:val="24"/>
          <w:lang w:val="mk-MK"/>
        </w:rPr>
        <w:t>за</w:t>
      </w:r>
      <w:r w:rsidRPr="00771928">
        <w:rPr>
          <w:rFonts w:ascii="StobiSerif Regular" w:hAnsi="StobiSerif Regular"/>
          <w:szCs w:val="24"/>
          <w:lang w:val="mk-MK"/>
        </w:rPr>
        <w:t xml:space="preserve"> конкретн</w:t>
      </w:r>
      <w:r w:rsidR="00771928" w:rsidRPr="00771928">
        <w:rPr>
          <w:rFonts w:ascii="StobiSerif Regular" w:hAnsi="StobiSerif Regular"/>
          <w:szCs w:val="24"/>
          <w:lang w:val="mk-MK"/>
        </w:rPr>
        <w:t>о</w:t>
      </w:r>
      <w:r w:rsidRPr="00771928">
        <w:rPr>
          <w:rFonts w:ascii="StobiSerif Regular" w:hAnsi="StobiSerif Regular"/>
          <w:szCs w:val="24"/>
          <w:lang w:val="mk-MK"/>
        </w:rPr>
        <w:t xml:space="preserve"> физичк</w:t>
      </w:r>
      <w:r w:rsidR="00771928" w:rsidRPr="00771928">
        <w:rPr>
          <w:rFonts w:ascii="StobiSerif Regular" w:hAnsi="StobiSerif Regular"/>
          <w:szCs w:val="24"/>
          <w:lang w:val="mk-MK"/>
        </w:rPr>
        <w:t>о</w:t>
      </w:r>
      <w:r w:rsidRPr="00771928">
        <w:rPr>
          <w:rFonts w:ascii="StobiSerif Regular" w:hAnsi="StobiSerif Regular"/>
          <w:szCs w:val="24"/>
          <w:lang w:val="mk-MK"/>
        </w:rPr>
        <w:t xml:space="preserve"> лиц</w:t>
      </w:r>
      <w:r w:rsidR="00771928" w:rsidRPr="00771928">
        <w:rPr>
          <w:rFonts w:ascii="StobiSerif Regular" w:hAnsi="StobiSerif Regular"/>
          <w:szCs w:val="24"/>
          <w:lang w:val="mk-MK"/>
        </w:rPr>
        <w:t>е</w:t>
      </w:r>
      <w:r w:rsidRPr="00771928">
        <w:rPr>
          <w:rFonts w:ascii="StobiSerif Regular" w:hAnsi="StobiSerif Regular"/>
          <w:szCs w:val="24"/>
          <w:lang w:val="mk-MK"/>
        </w:rPr>
        <w:t>,</w:t>
      </w:r>
      <w:r w:rsidR="00771928" w:rsidRPr="00771928">
        <w:rPr>
          <w:rFonts w:ascii="StobiSerif Regular" w:hAnsi="StobiSerif Regular"/>
          <w:szCs w:val="24"/>
          <w:lang w:val="mk-MK"/>
        </w:rPr>
        <w:t xml:space="preserve"> чие </w:t>
      </w:r>
      <w:r w:rsidR="00771928" w:rsidRPr="00771928">
        <w:rPr>
          <w:rFonts w:ascii="StobiSerif Regular" w:hAnsi="StobiSerif Regular"/>
          <w:szCs w:val="24"/>
          <w:lang w:val="mk-MK"/>
        </w:rPr>
        <w:lastRenderedPageBreak/>
        <w:t>име и презиме Барателот веќе ги открива во своето Барање за пристап до информации, а</w:t>
      </w:r>
      <w:r w:rsidRPr="00771928">
        <w:rPr>
          <w:rFonts w:ascii="StobiSerif Regular" w:hAnsi="StobiSerif Regular"/>
          <w:szCs w:val="24"/>
          <w:lang w:val="mk-MK"/>
        </w:rPr>
        <w:t xml:space="preserve"> на ко</w:t>
      </w:r>
      <w:r w:rsidR="00771928" w:rsidRPr="00771928">
        <w:rPr>
          <w:rFonts w:ascii="StobiSerif Regular" w:hAnsi="StobiSerif Regular"/>
          <w:szCs w:val="24"/>
          <w:lang w:val="mk-MK"/>
        </w:rPr>
        <w:t>е</w:t>
      </w:r>
      <w:r w:rsidRPr="00771928">
        <w:rPr>
          <w:rFonts w:ascii="StobiSerif Regular" w:hAnsi="StobiSerif Regular"/>
          <w:szCs w:val="24"/>
          <w:lang w:val="mk-MK"/>
        </w:rPr>
        <w:t xml:space="preserve">  со објавувањето на податокот што се бара од страна на Барателот на информации може да </w:t>
      </w:r>
      <w:r w:rsidR="00771928" w:rsidRPr="00771928">
        <w:rPr>
          <w:rFonts w:ascii="StobiSerif Regular" w:hAnsi="StobiSerif Regular"/>
          <w:szCs w:val="24"/>
          <w:lang w:val="mk-MK"/>
        </w:rPr>
        <w:t>му</w:t>
      </w:r>
      <w:r w:rsidRPr="00771928">
        <w:rPr>
          <w:rFonts w:ascii="StobiSerif Regular" w:hAnsi="StobiSerif Regular"/>
          <w:szCs w:val="24"/>
          <w:lang w:val="mk-MK"/>
        </w:rPr>
        <w:t xml:space="preserve"> се наштети на честа и угледот,</w:t>
      </w:r>
      <w:r w:rsidR="005C3785" w:rsidRPr="00771928">
        <w:rPr>
          <w:rFonts w:ascii="StobiSerif Regular" w:hAnsi="StobiSerif Regular"/>
          <w:szCs w:val="24"/>
          <w:lang w:val="mk-MK"/>
        </w:rPr>
        <w:t xml:space="preserve"> не само на н</w:t>
      </w:r>
      <w:r w:rsidR="00771928" w:rsidRPr="00771928">
        <w:rPr>
          <w:rFonts w:ascii="StobiSerif Regular" w:hAnsi="StobiSerif Regular"/>
          <w:szCs w:val="24"/>
          <w:lang w:val="mk-MK"/>
        </w:rPr>
        <w:t>его</w:t>
      </w:r>
      <w:r w:rsidR="005C3785" w:rsidRPr="00771928">
        <w:rPr>
          <w:rFonts w:ascii="StobiSerif Regular" w:hAnsi="StobiSerif Regular"/>
          <w:szCs w:val="24"/>
          <w:lang w:val="mk-MK"/>
        </w:rPr>
        <w:t>виот, туку и на трети лица,</w:t>
      </w:r>
      <w:r w:rsidRPr="00771928">
        <w:rPr>
          <w:rFonts w:ascii="StobiSerif Regular" w:hAnsi="StobiSerif Regular"/>
          <w:szCs w:val="24"/>
          <w:lang w:val="mk-MK"/>
        </w:rPr>
        <w:t xml:space="preserve"> поради што со одбивањето на пристапот до бараните информации последиците врз интересот кој се заштитува се поголеми од јавниот интерес.</w:t>
      </w:r>
    </w:p>
    <w:p w:rsidR="00AF5B54" w:rsidRPr="00771928" w:rsidRDefault="00AF5B54" w:rsidP="00AF5B54">
      <w:pPr>
        <w:pStyle w:val="NoSpacing"/>
        <w:ind w:firstLine="720"/>
        <w:rPr>
          <w:rFonts w:ascii="StobiSerif Regular" w:hAnsi="StobiSerif Regular"/>
          <w:szCs w:val="24"/>
          <w:lang w:val="mk-MK"/>
        </w:rPr>
      </w:pPr>
      <w:r w:rsidRPr="00771928">
        <w:rPr>
          <w:rFonts w:ascii="StobiSerif Regular" w:hAnsi="StobiSerif Regular"/>
          <w:szCs w:val="24"/>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AF5B54" w:rsidRPr="00771928" w:rsidRDefault="00AF5B54" w:rsidP="00AF5B54">
      <w:pPr>
        <w:spacing w:line="276" w:lineRule="auto"/>
        <w:ind w:firstLine="720"/>
        <w:jc w:val="both"/>
        <w:rPr>
          <w:rFonts w:ascii="StobiSerif Regular" w:hAnsi="StobiSerif Regular"/>
          <w:lang w:val="mk-MK"/>
        </w:rPr>
      </w:pPr>
      <w:r w:rsidRPr="00771928">
        <w:rPr>
          <w:rFonts w:ascii="StobiSerif Regular" w:hAnsi="StobiSerif Regular"/>
          <w:lang w:val="mk-MK"/>
        </w:rPr>
        <w:t>Ова Решение е конечно во управната постапка и против него нема место за жалба.</w:t>
      </w:r>
    </w:p>
    <w:p w:rsidR="00AF5B54" w:rsidRDefault="00AF5B54" w:rsidP="00AF5B54">
      <w:pPr>
        <w:spacing w:line="276" w:lineRule="auto"/>
        <w:ind w:firstLine="720"/>
        <w:jc w:val="both"/>
        <w:rPr>
          <w:rFonts w:ascii="StobiSerif Regular" w:hAnsi="StobiSerif Regular"/>
          <w:lang w:val="mk-MK"/>
        </w:rPr>
      </w:pPr>
      <w:r w:rsidRPr="00771928">
        <w:rPr>
          <w:rFonts w:ascii="StobiSerif Regular" w:hAnsi="StobiSerif Regular"/>
          <w:b/>
          <w:lang w:val="mk-MK"/>
        </w:rPr>
        <w:t>ПРАВНА ПОУКА:</w:t>
      </w:r>
      <w:r w:rsidRPr="00771928">
        <w:rPr>
          <w:rFonts w:ascii="StobiSerif Regular" w:hAnsi="StobiSerif Regular"/>
          <w:lang w:val="mk-MK"/>
        </w:rPr>
        <w:t xml:space="preserve"> Против ова Решение</w:t>
      </w:r>
      <w:r w:rsidR="002935FC" w:rsidRPr="00771928">
        <w:rPr>
          <w:rFonts w:ascii="StobiSerif Regular" w:hAnsi="StobiSerif Regular"/>
          <w:lang w:val="mk-MK"/>
        </w:rPr>
        <w:t xml:space="preserve"> странката</w:t>
      </w:r>
      <w:r w:rsidRPr="00771928">
        <w:rPr>
          <w:rFonts w:ascii="StobiSerif Regular" w:hAnsi="StobiSerif Regular"/>
          <w:lang w:val="mk-MK"/>
        </w:rPr>
        <w:t xml:space="preserve"> може да поведе управен спор пред Управниот суд во рок од 30 дена.</w:t>
      </w:r>
    </w:p>
    <w:p w:rsidR="00A71EBA" w:rsidRDefault="00A71EBA" w:rsidP="00A71EBA">
      <w:pPr>
        <w:rPr>
          <w:rFonts w:ascii="StobiSerif Regular" w:hAnsi="StobiSerif Regular"/>
          <w:lang w:val="mk-MK"/>
        </w:rPr>
      </w:pPr>
    </w:p>
    <w:p w:rsidR="00AF5B54" w:rsidRPr="00771928" w:rsidRDefault="00771928" w:rsidP="00A71EBA">
      <w:pPr>
        <w:ind w:left="5760" w:firstLine="720"/>
        <w:rPr>
          <w:rFonts w:ascii="StobiSerif Regular" w:hAnsi="StobiSerif Regular"/>
          <w:b/>
          <w:lang w:val="ru-RU"/>
        </w:rPr>
      </w:pPr>
      <w:r>
        <w:rPr>
          <w:rFonts w:ascii="StobiSerif Regular" w:hAnsi="StobiSerif Regular"/>
          <w:b/>
          <w:lang w:val="mk-MK"/>
        </w:rPr>
        <w:t xml:space="preserve">       </w:t>
      </w:r>
      <w:r w:rsidR="00A71EBA">
        <w:rPr>
          <w:rFonts w:ascii="StobiSerif Regular" w:hAnsi="StobiSerif Regular"/>
          <w:b/>
          <w:lang w:val="mk-MK"/>
        </w:rPr>
        <w:t>Заменик д</w:t>
      </w:r>
      <w:r w:rsidR="00AF5B54" w:rsidRPr="00771928">
        <w:rPr>
          <w:rFonts w:ascii="StobiSerif Regular" w:hAnsi="StobiSerif Regular"/>
          <w:b/>
          <w:lang w:val="mk-MK"/>
        </w:rPr>
        <w:t>иректор,</w:t>
      </w:r>
    </w:p>
    <w:p w:rsidR="00AF5B54" w:rsidRPr="00A71EBA" w:rsidRDefault="00AF5B54" w:rsidP="00AF5B54">
      <w:pPr>
        <w:rPr>
          <w:rFonts w:ascii="StobiSerif Regular" w:hAnsi="StobiSerif Regular"/>
          <w:b/>
          <w:lang w:val="mk-MK"/>
        </w:rPr>
      </w:pPr>
      <w:r w:rsidRPr="00771928">
        <w:rPr>
          <w:rFonts w:ascii="StobiSerif Regular" w:hAnsi="StobiSerif Regular"/>
          <w:b/>
          <w:lang w:val="ru-RU"/>
        </w:rPr>
        <w:t xml:space="preserve">                                                                                                                </w:t>
      </w:r>
      <w:r w:rsidR="002935FC" w:rsidRPr="00771928">
        <w:rPr>
          <w:rFonts w:ascii="StobiSerif Regular" w:hAnsi="StobiSerif Regular"/>
          <w:b/>
          <w:lang w:val="ru-RU"/>
        </w:rPr>
        <w:t xml:space="preserve">      </w:t>
      </w:r>
      <w:r w:rsidR="00A71EBA">
        <w:rPr>
          <w:rFonts w:ascii="StobiSerif Regular" w:hAnsi="StobiSerif Regular"/>
          <w:b/>
          <w:lang w:val="ru-RU"/>
        </w:rPr>
        <w:t xml:space="preserve"> </w:t>
      </w:r>
      <w:r w:rsidR="00A71EBA">
        <w:rPr>
          <w:rFonts w:ascii="StobiSerif Regular" w:hAnsi="StobiSerif Regular"/>
          <w:b/>
        </w:rPr>
        <w:t>Blerim Iseni</w:t>
      </w:r>
      <w:r w:rsidR="00A71EBA">
        <w:rPr>
          <w:rFonts w:ascii="StobiSerif Regular" w:hAnsi="StobiSerif Regular"/>
          <w:b/>
          <w:lang w:val="mk-MK"/>
        </w:rPr>
        <w:t xml:space="preserve"> </w:t>
      </w:r>
    </w:p>
    <w:p w:rsidR="00771928" w:rsidRDefault="00771928" w:rsidP="00AF5B54">
      <w:pPr>
        <w:rPr>
          <w:rFonts w:ascii="StobiSerif Regular" w:hAnsi="StobiSerif Regular"/>
          <w:sz w:val="16"/>
          <w:szCs w:val="16"/>
          <w:lang w:val="mk-MK"/>
        </w:rPr>
      </w:pPr>
    </w:p>
    <w:p w:rsidR="00771928" w:rsidRDefault="00771928" w:rsidP="00AF5B54">
      <w:pPr>
        <w:rPr>
          <w:rFonts w:ascii="StobiSerif Regular" w:hAnsi="StobiSerif Regular"/>
          <w:sz w:val="16"/>
          <w:szCs w:val="16"/>
          <w:lang w:val="mk-MK"/>
        </w:rPr>
      </w:pPr>
    </w:p>
    <w:p w:rsidR="00771928" w:rsidRDefault="00771928" w:rsidP="00AF5B54">
      <w:pPr>
        <w:rPr>
          <w:rFonts w:ascii="StobiSerif Regular" w:hAnsi="StobiSerif Regular"/>
          <w:sz w:val="16"/>
          <w:szCs w:val="16"/>
          <w:lang w:val="mk-MK"/>
        </w:rPr>
      </w:pPr>
    </w:p>
    <w:p w:rsidR="00771928" w:rsidRDefault="00771928" w:rsidP="00AF5B54">
      <w:pPr>
        <w:rPr>
          <w:rFonts w:ascii="StobiSerif Regular" w:hAnsi="StobiSerif Regular"/>
          <w:sz w:val="16"/>
          <w:szCs w:val="16"/>
          <w:lang w:val="mk-MK"/>
        </w:rPr>
      </w:pPr>
    </w:p>
    <w:p w:rsidR="00AF5B54" w:rsidRPr="00057023" w:rsidRDefault="00AF5B54" w:rsidP="00AF5B54">
      <w:pPr>
        <w:rPr>
          <w:sz w:val="16"/>
          <w:szCs w:val="16"/>
          <w:lang w:val="mk-MK"/>
        </w:rPr>
      </w:pPr>
      <w:bookmarkStart w:id="0" w:name="_GoBack"/>
      <w:bookmarkEnd w:id="0"/>
    </w:p>
    <w:sectPr w:rsidR="00AF5B54" w:rsidRPr="00057023" w:rsidSect="0047239B">
      <w:footerReference w:type="default" r:id="rId7"/>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5D" w:rsidRDefault="008B675D" w:rsidP="002260FA">
      <w:r>
        <w:separator/>
      </w:r>
    </w:p>
  </w:endnote>
  <w:endnote w:type="continuationSeparator" w:id="0">
    <w:p w:rsidR="008B675D" w:rsidRDefault="008B675D"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FD" w:rsidRDefault="00A71EBA">
    <w:pPr>
      <w:pStyle w:val="Footer"/>
      <w:jc w:val="right"/>
    </w:pPr>
    <w:r>
      <w:fldChar w:fldCharType="begin"/>
    </w:r>
    <w:r>
      <w:instrText xml:space="preserve"> PAGE   \* MERGEFORMAT </w:instrText>
    </w:r>
    <w:r>
      <w:fldChar w:fldCharType="separate"/>
    </w:r>
    <w:r w:rsidR="00AC7D5C">
      <w:rPr>
        <w:noProof/>
      </w:rPr>
      <w:t>1</w:t>
    </w:r>
    <w:r>
      <w:rPr>
        <w:noProof/>
      </w:rPr>
      <w:fldChar w:fldCharType="end"/>
    </w:r>
  </w:p>
  <w:p w:rsidR="004A71FD" w:rsidRDefault="004A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5D" w:rsidRDefault="008B675D" w:rsidP="002260FA">
      <w:r>
        <w:separator/>
      </w:r>
    </w:p>
  </w:footnote>
  <w:footnote w:type="continuationSeparator" w:id="0">
    <w:p w:rsidR="008B675D" w:rsidRDefault="008B675D"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C65"/>
    <w:multiLevelType w:val="hybridMultilevel"/>
    <w:tmpl w:val="A128F3E6"/>
    <w:lvl w:ilvl="0" w:tplc="6CD246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2"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788D10C1"/>
    <w:multiLevelType w:val="hybridMultilevel"/>
    <w:tmpl w:val="BEDEF95C"/>
    <w:lvl w:ilvl="0" w:tplc="EE8E6312">
      <w:start w:val="1"/>
      <w:numFmt w:val="decimal"/>
      <w:lvlText w:val="%1."/>
      <w:lvlJc w:val="left"/>
      <w:pPr>
        <w:ind w:left="1080" w:hanging="360"/>
      </w:pPr>
      <w:rPr>
        <w:rFonts w:ascii="Times New Roman" w:eastAsia="Times New Roman" w:hAnsi="Times New Roman" w:cs="Times New Roman"/>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04D55"/>
    <w:rsid w:val="00014512"/>
    <w:rsid w:val="0002094F"/>
    <w:rsid w:val="00025DB1"/>
    <w:rsid w:val="00057023"/>
    <w:rsid w:val="00057E05"/>
    <w:rsid w:val="00061978"/>
    <w:rsid w:val="00064791"/>
    <w:rsid w:val="000707C9"/>
    <w:rsid w:val="0008086D"/>
    <w:rsid w:val="00082F87"/>
    <w:rsid w:val="00085CDE"/>
    <w:rsid w:val="00090868"/>
    <w:rsid w:val="000956AD"/>
    <w:rsid w:val="000F0E0B"/>
    <w:rsid w:val="000F653A"/>
    <w:rsid w:val="00105B79"/>
    <w:rsid w:val="0012380D"/>
    <w:rsid w:val="0013654E"/>
    <w:rsid w:val="00145094"/>
    <w:rsid w:val="001708FA"/>
    <w:rsid w:val="001B1DA3"/>
    <w:rsid w:val="001B6D6F"/>
    <w:rsid w:val="001D38D3"/>
    <w:rsid w:val="001F76C3"/>
    <w:rsid w:val="00211AB5"/>
    <w:rsid w:val="002204AB"/>
    <w:rsid w:val="002250DE"/>
    <w:rsid w:val="002260FA"/>
    <w:rsid w:val="00261A8E"/>
    <w:rsid w:val="002620F7"/>
    <w:rsid w:val="002935FC"/>
    <w:rsid w:val="002C0679"/>
    <w:rsid w:val="002C37AC"/>
    <w:rsid w:val="002F4110"/>
    <w:rsid w:val="003124AF"/>
    <w:rsid w:val="00341408"/>
    <w:rsid w:val="00342F33"/>
    <w:rsid w:val="00343D73"/>
    <w:rsid w:val="00353702"/>
    <w:rsid w:val="0036413E"/>
    <w:rsid w:val="00374CF2"/>
    <w:rsid w:val="00392C29"/>
    <w:rsid w:val="003E3872"/>
    <w:rsid w:val="00404AF0"/>
    <w:rsid w:val="00410354"/>
    <w:rsid w:val="00414107"/>
    <w:rsid w:val="004279EA"/>
    <w:rsid w:val="00437099"/>
    <w:rsid w:val="0046021C"/>
    <w:rsid w:val="0046130A"/>
    <w:rsid w:val="00464EEA"/>
    <w:rsid w:val="00466C08"/>
    <w:rsid w:val="004672C3"/>
    <w:rsid w:val="0047239B"/>
    <w:rsid w:val="00473B0C"/>
    <w:rsid w:val="00475603"/>
    <w:rsid w:val="004A6906"/>
    <w:rsid w:val="004A71FD"/>
    <w:rsid w:val="004D2F71"/>
    <w:rsid w:val="004F1C75"/>
    <w:rsid w:val="004F458C"/>
    <w:rsid w:val="004F7ED5"/>
    <w:rsid w:val="00500E86"/>
    <w:rsid w:val="0051695E"/>
    <w:rsid w:val="00544026"/>
    <w:rsid w:val="00550AB1"/>
    <w:rsid w:val="00554E74"/>
    <w:rsid w:val="00556EE5"/>
    <w:rsid w:val="00564C6D"/>
    <w:rsid w:val="00566031"/>
    <w:rsid w:val="005775E5"/>
    <w:rsid w:val="00586723"/>
    <w:rsid w:val="005951FC"/>
    <w:rsid w:val="005C3785"/>
    <w:rsid w:val="005F3E7A"/>
    <w:rsid w:val="00613409"/>
    <w:rsid w:val="0063542C"/>
    <w:rsid w:val="00652FD8"/>
    <w:rsid w:val="006874C5"/>
    <w:rsid w:val="006D7F87"/>
    <w:rsid w:val="007001A7"/>
    <w:rsid w:val="0070411F"/>
    <w:rsid w:val="00704525"/>
    <w:rsid w:val="00713292"/>
    <w:rsid w:val="007171B0"/>
    <w:rsid w:val="00733426"/>
    <w:rsid w:val="00735134"/>
    <w:rsid w:val="007450E5"/>
    <w:rsid w:val="00771928"/>
    <w:rsid w:val="00776399"/>
    <w:rsid w:val="00781DB0"/>
    <w:rsid w:val="00785FDF"/>
    <w:rsid w:val="007B3852"/>
    <w:rsid w:val="007D0D6C"/>
    <w:rsid w:val="007D4C0F"/>
    <w:rsid w:val="007E158B"/>
    <w:rsid w:val="0081400E"/>
    <w:rsid w:val="00825C6E"/>
    <w:rsid w:val="008466A0"/>
    <w:rsid w:val="00863B5A"/>
    <w:rsid w:val="008646EA"/>
    <w:rsid w:val="008951B9"/>
    <w:rsid w:val="008B3DA1"/>
    <w:rsid w:val="008B675D"/>
    <w:rsid w:val="008E17C5"/>
    <w:rsid w:val="008E5B84"/>
    <w:rsid w:val="008F1175"/>
    <w:rsid w:val="00911BE1"/>
    <w:rsid w:val="00967BC3"/>
    <w:rsid w:val="00993279"/>
    <w:rsid w:val="009F3196"/>
    <w:rsid w:val="009F5BB6"/>
    <w:rsid w:val="00A259AD"/>
    <w:rsid w:val="00A71EBA"/>
    <w:rsid w:val="00A7306E"/>
    <w:rsid w:val="00A73275"/>
    <w:rsid w:val="00A826AC"/>
    <w:rsid w:val="00A927DA"/>
    <w:rsid w:val="00AB1594"/>
    <w:rsid w:val="00AC7D5C"/>
    <w:rsid w:val="00AE27CD"/>
    <w:rsid w:val="00AE4802"/>
    <w:rsid w:val="00AF5B54"/>
    <w:rsid w:val="00AF77BC"/>
    <w:rsid w:val="00B202A7"/>
    <w:rsid w:val="00B706F2"/>
    <w:rsid w:val="00BD1127"/>
    <w:rsid w:val="00BE70D5"/>
    <w:rsid w:val="00C1342B"/>
    <w:rsid w:val="00C254E5"/>
    <w:rsid w:val="00C85173"/>
    <w:rsid w:val="00CA6CDE"/>
    <w:rsid w:val="00CD55F0"/>
    <w:rsid w:val="00CE3EBE"/>
    <w:rsid w:val="00CF60D8"/>
    <w:rsid w:val="00D275F4"/>
    <w:rsid w:val="00DA1096"/>
    <w:rsid w:val="00DA34B5"/>
    <w:rsid w:val="00DA4F01"/>
    <w:rsid w:val="00DC32B1"/>
    <w:rsid w:val="00DC5F76"/>
    <w:rsid w:val="00DD0E85"/>
    <w:rsid w:val="00E0039F"/>
    <w:rsid w:val="00E02940"/>
    <w:rsid w:val="00E04AD7"/>
    <w:rsid w:val="00E21EC3"/>
    <w:rsid w:val="00E23890"/>
    <w:rsid w:val="00E52F60"/>
    <w:rsid w:val="00E701CD"/>
    <w:rsid w:val="00E7047D"/>
    <w:rsid w:val="00E7143C"/>
    <w:rsid w:val="00E74DFD"/>
    <w:rsid w:val="00E76B3F"/>
    <w:rsid w:val="00E81A6E"/>
    <w:rsid w:val="00E8771F"/>
    <w:rsid w:val="00E920FC"/>
    <w:rsid w:val="00EA53FD"/>
    <w:rsid w:val="00EC142C"/>
    <w:rsid w:val="00EC42BB"/>
    <w:rsid w:val="00ED696D"/>
    <w:rsid w:val="00EE2DDE"/>
    <w:rsid w:val="00EF6DC9"/>
    <w:rsid w:val="00F13CEB"/>
    <w:rsid w:val="00F46548"/>
    <w:rsid w:val="00F46F9D"/>
    <w:rsid w:val="00F50020"/>
    <w:rsid w:val="00F76D8B"/>
    <w:rsid w:val="00F77C2F"/>
    <w:rsid w:val="00FB028D"/>
    <w:rsid w:val="00FB4D28"/>
    <w:rsid w:val="00FB4DEB"/>
    <w:rsid w:val="00FD6F80"/>
    <w:rsid w:val="00FF0248"/>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7B78"/>
  <w15:docId w15:val="{8C3DC24E-AD98-4C4E-84A4-7EDAB907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A71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E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98701">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9277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aspi</cp:lastModifiedBy>
  <cp:revision>27</cp:revision>
  <cp:lastPrinted>2023-05-15T09:01:00Z</cp:lastPrinted>
  <dcterms:created xsi:type="dcterms:W3CDTF">2022-11-17T12:57:00Z</dcterms:created>
  <dcterms:modified xsi:type="dcterms:W3CDTF">2023-05-15T11:23:00Z</dcterms:modified>
</cp:coreProperties>
</file>