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E" w:rsidRPr="004C1231" w:rsidRDefault="00B2057E" w:rsidP="00E17371">
      <w:pPr>
        <w:spacing w:after="0"/>
        <w:ind w:firstLine="720"/>
        <w:jc w:val="both"/>
        <w:rPr>
          <w:rFonts w:ascii="StobiSerif Regular" w:hAnsi="StobiSerif Regular" w:cs="Times New Roman"/>
          <w:lang w:val="mk-MK"/>
        </w:rPr>
      </w:pPr>
      <w:r w:rsidRPr="004C1231">
        <w:rPr>
          <w:rFonts w:ascii="StobiSerif Regular" w:hAnsi="StobiSerif Regular" w:cs="Times New Roman"/>
          <w:lang w:val="mk-MK"/>
        </w:rPr>
        <w:t>Агенцијата за заштита на правото на слободен пристап до информациите од јавен карактер,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C6652A" w:rsidRPr="004C1231">
        <w:rPr>
          <w:rFonts w:ascii="StobiSerif Regular" w:hAnsi="StobiSerif Regular" w:cs="Times New Roman"/>
          <w:lang w:val="mk-MK"/>
        </w:rPr>
        <w:t xml:space="preserve"> </w:t>
      </w:r>
      <w:r w:rsidR="00B50BED" w:rsidRPr="004C1231">
        <w:rPr>
          <w:rFonts w:ascii="StobiSerif Regular" w:hAnsi="StobiSerif Regular"/>
          <w:lang w:val="mk-MK"/>
        </w:rPr>
        <w:t>К</w:t>
      </w:r>
      <w:r w:rsidR="00B508EB">
        <w:rPr>
          <w:rFonts w:ascii="StobiSerif Regular" w:hAnsi="StobiSerif Regular"/>
        </w:rPr>
        <w:t>.</w:t>
      </w:r>
      <w:r w:rsidR="00B50BED" w:rsidRPr="004C1231">
        <w:rPr>
          <w:rFonts w:ascii="StobiSerif Regular" w:hAnsi="StobiSerif Regular"/>
          <w:lang w:val="mk-MK"/>
        </w:rPr>
        <w:t xml:space="preserve"> М</w:t>
      </w:r>
      <w:r w:rsidR="00B508EB">
        <w:rPr>
          <w:rFonts w:ascii="StobiSerif Regular" w:hAnsi="StobiSerif Regular"/>
        </w:rPr>
        <w:t>.</w:t>
      </w:r>
      <w:r w:rsidR="00B50BED" w:rsidRPr="004C1231">
        <w:rPr>
          <w:rFonts w:ascii="StobiSerif Regular" w:hAnsi="StobiSerif Regular"/>
          <w:lang w:val="mk-MK"/>
        </w:rPr>
        <w:t>Т</w:t>
      </w:r>
      <w:r w:rsidR="00B508EB">
        <w:rPr>
          <w:rFonts w:ascii="StobiSerif Regular" w:hAnsi="StobiSerif Regular"/>
        </w:rPr>
        <w:t>.</w:t>
      </w:r>
      <w:r w:rsidR="00B50BED" w:rsidRPr="004C1231">
        <w:rPr>
          <w:rFonts w:ascii="StobiSerif Regular" w:hAnsi="StobiSerif Regular"/>
          <w:lang w:val="mk-MK"/>
        </w:rPr>
        <w:t xml:space="preserve"> од Штип, поднесена против Агенцијата за катастар на недвижности</w:t>
      </w:r>
      <w:r w:rsidRPr="004C1231">
        <w:rPr>
          <w:rFonts w:ascii="StobiSerif Regular" w:hAnsi="StobiSerif Regular" w:cs="Times New Roman"/>
          <w:lang w:val="mk-MK"/>
        </w:rPr>
        <w:t>, Агенцијата за заштита на правото на слободен пристап до инфо</w:t>
      </w:r>
      <w:r w:rsidR="004478CA" w:rsidRPr="004C1231">
        <w:rPr>
          <w:rFonts w:ascii="StobiSerif Regular" w:hAnsi="StobiSerif Regular" w:cs="Times New Roman"/>
          <w:lang w:val="mk-MK"/>
        </w:rPr>
        <w:t>рмациите од јавен карак</w:t>
      </w:r>
      <w:r w:rsidR="00326701">
        <w:rPr>
          <w:rFonts w:ascii="StobiSerif Regular" w:hAnsi="StobiSerif Regular" w:cs="Times New Roman"/>
          <w:lang w:val="mk-MK"/>
        </w:rPr>
        <w:t>тер на 10</w:t>
      </w:r>
      <w:r w:rsidR="004478CA" w:rsidRPr="004C1231">
        <w:rPr>
          <w:rFonts w:ascii="StobiSerif Regular" w:hAnsi="StobiSerif Regular" w:cs="Times New Roman"/>
          <w:lang w:val="mk-MK"/>
        </w:rPr>
        <w:t>.0</w:t>
      </w:r>
      <w:r w:rsidR="00326701">
        <w:rPr>
          <w:rFonts w:ascii="StobiSerif Regular" w:hAnsi="StobiSerif Regular" w:cs="Times New Roman"/>
          <w:lang w:val="mk-MK"/>
        </w:rPr>
        <w:t>5</w:t>
      </w:r>
      <w:r w:rsidRPr="004C1231">
        <w:rPr>
          <w:rFonts w:ascii="StobiSerif Regular" w:hAnsi="StobiSerif Regular" w:cs="Times New Roman"/>
          <w:lang w:val="mk-MK"/>
        </w:rPr>
        <w:t xml:space="preserve">.2023 година, го донесе следното </w:t>
      </w:r>
    </w:p>
    <w:p w:rsidR="00B2057E" w:rsidRPr="004C1231" w:rsidRDefault="00B2057E" w:rsidP="00E17371">
      <w:pPr>
        <w:spacing w:after="0"/>
        <w:ind w:firstLine="720"/>
        <w:jc w:val="both"/>
        <w:rPr>
          <w:rFonts w:ascii="StobiSerif Regular" w:hAnsi="StobiSerif Regular" w:cs="Times New Roman"/>
          <w:lang w:val="mk-MK"/>
        </w:rPr>
      </w:pPr>
    </w:p>
    <w:p w:rsidR="00E17371" w:rsidRPr="004C1231" w:rsidRDefault="00E17371" w:rsidP="00E17371">
      <w:pPr>
        <w:jc w:val="center"/>
        <w:rPr>
          <w:rFonts w:ascii="StobiSerif Regular" w:hAnsi="StobiSerif Regular" w:cs="Times New Roman"/>
          <w:b/>
          <w:lang w:val="mk-MK"/>
        </w:rPr>
      </w:pPr>
      <w:r w:rsidRPr="004C1231">
        <w:rPr>
          <w:rFonts w:ascii="StobiSerif Regular" w:hAnsi="StobiSerif Regular" w:cs="Times New Roman"/>
          <w:b/>
          <w:lang w:val="mk-MK"/>
        </w:rPr>
        <w:t>Р Е Ш Е Н И Е</w:t>
      </w:r>
    </w:p>
    <w:p w:rsidR="00E17371" w:rsidRPr="004C1231" w:rsidRDefault="00E17371" w:rsidP="00E17371">
      <w:pPr>
        <w:ind w:firstLine="720"/>
        <w:jc w:val="both"/>
        <w:rPr>
          <w:rFonts w:ascii="StobiSerif Regular" w:hAnsi="StobiSerif Regular" w:cs="Times New Roman"/>
          <w:lang w:val="mk-MK"/>
        </w:rPr>
      </w:pPr>
      <w:r w:rsidRPr="004C1231">
        <w:rPr>
          <w:rFonts w:ascii="StobiSerif Regular" w:hAnsi="StobiSerif Regular" w:cs="Times New Roman"/>
          <w:lang w:val="mk-MK"/>
        </w:rPr>
        <w:t xml:space="preserve">Жалбата од </w:t>
      </w:r>
      <w:r w:rsidR="00B50BED" w:rsidRPr="004C1231">
        <w:rPr>
          <w:rFonts w:ascii="StobiSerif Regular" w:hAnsi="StobiSerif Regular"/>
          <w:lang w:val="mk-MK"/>
        </w:rPr>
        <w:t>К</w:t>
      </w:r>
      <w:r w:rsidR="00B508EB">
        <w:rPr>
          <w:rFonts w:ascii="StobiSerif Regular" w:hAnsi="StobiSerif Regular"/>
        </w:rPr>
        <w:t>.</w:t>
      </w:r>
      <w:r w:rsidR="00B50BED" w:rsidRPr="004C1231">
        <w:rPr>
          <w:rFonts w:ascii="StobiSerif Regular" w:hAnsi="StobiSerif Regular"/>
          <w:lang w:val="mk-MK"/>
        </w:rPr>
        <w:t xml:space="preserve"> М</w:t>
      </w:r>
      <w:r w:rsidR="00B508EB">
        <w:rPr>
          <w:rFonts w:ascii="StobiSerif Regular" w:hAnsi="StobiSerif Regular"/>
        </w:rPr>
        <w:t>.</w:t>
      </w:r>
      <w:r w:rsidR="00B50BED" w:rsidRPr="004C1231">
        <w:rPr>
          <w:rFonts w:ascii="StobiSerif Regular" w:hAnsi="StobiSerif Regular"/>
          <w:lang w:val="mk-MK"/>
        </w:rPr>
        <w:t xml:space="preserve"> Т</w:t>
      </w:r>
      <w:r w:rsidR="00B508EB">
        <w:rPr>
          <w:rFonts w:ascii="StobiSerif Regular" w:hAnsi="StobiSerif Regular"/>
        </w:rPr>
        <w:t>.</w:t>
      </w:r>
      <w:r w:rsidR="00B50BED" w:rsidRPr="004C1231">
        <w:rPr>
          <w:rFonts w:ascii="StobiSerif Regular" w:hAnsi="StobiSerif Regular"/>
          <w:lang w:val="mk-MK"/>
        </w:rPr>
        <w:t xml:space="preserve"> од Штип, поднесена против Агенцијата за катастар на недвижности</w:t>
      </w:r>
      <w:r w:rsidR="00EA4692" w:rsidRPr="004C1231">
        <w:rPr>
          <w:rFonts w:ascii="StobiSerif Regular" w:hAnsi="StobiSerif Regular"/>
          <w:lang w:val="mk-MK"/>
        </w:rPr>
        <w:t>,</w:t>
      </w:r>
      <w:r w:rsidR="00EA4692" w:rsidRPr="004C1231">
        <w:rPr>
          <w:rFonts w:ascii="StobiSerif Regular" w:hAnsi="StobiSerif Regular"/>
        </w:rPr>
        <w:t xml:space="preserve"> </w:t>
      </w:r>
      <w:r w:rsidRPr="004C1231">
        <w:rPr>
          <w:rFonts w:ascii="StobiSerif Regular" w:hAnsi="StobiSerif Regular" w:cs="Times New Roman"/>
          <w:lang w:val="mk-MK"/>
        </w:rPr>
        <w:t xml:space="preserve">заведена во архивата на Агенцијата за заштита на правото на слободен пристап до информации од јавен карактер </w:t>
      </w:r>
      <w:r w:rsidR="003A4474" w:rsidRPr="004C1231">
        <w:rPr>
          <w:rFonts w:ascii="StobiSerif Regular" w:hAnsi="StobiSerif Regular"/>
          <w:lang w:val="mk-MK"/>
        </w:rPr>
        <w:t>под бр. 08-</w:t>
      </w:r>
      <w:r w:rsidR="00B50BED" w:rsidRPr="004C1231">
        <w:rPr>
          <w:rFonts w:ascii="StobiSerif Regular" w:hAnsi="StobiSerif Regular"/>
          <w:lang w:val="mk-MK"/>
        </w:rPr>
        <w:t>188</w:t>
      </w:r>
      <w:r w:rsidR="003A4474" w:rsidRPr="004C1231">
        <w:rPr>
          <w:rFonts w:ascii="StobiSerif Regular" w:hAnsi="StobiSerif Regular"/>
          <w:lang w:val="mk-MK"/>
        </w:rPr>
        <w:t xml:space="preserve"> на </w:t>
      </w:r>
      <w:r w:rsidR="00B50BED" w:rsidRPr="004C1231">
        <w:rPr>
          <w:rFonts w:ascii="StobiSerif Regular" w:hAnsi="StobiSerif Regular"/>
          <w:lang w:val="mk-MK"/>
        </w:rPr>
        <w:t>27</w:t>
      </w:r>
      <w:r w:rsidR="00B2057E" w:rsidRPr="004C1231">
        <w:rPr>
          <w:rFonts w:ascii="StobiSerif Regular" w:hAnsi="StobiSerif Regular"/>
          <w:lang w:val="mk-MK"/>
        </w:rPr>
        <w:t>.0</w:t>
      </w:r>
      <w:r w:rsidR="00B50BED" w:rsidRPr="004C1231">
        <w:rPr>
          <w:rFonts w:ascii="StobiSerif Regular" w:hAnsi="StobiSerif Regular"/>
          <w:lang w:val="mk-MK"/>
        </w:rPr>
        <w:t>4</w:t>
      </w:r>
      <w:r w:rsidR="003A4474" w:rsidRPr="004C1231">
        <w:rPr>
          <w:rFonts w:ascii="StobiSerif Regular" w:hAnsi="StobiSerif Regular"/>
          <w:lang w:val="mk-MK"/>
        </w:rPr>
        <w:t>.202</w:t>
      </w:r>
      <w:r w:rsidR="00B2057E" w:rsidRPr="004C1231">
        <w:rPr>
          <w:rFonts w:ascii="StobiSerif Regular" w:hAnsi="StobiSerif Regular"/>
          <w:lang w:val="mk-MK"/>
        </w:rPr>
        <w:t>3</w:t>
      </w:r>
      <w:r w:rsidR="003A4474" w:rsidRPr="004C1231">
        <w:rPr>
          <w:rFonts w:ascii="StobiSerif Regular" w:hAnsi="StobiSerif Regular"/>
          <w:lang w:val="mk-MK"/>
        </w:rPr>
        <w:t xml:space="preserve"> година</w:t>
      </w:r>
      <w:r w:rsidR="003A4474" w:rsidRPr="004C1231">
        <w:rPr>
          <w:rFonts w:ascii="StobiSerif Regular" w:hAnsi="StobiSerif Regular" w:cs="Times New Roman"/>
          <w:lang w:val="mk-MK"/>
        </w:rPr>
        <w:t xml:space="preserve">, </w:t>
      </w:r>
      <w:r w:rsidRPr="004C1231">
        <w:rPr>
          <w:rFonts w:ascii="StobiSerif Regular" w:hAnsi="StobiSerif Regular" w:cs="Times New Roman"/>
          <w:b/>
          <w:lang w:val="mk-MK"/>
        </w:rPr>
        <w:t>СЕ ОТФРЛА како недопуштена</w:t>
      </w:r>
      <w:r w:rsidRPr="004C1231">
        <w:rPr>
          <w:rFonts w:ascii="StobiSerif Regular" w:hAnsi="StobiSerif Regular" w:cs="Times New Roman"/>
          <w:lang w:val="mk-MK"/>
        </w:rPr>
        <w:t>.</w:t>
      </w:r>
    </w:p>
    <w:p w:rsidR="00E17371" w:rsidRPr="004C1231" w:rsidRDefault="00E17371" w:rsidP="00E17371">
      <w:pPr>
        <w:jc w:val="center"/>
        <w:rPr>
          <w:rFonts w:ascii="StobiSerif Regular" w:hAnsi="StobiSerif Regular" w:cs="Times New Roman"/>
          <w:b/>
          <w:lang w:val="mk-MK"/>
        </w:rPr>
      </w:pPr>
      <w:r w:rsidRPr="004C1231">
        <w:rPr>
          <w:rFonts w:ascii="StobiSerif Regular" w:hAnsi="StobiSerif Regular" w:cs="Times New Roman"/>
          <w:b/>
          <w:lang w:val="mk-MK"/>
        </w:rPr>
        <w:t>О Б Р А З Л О Ж Е Н И Е</w:t>
      </w:r>
    </w:p>
    <w:p w:rsidR="00B50BED" w:rsidRPr="004C1231" w:rsidRDefault="00B50BED" w:rsidP="00B50BED">
      <w:pPr>
        <w:widowControl w:val="0"/>
        <w:ind w:firstLine="720"/>
        <w:jc w:val="both"/>
        <w:rPr>
          <w:rFonts w:ascii="StobiSerif Regular" w:hAnsi="StobiSerif Regular"/>
          <w:lang w:val="mk-MK"/>
        </w:rPr>
      </w:pPr>
      <w:r w:rsidRPr="004C1231">
        <w:rPr>
          <w:rFonts w:ascii="StobiSerif Regular" w:hAnsi="StobiSerif Regular"/>
          <w:lang w:val="mk-MK"/>
        </w:rPr>
        <w:t>Како што е наведено во Жалбата, К</w:t>
      </w:r>
      <w:r w:rsidR="00B508EB">
        <w:rPr>
          <w:rFonts w:ascii="StobiSerif Regular" w:hAnsi="StobiSerif Regular"/>
        </w:rPr>
        <w:t>.</w:t>
      </w:r>
      <w:r w:rsidRPr="004C1231">
        <w:rPr>
          <w:rFonts w:ascii="StobiSerif Regular" w:hAnsi="StobiSerif Regular"/>
          <w:lang w:val="mk-MK"/>
        </w:rPr>
        <w:t xml:space="preserve"> М</w:t>
      </w:r>
      <w:r w:rsidR="00B508EB">
        <w:rPr>
          <w:rFonts w:ascii="StobiSerif Regular" w:hAnsi="StobiSerif Regular"/>
        </w:rPr>
        <w:t>.</w:t>
      </w:r>
      <w:r w:rsidRPr="004C1231">
        <w:rPr>
          <w:rFonts w:ascii="StobiSerif Regular" w:hAnsi="StobiSerif Regular"/>
          <w:lang w:val="mk-MK"/>
        </w:rPr>
        <w:t xml:space="preserve"> Т</w:t>
      </w:r>
      <w:r w:rsidR="00B508EB">
        <w:rPr>
          <w:rFonts w:ascii="StobiSerif Regular" w:hAnsi="StobiSerif Regular"/>
        </w:rPr>
        <w:t>.</w:t>
      </w:r>
      <w:r w:rsidRPr="004C1231">
        <w:rPr>
          <w:rFonts w:ascii="StobiSerif Regular" w:hAnsi="StobiSerif Regular"/>
          <w:lang w:val="mk-MK"/>
        </w:rPr>
        <w:t xml:space="preserve">од Штип </w:t>
      </w:r>
      <w:r w:rsidRPr="004C1231">
        <w:rPr>
          <w:rFonts w:ascii="StobiSerif Regular" w:hAnsi="StobiSerif Regular"/>
          <w:snapToGrid w:val="0"/>
          <w:lang w:val="mk-MK"/>
        </w:rPr>
        <w:t xml:space="preserve">на </w:t>
      </w:r>
      <w:r w:rsidRPr="004C1231">
        <w:rPr>
          <w:rFonts w:ascii="StobiSerif Regular" w:hAnsi="StobiSerif Regular"/>
          <w:snapToGrid w:val="0"/>
        </w:rPr>
        <w:t>04</w:t>
      </w:r>
      <w:r w:rsidRPr="004C1231">
        <w:rPr>
          <w:rFonts w:ascii="StobiSerif Regular" w:hAnsi="StobiSerif Regular"/>
          <w:snapToGrid w:val="0"/>
          <w:lang w:val="mk-MK"/>
        </w:rPr>
        <w:t>.04.2023 година, поднела Барање за пристап до информации од јавен карактер до Агенцијата за катастар на недвижности</w:t>
      </w:r>
      <w:r w:rsidRPr="004C1231">
        <w:rPr>
          <w:rFonts w:ascii="StobiSerif Regular" w:hAnsi="StobiSerif Regular"/>
          <w:lang w:val="mk-MK"/>
        </w:rPr>
        <w:t>, со кое побарала по е-маил да и се достави електронски запис „образложение/појаснување“ од следните информации:</w:t>
      </w:r>
    </w:p>
    <w:p w:rsidR="00B50BED" w:rsidRPr="004C1231" w:rsidRDefault="00B50BED" w:rsidP="00B50BED">
      <w:pPr>
        <w:pStyle w:val="ListParagraph"/>
        <w:widowControl w:val="0"/>
        <w:ind w:left="0" w:firstLine="567"/>
        <w:jc w:val="both"/>
        <w:rPr>
          <w:rFonts w:ascii="StobiSerif Regular" w:hAnsi="StobiSerif Regular"/>
          <w:lang w:val="mk-MK"/>
        </w:rPr>
      </w:pPr>
      <w:r w:rsidRPr="004C1231">
        <w:rPr>
          <w:rFonts w:ascii="StobiSerif Regular" w:hAnsi="StobiSerif Regular"/>
          <w:lang w:val="mk-MK"/>
        </w:rPr>
        <w:t>„-Врз основа, на кој друг правен основ во 2016 година е изготвен и издаден ИЛ.бр.100394 за КО Штип 5 од 07.07.2016 година со право на сопственост на 2/279 идеален дел на име на лицето М</w:t>
      </w:r>
      <w:r w:rsidR="00B508EB">
        <w:rPr>
          <w:rFonts w:ascii="StobiSerif Regular" w:hAnsi="StobiSerif Regular"/>
        </w:rPr>
        <w:t>.</w:t>
      </w:r>
      <w:r w:rsidRPr="004C1231">
        <w:rPr>
          <w:rFonts w:ascii="StobiSerif Regular" w:hAnsi="StobiSerif Regular"/>
          <w:lang w:val="mk-MK"/>
        </w:rPr>
        <w:t xml:space="preserve"> Ј</w:t>
      </w:r>
      <w:r w:rsidR="00B508EB">
        <w:rPr>
          <w:rFonts w:ascii="StobiSerif Regular" w:hAnsi="StobiSerif Regular"/>
        </w:rPr>
        <w:t>.</w:t>
      </w:r>
      <w:r w:rsidRPr="004C1231">
        <w:rPr>
          <w:rFonts w:ascii="StobiSerif Regular" w:hAnsi="StobiSerif Regular"/>
          <w:lang w:val="mk-MK"/>
        </w:rPr>
        <w:t xml:space="preserve"> од Штип и 277/279 идеален дел на Република Македонија на зпз1 на КП.бр.6468, бидејќи според правниот основ на запишување наведе во имотниот лис-Решение за приватизација УП1 бр.26-1111/2014 од .05.04.2016 година од МФ УИПР Одд-Радовиш не е запишана заедничка сопственост согласно чл.3 т.3 од Законот за изменување и дополнување на законот за приватизација и закуп на градежно земјиште во држвна сопственост (Сл.весник 153/15) и кое службено лице го одобрило изготвувањето и издавањето на имотниот лист?</w:t>
      </w:r>
    </w:p>
    <w:p w:rsidR="00B50BED" w:rsidRPr="004C1231" w:rsidRDefault="00B50BED" w:rsidP="00B50BED">
      <w:pPr>
        <w:pStyle w:val="ListParagraph"/>
        <w:widowControl w:val="0"/>
        <w:ind w:left="0" w:firstLine="567"/>
        <w:jc w:val="both"/>
        <w:rPr>
          <w:rFonts w:ascii="StobiSerif Regular" w:hAnsi="StobiSerif Regular"/>
          <w:lang w:val="mk-MK"/>
        </w:rPr>
      </w:pPr>
      <w:r w:rsidRPr="004C1231">
        <w:rPr>
          <w:rFonts w:ascii="StobiSerif Regular" w:hAnsi="StobiSerif Regular"/>
          <w:lang w:val="mk-MK"/>
        </w:rPr>
        <w:t>-Бидејќи во Уверени</w:t>
      </w:r>
      <w:r w:rsidR="00D5112D">
        <w:rPr>
          <w:rFonts w:ascii="StobiSerif Regular" w:hAnsi="StobiSerif Regular"/>
          <w:lang w:val="mk-MK"/>
        </w:rPr>
        <w:t xml:space="preserve">ето за историски преглед ...не </w:t>
      </w:r>
      <w:r w:rsidRPr="004C1231">
        <w:rPr>
          <w:rFonts w:ascii="StobiSerif Regular" w:hAnsi="StobiSerif Regular"/>
          <w:lang w:val="mk-MK"/>
        </w:rPr>
        <w:t>пос</w:t>
      </w:r>
      <w:r w:rsidR="00D5112D">
        <w:rPr>
          <w:rFonts w:ascii="StobiSerif Regular" w:hAnsi="StobiSerif Regular"/>
          <w:lang w:val="mk-MK"/>
        </w:rPr>
        <w:t>то</w:t>
      </w:r>
      <w:r w:rsidRPr="004C1231">
        <w:rPr>
          <w:rFonts w:ascii="StobiSerif Regular" w:hAnsi="StobiSerif Regular"/>
          <w:lang w:val="mk-MK"/>
        </w:rPr>
        <w:t>и гореспоменатото запишување на правото на сосопственост во КН-Штип, дали станува збор за техничка грешка....</w:t>
      </w:r>
    </w:p>
    <w:p w:rsidR="00B50BED" w:rsidRPr="004C1231" w:rsidRDefault="00B50BED" w:rsidP="00B50BED">
      <w:pPr>
        <w:pStyle w:val="ListParagraph"/>
        <w:widowControl w:val="0"/>
        <w:ind w:left="0" w:firstLine="567"/>
        <w:jc w:val="both"/>
        <w:rPr>
          <w:rFonts w:ascii="StobiSerif Regular" w:hAnsi="StobiSerif Regular"/>
          <w:lang w:val="mk-MK"/>
        </w:rPr>
      </w:pPr>
      <w:r w:rsidRPr="004C1231">
        <w:rPr>
          <w:rFonts w:ascii="StobiSerif Regular" w:hAnsi="StobiSerif Regular"/>
          <w:lang w:val="mk-MK"/>
        </w:rPr>
        <w:t xml:space="preserve">-Врз основа, на кој подзаконски пропис или одлука на катастар за недвижности </w:t>
      </w:r>
      <w:r w:rsidRPr="004C1231">
        <w:rPr>
          <w:rFonts w:ascii="StobiSerif Regular" w:hAnsi="StobiSerif Regular"/>
          <w:lang w:val="mk-MK"/>
        </w:rPr>
        <w:lastRenderedPageBreak/>
        <w:t>Штип е извршена промена на катност на стан....</w:t>
      </w:r>
    </w:p>
    <w:p w:rsidR="00B50BED" w:rsidRPr="004C1231" w:rsidRDefault="00B50BED" w:rsidP="00B50BED">
      <w:pPr>
        <w:pStyle w:val="ListParagraph"/>
        <w:widowControl w:val="0"/>
        <w:ind w:left="0" w:firstLine="567"/>
        <w:jc w:val="both"/>
        <w:rPr>
          <w:rFonts w:ascii="StobiSerif Regular" w:hAnsi="StobiSerif Regular"/>
          <w:lang w:val="mk-MK"/>
        </w:rPr>
      </w:pPr>
      <w:r w:rsidRPr="004C1231">
        <w:rPr>
          <w:rFonts w:ascii="StobiSerif Regular" w:hAnsi="StobiSerif Regular"/>
          <w:lang w:val="mk-MK"/>
        </w:rPr>
        <w:t>-Во смисол на член 122 од Законот за катастар на недвижности и правилата и стандардите на гоедетската струка, кое службено и како го заверило, одобрило и спровело геодетскиот елаборат при уписот во КП-Штип на бесправно изграден објект запишан во ИЛ.бр.80748 за КО Штип 5, како Мансарда во површина од 54 м2 на КП.бр.6468, иако констатираната доградба со Анекс на геодетски елаборат за посебни намени изготвен од ТП Геопремери Штип бр.17/13-1 од 05.11.2028 година со скица на премер на внатрешна површина на зграда, посебен дел од зграда и друг објект, во кој недостасува теренска скица на премерување на катастарска парцела со утврдена фактичка состојба за легализација на бесправно изградени објекти и податоци за кота на венец, не соодветсусва со утврдената надградба со правниот основ-Решение за утврдување на правен статус на бесправен објект УП1 17/11-7789 правосилно од 16.10.2018 година?“</w:t>
      </w:r>
    </w:p>
    <w:p w:rsidR="00B50BED" w:rsidRPr="004C1231" w:rsidRDefault="002530BA" w:rsidP="00197726">
      <w:pPr>
        <w:pStyle w:val="Heading2"/>
        <w:spacing w:before="0" w:beforeAutospacing="0" w:after="0" w:afterAutospacing="0"/>
        <w:ind w:firstLine="720"/>
        <w:jc w:val="both"/>
        <w:rPr>
          <w:rFonts w:ascii="StobiSerif Regular" w:hAnsi="StobiSerif Regular"/>
          <w:b w:val="0"/>
          <w:sz w:val="22"/>
          <w:szCs w:val="22"/>
          <w:lang w:val="mk-MK"/>
        </w:rPr>
      </w:pPr>
      <w:r w:rsidRPr="004C1231">
        <w:rPr>
          <w:rFonts w:ascii="StobiSerif Regular" w:hAnsi="StobiSerif Regular"/>
          <w:b w:val="0"/>
          <w:sz w:val="22"/>
          <w:szCs w:val="22"/>
          <w:lang w:val="mk-MK"/>
        </w:rPr>
        <w:t>Постапувајќ</w:t>
      </w:r>
      <w:r w:rsidR="00145EED" w:rsidRPr="004C1231">
        <w:rPr>
          <w:rFonts w:ascii="StobiSerif Regular" w:hAnsi="StobiSerif Regular"/>
          <w:b w:val="0"/>
          <w:sz w:val="22"/>
          <w:szCs w:val="22"/>
          <w:lang w:val="mk-MK"/>
        </w:rPr>
        <w:t xml:space="preserve">и по Барањето, Имателот на информации </w:t>
      </w:r>
      <w:r w:rsidR="00B50BED" w:rsidRPr="004C1231">
        <w:rPr>
          <w:rFonts w:ascii="StobiSerif Regular" w:hAnsi="StobiSerif Regular"/>
          <w:b w:val="0"/>
          <w:sz w:val="22"/>
          <w:szCs w:val="22"/>
          <w:lang w:val="mk-MK"/>
        </w:rPr>
        <w:t xml:space="preserve">на 10.04.2023 година </w:t>
      </w:r>
      <w:r w:rsidR="00145EED" w:rsidRPr="004C1231">
        <w:rPr>
          <w:rFonts w:ascii="StobiSerif Regular" w:hAnsi="StobiSerif Regular"/>
          <w:b w:val="0"/>
          <w:sz w:val="22"/>
          <w:szCs w:val="22"/>
          <w:lang w:val="mk-MK"/>
        </w:rPr>
        <w:t>до Барателот достави</w:t>
      </w:r>
      <w:r w:rsidRPr="004C1231">
        <w:rPr>
          <w:rFonts w:ascii="StobiSerif Regular" w:hAnsi="StobiSerif Regular"/>
          <w:b w:val="0"/>
          <w:sz w:val="22"/>
          <w:szCs w:val="22"/>
          <w:lang w:val="mk-MK"/>
        </w:rPr>
        <w:t>л</w:t>
      </w:r>
      <w:r w:rsidR="00145EED" w:rsidRPr="004C1231">
        <w:rPr>
          <w:rFonts w:ascii="StobiSerif Regular" w:hAnsi="StobiSerif Regular"/>
          <w:b w:val="0"/>
          <w:sz w:val="22"/>
          <w:szCs w:val="22"/>
          <w:lang w:val="mk-MK"/>
        </w:rPr>
        <w:t xml:space="preserve"> </w:t>
      </w:r>
      <w:r w:rsidR="00B50BED" w:rsidRPr="004C1231">
        <w:rPr>
          <w:rFonts w:ascii="StobiSerif Regular" w:hAnsi="StobiSerif Regular"/>
          <w:b w:val="0"/>
          <w:sz w:val="22"/>
          <w:szCs w:val="22"/>
          <w:lang w:val="mk-MK"/>
        </w:rPr>
        <w:t>Одговор на барање, во кој е наведено дека: „Агенцијата за катастар на недвижности, Ве информира дека податоците кои ги барате не се информации од јавен карактер, туку се податоци поврзани со запишувањата во катастарот на недвижности кои се однесуваат на К.О. Штип-5. Запишувањата во катастарот на недвижности се дел од редовното работење на Агенцијата за катастар не недвижности и за оваа проблематика не се дават информации според наведениот закон..</w:t>
      </w:r>
      <w:r w:rsidR="00145EED" w:rsidRPr="004C1231">
        <w:rPr>
          <w:rFonts w:ascii="StobiSerif Regular" w:hAnsi="StobiSerif Regular"/>
          <w:b w:val="0"/>
          <w:sz w:val="22"/>
          <w:szCs w:val="22"/>
          <w:lang w:val="mk-MK"/>
        </w:rPr>
        <w:t>.</w:t>
      </w:r>
      <w:r w:rsidR="00B50BED" w:rsidRPr="004C1231">
        <w:rPr>
          <w:rFonts w:ascii="StobiSerif Regular" w:hAnsi="StobiSerif Regular"/>
          <w:b w:val="0"/>
          <w:sz w:val="22"/>
          <w:szCs w:val="22"/>
          <w:lang w:val="mk-MK"/>
        </w:rPr>
        <w:t>“</w:t>
      </w:r>
    </w:p>
    <w:p w:rsidR="00023AA9" w:rsidRPr="004C1231" w:rsidRDefault="00B50BED" w:rsidP="00197726">
      <w:pPr>
        <w:pStyle w:val="Heading2"/>
        <w:spacing w:before="0" w:beforeAutospacing="0" w:after="0" w:afterAutospacing="0"/>
        <w:ind w:firstLine="720"/>
        <w:jc w:val="both"/>
        <w:rPr>
          <w:rFonts w:ascii="StobiSerif Regular" w:hAnsi="StobiSerif Regular"/>
          <w:b w:val="0"/>
          <w:sz w:val="22"/>
          <w:szCs w:val="22"/>
          <w:lang w:val="mk-MK"/>
        </w:rPr>
      </w:pPr>
      <w:r w:rsidRPr="004C1231">
        <w:rPr>
          <w:rFonts w:ascii="StobiSerif Regular" w:hAnsi="StobiSerif Regular"/>
          <w:b w:val="0"/>
          <w:sz w:val="22"/>
          <w:szCs w:val="22"/>
          <w:lang w:val="mk-MK"/>
        </w:rPr>
        <w:t>Незадоволен од наведениот Одговор</w:t>
      </w:r>
      <w:r w:rsidR="00145EED" w:rsidRPr="004C1231">
        <w:rPr>
          <w:rFonts w:ascii="StobiSerif Regular" w:hAnsi="StobiSerif Regular"/>
          <w:b w:val="0"/>
          <w:sz w:val="22"/>
          <w:szCs w:val="22"/>
          <w:lang w:val="mk-MK"/>
        </w:rPr>
        <w:t>, Барателот во законски предвидениот рок поднесе Жалба до Агенцијата, заведена во арх</w:t>
      </w:r>
      <w:r w:rsidRPr="004C1231">
        <w:rPr>
          <w:rFonts w:ascii="StobiSerif Regular" w:hAnsi="StobiSerif Regular"/>
          <w:b w:val="0"/>
          <w:sz w:val="22"/>
          <w:szCs w:val="22"/>
          <w:lang w:val="mk-MK"/>
        </w:rPr>
        <w:t>ивата на Агенцијата под бр.08-188</w:t>
      </w:r>
      <w:r w:rsidR="00145EED" w:rsidRPr="004C1231">
        <w:rPr>
          <w:rFonts w:ascii="StobiSerif Regular" w:hAnsi="StobiSerif Regular"/>
          <w:b w:val="0"/>
          <w:sz w:val="22"/>
          <w:szCs w:val="22"/>
          <w:lang w:val="mk-MK"/>
        </w:rPr>
        <w:t xml:space="preserve"> на </w:t>
      </w:r>
      <w:r w:rsidRPr="004C1231">
        <w:rPr>
          <w:rFonts w:ascii="StobiSerif Regular" w:hAnsi="StobiSerif Regular"/>
          <w:b w:val="0"/>
          <w:sz w:val="22"/>
          <w:szCs w:val="22"/>
          <w:lang w:val="mk-MK"/>
        </w:rPr>
        <w:t>27</w:t>
      </w:r>
      <w:r w:rsidR="00145EED" w:rsidRPr="004C1231">
        <w:rPr>
          <w:rFonts w:ascii="StobiSerif Regular" w:hAnsi="StobiSerif Regular"/>
          <w:b w:val="0"/>
          <w:sz w:val="22"/>
          <w:szCs w:val="22"/>
          <w:lang w:val="mk-MK"/>
        </w:rPr>
        <w:t>.0</w:t>
      </w:r>
      <w:r w:rsidRPr="004C1231">
        <w:rPr>
          <w:rFonts w:ascii="StobiSerif Regular" w:hAnsi="StobiSerif Regular"/>
          <w:b w:val="0"/>
          <w:sz w:val="22"/>
          <w:szCs w:val="22"/>
          <w:lang w:val="mk-MK"/>
        </w:rPr>
        <w:t>4</w:t>
      </w:r>
      <w:r w:rsidR="00145EED" w:rsidRPr="004C1231">
        <w:rPr>
          <w:rFonts w:ascii="StobiSerif Regular" w:hAnsi="StobiSerif Regular"/>
          <w:b w:val="0"/>
          <w:sz w:val="22"/>
          <w:szCs w:val="22"/>
          <w:lang w:val="mk-MK"/>
        </w:rPr>
        <w:t>.2023 година. Во Жалбата е наведено дека: „</w:t>
      </w:r>
      <w:r w:rsidRPr="004C1231">
        <w:rPr>
          <w:rFonts w:ascii="StobiSerif Regular" w:hAnsi="StobiSerif Regular"/>
          <w:b w:val="0"/>
          <w:sz w:val="22"/>
          <w:szCs w:val="22"/>
          <w:lang w:val="mk-MK"/>
        </w:rPr>
        <w:t>Исто така спротивно на чл.3 од Законот за катастар на недвижности, имателот на информација со писмото проценил дека се бараат информации, кои не се од јавен карактер, иако истите се однесуваат на информации во однос на уписот на поддоблиците на правото на сосопственост, односно заеднич</w:t>
      </w:r>
      <w:r w:rsidR="00023AA9" w:rsidRPr="004C1231">
        <w:rPr>
          <w:rFonts w:ascii="StobiSerif Regular" w:hAnsi="StobiSerif Regular"/>
          <w:b w:val="0"/>
          <w:sz w:val="22"/>
          <w:szCs w:val="22"/>
          <w:lang w:val="mk-MK"/>
        </w:rPr>
        <w:t>ка сопственост</w:t>
      </w:r>
      <w:r w:rsidR="00482079" w:rsidRPr="004C1231">
        <w:rPr>
          <w:rFonts w:ascii="StobiSerif Regular" w:hAnsi="StobiSerif Regular"/>
          <w:b w:val="0"/>
          <w:sz w:val="22"/>
          <w:szCs w:val="22"/>
          <w:lang w:val="mk-MK"/>
        </w:rPr>
        <w:t xml:space="preserve">, укинивање на стекнувањето на правото на сопственост, информации за службени лица, како и дека наместо да ги побара од неговата подрачна единица во Штип, истиот предлага од одделенито во Штип да ги побарам...“ </w:t>
      </w:r>
    </w:p>
    <w:p w:rsidR="00197726" w:rsidRPr="004C1231" w:rsidRDefault="00197726" w:rsidP="004E5078">
      <w:pPr>
        <w:widowControl w:val="0"/>
        <w:snapToGrid w:val="0"/>
        <w:spacing w:after="0"/>
        <w:ind w:firstLine="720"/>
        <w:jc w:val="both"/>
        <w:rPr>
          <w:rFonts w:ascii="StobiSerif Regular" w:hAnsi="StobiSerif Regular" w:cs="Times New Roman"/>
          <w:lang w:val="mk-MK"/>
        </w:rPr>
      </w:pPr>
      <w:r w:rsidRPr="004C1231">
        <w:rPr>
          <w:rFonts w:ascii="StobiSerif Regular" w:hAnsi="StobiSerif Regular" w:cs="Times New Roman"/>
          <w:lang w:val="mk-MK"/>
        </w:rPr>
        <w:t>Агенција, преку е-маил заведен под бр.08-</w:t>
      </w:r>
      <w:r w:rsidR="00482079" w:rsidRPr="004C1231">
        <w:rPr>
          <w:rFonts w:ascii="StobiSerif Regular" w:hAnsi="StobiSerif Regular" w:cs="Times New Roman"/>
          <w:lang w:val="mk-MK"/>
        </w:rPr>
        <w:t>188</w:t>
      </w:r>
      <w:r w:rsidR="00C53EFA" w:rsidRPr="004C1231">
        <w:rPr>
          <w:rFonts w:ascii="StobiSerif Regular" w:hAnsi="StobiSerif Regular" w:cs="Times New Roman"/>
          <w:lang w:val="mk-MK"/>
        </w:rPr>
        <w:t xml:space="preserve"> од </w:t>
      </w:r>
      <w:r w:rsidR="004478CA" w:rsidRPr="004C1231">
        <w:rPr>
          <w:rFonts w:ascii="StobiSerif Regular" w:hAnsi="StobiSerif Regular" w:cs="Times New Roman"/>
          <w:lang w:val="mk-MK"/>
        </w:rPr>
        <w:t>2</w:t>
      </w:r>
      <w:r w:rsidR="00482079" w:rsidRPr="004C1231">
        <w:rPr>
          <w:rFonts w:ascii="StobiSerif Regular" w:hAnsi="StobiSerif Regular" w:cs="Times New Roman"/>
          <w:lang w:val="mk-MK"/>
        </w:rPr>
        <w:t>8.04</w:t>
      </w:r>
      <w:r w:rsidRPr="004C1231">
        <w:rPr>
          <w:rFonts w:ascii="StobiSerif Regular" w:hAnsi="StobiSerif Regular" w:cs="Times New Roman"/>
          <w:lang w:val="mk-MK"/>
        </w:rPr>
        <w:t>.202</w:t>
      </w:r>
      <w:r w:rsidR="004E5078" w:rsidRPr="004C1231">
        <w:rPr>
          <w:rFonts w:ascii="StobiSerif Regular" w:hAnsi="StobiSerif Regular" w:cs="Times New Roman"/>
          <w:lang w:val="mk-MK"/>
        </w:rPr>
        <w:t>3</w:t>
      </w:r>
      <w:r w:rsidRPr="004C1231">
        <w:rPr>
          <w:rFonts w:ascii="StobiSerif Regular" w:hAnsi="StobiSerif Regular" w:cs="Times New Roman"/>
          <w:lang w:val="mk-MK"/>
        </w:rPr>
        <w:t xml:space="preserve"> година, ја препрати Жалбата до </w:t>
      </w:r>
      <w:r w:rsidR="002530BA" w:rsidRPr="004C1231">
        <w:rPr>
          <w:rFonts w:ascii="StobiSerif Regular" w:hAnsi="StobiSerif Regular" w:cs="Times New Roman"/>
          <w:lang w:val="mk-MK"/>
        </w:rPr>
        <w:t>Имателот на информации</w:t>
      </w:r>
      <w:r w:rsidR="004E5078" w:rsidRPr="004C1231">
        <w:rPr>
          <w:rFonts w:ascii="StobiSerif Regular" w:hAnsi="StobiSerif Regular" w:cs="Times New Roman"/>
          <w:lang w:val="mk-MK"/>
        </w:rPr>
        <w:t xml:space="preserve"> </w:t>
      </w:r>
      <w:r w:rsidRPr="004C1231">
        <w:rPr>
          <w:rFonts w:ascii="StobiSerif Regular" w:hAnsi="StobiSerif Regular" w:cs="Times New Roman"/>
          <w:snapToGrid w:val="0"/>
          <w:lang w:val="mk-MK"/>
        </w:rPr>
        <w:t xml:space="preserve">и </w:t>
      </w:r>
      <w:r w:rsidRPr="004C1231">
        <w:rPr>
          <w:rFonts w:ascii="StobiSerif Regular" w:hAnsi="StobiSerif Regular" w:cs="Times New Roman"/>
          <w:lang w:val="mk-MK"/>
        </w:rPr>
        <w:t xml:space="preserve">побара во рок од 7 дена да се произнесе по истата и до Агенцијата да ги достави сите списи во врска со предмет. </w:t>
      </w:r>
    </w:p>
    <w:p w:rsidR="00583869" w:rsidRPr="004C1231" w:rsidRDefault="00197726" w:rsidP="001F71EB">
      <w:pPr>
        <w:pStyle w:val="NoSpacing"/>
        <w:ind w:firstLine="709"/>
        <w:jc w:val="both"/>
        <w:rPr>
          <w:rFonts w:ascii="StobiSerif Regular" w:hAnsi="StobiSerif Regular" w:cs="Times New Roman"/>
          <w:lang w:val="mk-MK"/>
        </w:rPr>
      </w:pPr>
      <w:r w:rsidRPr="004C1231">
        <w:rPr>
          <w:rFonts w:ascii="StobiSerif Regular" w:hAnsi="StobiSerif Regular" w:cs="Times New Roman"/>
          <w:lang w:val="mk-MK"/>
        </w:rPr>
        <w:t xml:space="preserve">Имателот на информации </w:t>
      </w:r>
      <w:r w:rsidR="001F71EB" w:rsidRPr="004C1231">
        <w:rPr>
          <w:rFonts w:ascii="StobiSerif Regular" w:hAnsi="StobiSerif Regular" w:cs="Times New Roman"/>
          <w:lang w:val="mk-MK"/>
        </w:rPr>
        <w:t xml:space="preserve">на дописот на </w:t>
      </w:r>
      <w:r w:rsidRPr="004C1231">
        <w:rPr>
          <w:rFonts w:ascii="StobiSerif Regular" w:hAnsi="StobiSerif Regular" w:cs="Times New Roman"/>
          <w:lang w:val="mk-MK"/>
        </w:rPr>
        <w:t>Агенцијата</w:t>
      </w:r>
      <w:r w:rsidR="004E5078" w:rsidRPr="004C1231">
        <w:rPr>
          <w:rFonts w:ascii="StobiSerif Regular" w:hAnsi="StobiSerif Regular" w:cs="Times New Roman"/>
          <w:lang w:val="mk-MK"/>
        </w:rPr>
        <w:t xml:space="preserve"> одговори со </w:t>
      </w:r>
      <w:r w:rsidR="00482079" w:rsidRPr="004C1231">
        <w:rPr>
          <w:rFonts w:ascii="StobiSerif Regular" w:hAnsi="StobiSerif Regular" w:cs="Times New Roman"/>
          <w:lang w:val="mk-MK"/>
        </w:rPr>
        <w:t>Произнесување по наводите од поднесената</w:t>
      </w:r>
      <w:r w:rsidR="004478CA" w:rsidRPr="004C1231">
        <w:rPr>
          <w:rFonts w:ascii="StobiSerif Regular" w:hAnsi="StobiSerif Regular" w:cs="Times New Roman"/>
          <w:lang w:val="mk-MK"/>
        </w:rPr>
        <w:t xml:space="preserve"> жалба бр.03</w:t>
      </w:r>
      <w:r w:rsidR="00482079" w:rsidRPr="004C1231">
        <w:rPr>
          <w:rFonts w:ascii="StobiSerif Regular" w:hAnsi="StobiSerif Regular" w:cs="Times New Roman"/>
          <w:lang w:val="mk-MK"/>
        </w:rPr>
        <w:t>12-5152</w:t>
      </w:r>
      <w:r w:rsidR="004E5078" w:rsidRPr="004C1231">
        <w:rPr>
          <w:rFonts w:ascii="StobiSerif Regular" w:hAnsi="StobiSerif Regular" w:cs="Times New Roman"/>
          <w:lang w:val="mk-MK"/>
        </w:rPr>
        <w:t>/</w:t>
      </w:r>
      <w:r w:rsidR="004478CA" w:rsidRPr="004C1231">
        <w:rPr>
          <w:rFonts w:ascii="StobiSerif Regular" w:hAnsi="StobiSerif Regular" w:cs="Times New Roman"/>
          <w:lang w:val="mk-MK"/>
        </w:rPr>
        <w:t>4</w:t>
      </w:r>
      <w:r w:rsidR="004E5078" w:rsidRPr="004C1231">
        <w:rPr>
          <w:rFonts w:ascii="StobiSerif Regular" w:hAnsi="StobiSerif Regular" w:cs="Times New Roman"/>
          <w:lang w:val="mk-MK"/>
        </w:rPr>
        <w:t xml:space="preserve"> од </w:t>
      </w:r>
      <w:r w:rsidR="00482079" w:rsidRPr="004C1231">
        <w:rPr>
          <w:rFonts w:ascii="StobiSerif Regular" w:hAnsi="StobiSerif Regular" w:cs="Times New Roman"/>
          <w:lang w:val="mk-MK"/>
        </w:rPr>
        <w:t>04</w:t>
      </w:r>
      <w:r w:rsidR="004E5078" w:rsidRPr="004C1231">
        <w:rPr>
          <w:rFonts w:ascii="StobiSerif Regular" w:hAnsi="StobiSerif Regular" w:cs="Times New Roman"/>
          <w:lang w:val="mk-MK"/>
        </w:rPr>
        <w:t>.0</w:t>
      </w:r>
      <w:r w:rsidR="00482079" w:rsidRPr="004C1231">
        <w:rPr>
          <w:rFonts w:ascii="StobiSerif Regular" w:hAnsi="StobiSerif Regular" w:cs="Times New Roman"/>
          <w:lang w:val="mk-MK"/>
        </w:rPr>
        <w:t>5</w:t>
      </w:r>
      <w:r w:rsidR="004E5078" w:rsidRPr="004C1231">
        <w:rPr>
          <w:rFonts w:ascii="StobiSerif Regular" w:hAnsi="StobiSerif Regular" w:cs="Times New Roman"/>
          <w:lang w:val="mk-MK"/>
        </w:rPr>
        <w:t>.2023 година, заведен во архивата на Агенцијата под бр.08-</w:t>
      </w:r>
      <w:r w:rsidR="00482079" w:rsidRPr="004C1231">
        <w:rPr>
          <w:rFonts w:ascii="StobiSerif Regular" w:hAnsi="StobiSerif Regular" w:cs="Times New Roman"/>
          <w:lang w:val="mk-MK"/>
        </w:rPr>
        <w:t>188</w:t>
      </w:r>
      <w:r w:rsidR="004E5078" w:rsidRPr="004C1231">
        <w:rPr>
          <w:rFonts w:ascii="StobiSerif Regular" w:hAnsi="StobiSerif Regular" w:cs="Times New Roman"/>
          <w:lang w:val="mk-MK"/>
        </w:rPr>
        <w:t xml:space="preserve"> на 0</w:t>
      </w:r>
      <w:r w:rsidR="00482079" w:rsidRPr="004C1231">
        <w:rPr>
          <w:rFonts w:ascii="StobiSerif Regular" w:hAnsi="StobiSerif Regular" w:cs="Times New Roman"/>
          <w:lang w:val="mk-MK"/>
        </w:rPr>
        <w:t>5</w:t>
      </w:r>
      <w:r w:rsidR="004E5078" w:rsidRPr="004C1231">
        <w:rPr>
          <w:rFonts w:ascii="StobiSerif Regular" w:hAnsi="StobiSerif Regular" w:cs="Times New Roman"/>
          <w:lang w:val="mk-MK"/>
        </w:rPr>
        <w:t>.0</w:t>
      </w:r>
      <w:r w:rsidR="001930BE" w:rsidRPr="004C1231">
        <w:rPr>
          <w:rFonts w:ascii="StobiSerif Regular" w:hAnsi="StobiSerif Regular" w:cs="Times New Roman"/>
          <w:lang w:val="mk-MK"/>
        </w:rPr>
        <w:t>5</w:t>
      </w:r>
      <w:r w:rsidR="004E5078" w:rsidRPr="004C1231">
        <w:rPr>
          <w:rFonts w:ascii="StobiSerif Regular" w:hAnsi="StobiSerif Regular" w:cs="Times New Roman"/>
          <w:lang w:val="mk-MK"/>
        </w:rPr>
        <w:t>.2023 година.</w:t>
      </w:r>
      <w:r w:rsidR="00583869" w:rsidRPr="004C1231">
        <w:rPr>
          <w:rFonts w:ascii="StobiSerif Regular" w:hAnsi="StobiSerif Regular" w:cs="Times New Roman"/>
        </w:rPr>
        <w:t xml:space="preserve"> </w:t>
      </w:r>
      <w:r w:rsidR="00583869" w:rsidRPr="004C1231">
        <w:rPr>
          <w:rFonts w:ascii="StobiSerif Regular" w:hAnsi="StobiSerif Regular" w:cs="Times New Roman"/>
          <w:lang w:val="mk-MK"/>
        </w:rPr>
        <w:t>Во Произнесувањето е наведено дека: „...прашањата наведени во барањето н</w:t>
      </w:r>
      <w:r w:rsidR="002D2C03" w:rsidRPr="004C1231">
        <w:rPr>
          <w:rFonts w:ascii="StobiSerif Regular" w:hAnsi="StobiSerif Regular" w:cs="Times New Roman"/>
        </w:rPr>
        <w:t>a</w:t>
      </w:r>
      <w:r w:rsidR="00583869" w:rsidRPr="004C1231">
        <w:rPr>
          <w:rFonts w:ascii="StobiSerif Regular" w:hAnsi="StobiSerif Regular" w:cs="Times New Roman"/>
          <w:lang w:val="mk-MK"/>
        </w:rPr>
        <w:t xml:space="preserve"> К</w:t>
      </w:r>
      <w:r w:rsidR="00B508EB">
        <w:rPr>
          <w:rFonts w:ascii="StobiSerif Regular" w:hAnsi="StobiSerif Regular" w:cs="Times New Roman"/>
        </w:rPr>
        <w:t>.</w:t>
      </w:r>
      <w:r w:rsidR="00583869" w:rsidRPr="004C1231">
        <w:rPr>
          <w:rFonts w:ascii="StobiSerif Regular" w:hAnsi="StobiSerif Regular" w:cs="Times New Roman"/>
          <w:lang w:val="mk-MK"/>
        </w:rPr>
        <w:t xml:space="preserve"> М</w:t>
      </w:r>
      <w:r w:rsidR="00B508EB">
        <w:rPr>
          <w:rFonts w:ascii="StobiSerif Regular" w:hAnsi="StobiSerif Regular" w:cs="Times New Roman"/>
        </w:rPr>
        <w:t>.</w:t>
      </w:r>
      <w:r w:rsidR="00583869" w:rsidRPr="004C1231">
        <w:rPr>
          <w:rFonts w:ascii="StobiSerif Regular" w:hAnsi="StobiSerif Regular" w:cs="Times New Roman"/>
          <w:lang w:val="mk-MK"/>
        </w:rPr>
        <w:t xml:space="preserve"> Т</w:t>
      </w:r>
      <w:r w:rsidR="00B508EB">
        <w:rPr>
          <w:rFonts w:ascii="StobiSerif Regular" w:hAnsi="StobiSerif Regular" w:cs="Times New Roman"/>
        </w:rPr>
        <w:t>.</w:t>
      </w:r>
      <w:r w:rsidR="00583869" w:rsidRPr="004C1231">
        <w:rPr>
          <w:rFonts w:ascii="StobiSerif Regular" w:hAnsi="StobiSerif Regular" w:cs="Times New Roman"/>
          <w:lang w:val="mk-MK"/>
        </w:rPr>
        <w:t xml:space="preserve"> од Штип, не се информации од јавен карактер согласно ЗСПИЈК, туку прашања </w:t>
      </w:r>
      <w:r w:rsidR="00583869" w:rsidRPr="004C1231">
        <w:rPr>
          <w:rFonts w:ascii="StobiSerif Regular" w:hAnsi="StobiSerif Regular" w:cs="Times New Roman"/>
          <w:lang w:val="mk-MK"/>
        </w:rPr>
        <w:lastRenderedPageBreak/>
        <w:t xml:space="preserve">поврзани со работењето на одделението за катастар на недвижности во Штип. Ваков тип на прашања поврзани со одржувањето на катастарот на недвижности, согласно организационата постапеност на АКН, се поставуваат преку ИНФО центарот за грижа на корисници/Инфо линијата-контакт центарот на АКН. Контакт центарот согласно актите за натрешна организација и систематизација на работните места, е дел од Одделението за грижа за корисници, кое меѓу другите надлежности е надлежен и за вршење на работите што се однесуваат на: разменување информации кои се поврзани со прашањата околу услугите, предметите што се во обработка. </w:t>
      </w:r>
      <w:r w:rsidR="000C364F" w:rsidRPr="004C1231">
        <w:rPr>
          <w:rFonts w:ascii="StobiSerif Regular" w:hAnsi="StobiSerif Regular" w:cs="Times New Roman"/>
          <w:lang w:val="mk-MK"/>
        </w:rPr>
        <w:t>Ова одделение е формирано во рамките на Секторот за контрола и надзор при АКН. Од друга страна, со оглед дека поднесеното барање не претставува барање за пристап до информации од јавен карактер согласно член 4 и член 12 од Законот за слободен пристап до информации од јавен карактер.. туку во алинеа 3 од барањето е содржана претставка поврзана со запишувањето на бесправно изграден објект во Одделението за катастар на недвижности Штип, согласно актите за организација и систематизација на АКН за постапување по претставките е надлежен Секоторот за контрола и надзор.“</w:t>
      </w:r>
    </w:p>
    <w:p w:rsidR="00E17371" w:rsidRPr="004C1231" w:rsidRDefault="0031707A" w:rsidP="00197726">
      <w:pPr>
        <w:pStyle w:val="NoSpacing"/>
        <w:jc w:val="both"/>
        <w:rPr>
          <w:rFonts w:ascii="StobiSerif Regular" w:hAnsi="StobiSerif Regular" w:cs="Times New Roman"/>
          <w:lang w:val="mk-MK"/>
        </w:rPr>
      </w:pPr>
      <w:r w:rsidRPr="004C1231">
        <w:rPr>
          <w:rFonts w:ascii="StobiSerif Regular" w:hAnsi="StobiSerif Regular" w:cs="Times New Roman"/>
        </w:rPr>
        <w:tab/>
      </w:r>
      <w:r w:rsidR="00E17371" w:rsidRPr="004C1231">
        <w:rPr>
          <w:rFonts w:ascii="StobiSerif Regular" w:hAnsi="StobiSerif Regular" w:cs="Times New Roman"/>
          <w:lang w:val="mk-MK"/>
        </w:rPr>
        <w:t xml:space="preserve">Агенцијата за заштита на правото на слободен пристап </w:t>
      </w:r>
      <w:r w:rsidR="00CD36AC" w:rsidRPr="004C1231">
        <w:rPr>
          <w:rFonts w:ascii="StobiSerif Regular" w:hAnsi="StobiSerif Regular" w:cs="Times New Roman"/>
          <w:lang w:val="mk-MK"/>
        </w:rPr>
        <w:t>до информации од јавен карактер ги разгледа сите расположливи списи и</w:t>
      </w:r>
      <w:r w:rsidR="00E17371" w:rsidRPr="004C1231">
        <w:rPr>
          <w:rFonts w:ascii="StobiSerif Regular" w:hAnsi="StobiSerif Regular" w:cs="Times New Roman"/>
          <w:lang w:val="mk-MK"/>
        </w:rPr>
        <w:t xml:space="preserve"> постапувајќи по наведената Жалба </w:t>
      </w:r>
      <w:r w:rsidR="00E17371" w:rsidRPr="004C1231">
        <w:rPr>
          <w:rFonts w:ascii="StobiSerif Regular" w:hAnsi="StobiSerif Regular" w:cs="Times New Roman"/>
          <w:b/>
          <w:lang w:val="mk-MK"/>
        </w:rPr>
        <w:t>истата ја отфрли како недопуштена</w:t>
      </w:r>
      <w:r w:rsidR="00E17371" w:rsidRPr="004C1231">
        <w:rPr>
          <w:rFonts w:ascii="StobiSerif Regular" w:hAnsi="StobiSerif Regular" w:cs="Times New Roman"/>
          <w:lang w:val="mk-MK"/>
        </w:rPr>
        <w:t xml:space="preserve"> поради следното:</w:t>
      </w:r>
    </w:p>
    <w:p w:rsidR="00E9259F" w:rsidRPr="004C1231" w:rsidRDefault="00E44C98" w:rsidP="00E9259F">
      <w:pPr>
        <w:pStyle w:val="NoSpacing"/>
        <w:ind w:firstLine="720"/>
        <w:jc w:val="both"/>
        <w:rPr>
          <w:rFonts w:ascii="StobiSerif Regular" w:hAnsi="StobiSerif Regular" w:cs="Times New Roman"/>
          <w:lang w:val="mk-MK"/>
        </w:rPr>
      </w:pPr>
      <w:r w:rsidRPr="004C1231">
        <w:rPr>
          <w:rFonts w:ascii="StobiSerif Regular" w:hAnsi="StobiSerif Regular" w:cs="Times New Roman"/>
          <w:lang w:val="mk-MK"/>
        </w:rPr>
        <w:t xml:space="preserve">Агенцијата за заштита на правото на слободен пристап до информациите од јавен карактер, </w:t>
      </w:r>
      <w:r w:rsidR="002530BA" w:rsidRPr="004C1231">
        <w:rPr>
          <w:rFonts w:ascii="StobiSerif Regular" w:hAnsi="StobiSerif Regular" w:cs="Times New Roman"/>
          <w:lang w:val="mk-MK"/>
        </w:rPr>
        <w:t>утврди дека</w:t>
      </w:r>
      <w:r w:rsidR="00E9259F" w:rsidRPr="004C1231">
        <w:rPr>
          <w:rFonts w:ascii="StobiSerif Regular" w:hAnsi="StobiSerif Regular" w:cs="Times New Roman"/>
          <w:lang w:val="mk-MK"/>
        </w:rPr>
        <w:t xml:space="preserve"> Барањето на Барателот, поднесено до </w:t>
      </w:r>
      <w:r w:rsidR="002D2C03" w:rsidRPr="004C1231">
        <w:rPr>
          <w:rFonts w:ascii="StobiSerif Regular" w:hAnsi="StobiSerif Regular" w:cs="Times New Roman"/>
          <w:lang w:val="mk-MK"/>
        </w:rPr>
        <w:t>Агенцијата за катастар на недвижности</w:t>
      </w:r>
      <w:r w:rsidR="00E9259F" w:rsidRPr="004C1231">
        <w:rPr>
          <w:rFonts w:ascii="StobiSerif Regular" w:hAnsi="StobiSerif Regular" w:cs="Times New Roman"/>
          <w:lang w:val="mk-MK"/>
        </w:rPr>
        <w:t xml:space="preserve"> на 0</w:t>
      </w:r>
      <w:r w:rsidR="002D2C03" w:rsidRPr="004C1231">
        <w:rPr>
          <w:rFonts w:ascii="StobiSerif Regular" w:hAnsi="StobiSerif Regular" w:cs="Times New Roman"/>
          <w:lang w:val="mk-MK"/>
        </w:rPr>
        <w:t>4</w:t>
      </w:r>
      <w:r w:rsidR="00E9259F" w:rsidRPr="004C1231">
        <w:rPr>
          <w:rFonts w:ascii="StobiSerif Regular" w:hAnsi="StobiSerif Regular" w:cs="Times New Roman"/>
          <w:lang w:val="mk-MK"/>
        </w:rPr>
        <w:t>.</w:t>
      </w:r>
      <w:r w:rsidR="002D2C03" w:rsidRPr="004C1231">
        <w:rPr>
          <w:rFonts w:ascii="StobiSerif Regular" w:hAnsi="StobiSerif Regular" w:cs="Times New Roman"/>
          <w:lang w:val="mk-MK"/>
        </w:rPr>
        <w:t>04</w:t>
      </w:r>
      <w:r w:rsidR="00E9259F" w:rsidRPr="004C1231">
        <w:rPr>
          <w:rFonts w:ascii="StobiSerif Regular" w:hAnsi="StobiSerif Regular" w:cs="Times New Roman"/>
          <w:lang w:val="mk-MK"/>
        </w:rPr>
        <w:t>.202</w:t>
      </w:r>
      <w:r w:rsidR="002D2C03" w:rsidRPr="004C1231">
        <w:rPr>
          <w:rFonts w:ascii="StobiSerif Regular" w:hAnsi="StobiSerif Regular" w:cs="Times New Roman"/>
          <w:lang w:val="mk-MK"/>
        </w:rPr>
        <w:t>3</w:t>
      </w:r>
      <w:r w:rsidR="00E9259F" w:rsidRPr="004C1231">
        <w:rPr>
          <w:rFonts w:ascii="StobiSerif Regular" w:hAnsi="StobiSerif Regular" w:cs="Times New Roman"/>
          <w:lang w:val="mk-MK"/>
        </w:rPr>
        <w:t xml:space="preserve"> година, не претставува барање за пристап до информации од јавен карактер, туку е барање од личен интерес, односно барање од надлежност на </w:t>
      </w:r>
      <w:r w:rsidR="002D2C03" w:rsidRPr="004C1231">
        <w:rPr>
          <w:rFonts w:ascii="StobiSerif Regular" w:hAnsi="StobiSerif Regular" w:cs="Times New Roman"/>
          <w:lang w:val="mk-MK"/>
        </w:rPr>
        <w:t>Агенци</w:t>
      </w:r>
      <w:r w:rsidR="00D5112D">
        <w:rPr>
          <w:rFonts w:ascii="StobiSerif Regular" w:hAnsi="StobiSerif Regular" w:cs="Times New Roman"/>
          <w:lang w:val="mk-MK"/>
        </w:rPr>
        <w:t>јата за катастар на недвижности. И</w:t>
      </w:r>
      <w:r w:rsidR="002D2C03" w:rsidRPr="004C1231">
        <w:rPr>
          <w:rFonts w:ascii="StobiSerif Regular" w:hAnsi="StobiSerif Regular" w:cs="Times New Roman"/>
          <w:lang w:val="mk-MK"/>
        </w:rPr>
        <w:t>сто така</w:t>
      </w:r>
      <w:r w:rsidR="00D5112D">
        <w:rPr>
          <w:rFonts w:ascii="StobiSerif Regular" w:hAnsi="StobiSerif Regular" w:cs="Times New Roman"/>
          <w:lang w:val="mk-MK"/>
        </w:rPr>
        <w:t>,</w:t>
      </w:r>
      <w:r w:rsidR="002D2C03" w:rsidRPr="004C1231">
        <w:rPr>
          <w:rFonts w:ascii="StobiSerif Regular" w:hAnsi="StobiSerif Regular" w:cs="Times New Roman"/>
          <w:lang w:val="mk-MK"/>
        </w:rPr>
        <w:t xml:space="preserve"> Агенцијата утврди дека во конкретниот случај Барателот на информации не побарал некој готов документ, туку побарал информации односно</w:t>
      </w:r>
      <w:r w:rsidR="00D5112D">
        <w:rPr>
          <w:rFonts w:ascii="StobiSerif Regular" w:hAnsi="StobiSerif Regular" w:cs="Times New Roman"/>
          <w:lang w:val="mk-MK"/>
        </w:rPr>
        <w:t xml:space="preserve"> одговор на</w:t>
      </w:r>
      <w:r w:rsidR="002D2C03" w:rsidRPr="004C1231">
        <w:rPr>
          <w:rFonts w:ascii="StobiSerif Regular" w:hAnsi="StobiSerif Regular" w:cs="Times New Roman"/>
          <w:lang w:val="mk-MK"/>
        </w:rPr>
        <w:t xml:space="preserve"> прашања поврзани со </w:t>
      </w:r>
      <w:r w:rsidR="002C4558" w:rsidRPr="004C1231">
        <w:rPr>
          <w:rFonts w:ascii="StobiSerif Regular" w:hAnsi="StobiSerif Regular" w:cs="Times New Roman"/>
          <w:lang w:val="mk-MK"/>
        </w:rPr>
        <w:t>легализација на бесправно изградени објекти</w:t>
      </w:r>
      <w:r w:rsidR="00E9259F" w:rsidRPr="004C1231">
        <w:rPr>
          <w:rFonts w:ascii="StobiSerif Regular" w:hAnsi="StobiSerif Regular" w:cs="Times New Roman"/>
          <w:lang w:val="mk-MK"/>
        </w:rPr>
        <w:t>.</w:t>
      </w:r>
    </w:p>
    <w:p w:rsidR="002C4558" w:rsidRPr="004C1231" w:rsidRDefault="002C4558" w:rsidP="00E9259F">
      <w:pPr>
        <w:pStyle w:val="NoSpacing"/>
        <w:ind w:firstLine="720"/>
        <w:jc w:val="both"/>
        <w:rPr>
          <w:rFonts w:ascii="StobiSerif Regular" w:hAnsi="StobiSerif Regular" w:cs="Times New Roman"/>
          <w:lang w:val="mk-MK"/>
        </w:rPr>
      </w:pPr>
      <w:r w:rsidRPr="004C1231">
        <w:rPr>
          <w:rFonts w:ascii="StobiSerif Regular" w:hAnsi="StobiSerif Regular" w:cs="Times New Roman"/>
          <w:lang w:val="mk-MK"/>
        </w:rPr>
        <w:t xml:space="preserve">Во конретниот случај, Имателот на информации со дописот доставен до Агенцијата на 05.05.2023 година, објаснува дека Барателот на информации </w:t>
      </w:r>
      <w:r w:rsidR="00BD6EB0" w:rsidRPr="004C1231">
        <w:rPr>
          <w:rFonts w:ascii="StobiSerif Regular" w:hAnsi="StobiSerif Regular" w:cs="Times New Roman"/>
          <w:lang w:val="mk-MK"/>
        </w:rPr>
        <w:t xml:space="preserve">може </w:t>
      </w:r>
      <w:r w:rsidRPr="004C1231">
        <w:rPr>
          <w:rFonts w:ascii="StobiSerif Regular" w:hAnsi="StobiSerif Regular" w:cs="Times New Roman"/>
          <w:lang w:val="mk-MK"/>
        </w:rPr>
        <w:t>да поднесе барање за издавање на ув</w:t>
      </w:r>
      <w:r w:rsidR="00BD6EB0" w:rsidRPr="004C1231">
        <w:rPr>
          <w:rFonts w:ascii="StobiSerif Regular" w:hAnsi="StobiSerif Regular" w:cs="Times New Roman"/>
          <w:lang w:val="mk-MK"/>
        </w:rPr>
        <w:t>е</w:t>
      </w:r>
      <w:r w:rsidRPr="004C1231">
        <w:rPr>
          <w:rFonts w:ascii="StobiSerif Regular" w:hAnsi="StobiSerif Regular" w:cs="Times New Roman"/>
          <w:lang w:val="mk-MK"/>
        </w:rPr>
        <w:t>рение за историски преглед на извршените запишувања или да изврши увид во збирката на исправи за да добие податок од Географско кат</w:t>
      </w:r>
      <w:r w:rsidR="00D5112D">
        <w:rPr>
          <w:rFonts w:ascii="StobiSerif Regular" w:hAnsi="StobiSerif Regular" w:cs="Times New Roman"/>
          <w:lang w:val="mk-MK"/>
        </w:rPr>
        <w:t>астарскиот информационен систем. О</w:t>
      </w:r>
      <w:r w:rsidRPr="004C1231">
        <w:rPr>
          <w:rFonts w:ascii="StobiSerif Regular" w:hAnsi="StobiSerif Regular" w:cs="Times New Roman"/>
          <w:lang w:val="mk-MK"/>
        </w:rPr>
        <w:t xml:space="preserve">д </w:t>
      </w:r>
      <w:r w:rsidR="00BD6EB0" w:rsidRPr="004C1231">
        <w:rPr>
          <w:rFonts w:ascii="StobiSerif Regular" w:hAnsi="StobiSerif Regular" w:cs="Times New Roman"/>
          <w:lang w:val="mk-MK"/>
        </w:rPr>
        <w:t>тука</w:t>
      </w:r>
      <w:r w:rsidRPr="004C1231">
        <w:rPr>
          <w:rFonts w:ascii="StobiSerif Regular" w:hAnsi="StobiSerif Regular" w:cs="Times New Roman"/>
          <w:lang w:val="mk-MK"/>
        </w:rPr>
        <w:t xml:space="preserve"> произлегува дека бараните информации не се информации кои Барателот може да ги добие согласно Законот за слободен пристап до информации</w:t>
      </w:r>
      <w:r w:rsidR="00BD6EB0" w:rsidRPr="004C1231">
        <w:rPr>
          <w:rFonts w:ascii="StobiSerif Regular" w:hAnsi="StobiSerif Regular" w:cs="Times New Roman"/>
          <w:lang w:val="mk-MK"/>
        </w:rPr>
        <w:t>, туку се од надлежноста на Имателот на информации</w:t>
      </w:r>
      <w:r w:rsidR="0094091B" w:rsidRPr="004C1231">
        <w:rPr>
          <w:rFonts w:ascii="StobiSerif Regular" w:hAnsi="StobiSerif Regular" w:cs="Times New Roman"/>
          <w:lang w:val="mk-MK"/>
        </w:rPr>
        <w:t>, за кои може да п</w:t>
      </w:r>
      <w:r w:rsidR="00D5112D">
        <w:rPr>
          <w:rFonts w:ascii="StobiSerif Regular" w:hAnsi="StobiSerif Regular" w:cs="Times New Roman"/>
          <w:lang w:val="mk-MK"/>
        </w:rPr>
        <w:t>однесе стандардизирано барање до Агенцијата за катастар на недвижности</w:t>
      </w:r>
      <w:r w:rsidRPr="004C1231">
        <w:rPr>
          <w:rFonts w:ascii="StobiSerif Regular" w:hAnsi="StobiSerif Regular" w:cs="Times New Roman"/>
          <w:lang w:val="mk-MK"/>
        </w:rPr>
        <w:t xml:space="preserve">. </w:t>
      </w:r>
    </w:p>
    <w:p w:rsidR="00E9259F" w:rsidRPr="004C1231" w:rsidRDefault="00E9259F" w:rsidP="00E9259F">
      <w:pPr>
        <w:spacing w:after="0"/>
        <w:ind w:firstLine="720"/>
        <w:jc w:val="both"/>
        <w:rPr>
          <w:rFonts w:ascii="StobiSerif Regular" w:hAnsi="StobiSerif Regular" w:cs="Times New Roman"/>
          <w:lang w:val="mk-MK"/>
        </w:rPr>
      </w:pPr>
      <w:r w:rsidRPr="004C1231">
        <w:rPr>
          <w:rFonts w:ascii="StobiSerif Regular" w:hAnsi="StobiSerif Regular" w:cs="Times New Roman"/>
          <w:snapToGrid w:val="0"/>
          <w:lang w:val="mk-MK"/>
        </w:rPr>
        <w:t xml:space="preserve">Согласно член 26 од </w:t>
      </w:r>
      <w:r w:rsidRPr="004C1231">
        <w:rPr>
          <w:rFonts w:ascii="StobiSerif Regular" w:hAnsi="StobiSerif Regular" w:cs="Times New Roman"/>
          <w:lang w:val="mk-MK"/>
        </w:rPr>
        <w:t xml:space="preserve">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w:t>
      </w:r>
      <w:r w:rsidR="00D5112D">
        <w:rPr>
          <w:rFonts w:ascii="StobiSerif Regular" w:hAnsi="StobiSerif Regular" w:cs="Times New Roman"/>
          <w:lang w:val="mk-MK"/>
        </w:rPr>
        <w:t>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r w:rsidRPr="004C1231">
        <w:rPr>
          <w:rFonts w:ascii="StobiSerif Regular" w:hAnsi="StobiSerif Regular" w:cs="Times New Roman"/>
          <w:lang w:val="mk-MK"/>
        </w:rPr>
        <w:t>.</w:t>
      </w:r>
    </w:p>
    <w:p w:rsidR="004C1231" w:rsidRPr="004C1231" w:rsidRDefault="00DF3480" w:rsidP="00C84F34">
      <w:pPr>
        <w:pStyle w:val="NoSpacing"/>
        <w:ind w:firstLine="720"/>
        <w:jc w:val="both"/>
        <w:rPr>
          <w:rFonts w:ascii="StobiSerif Regular" w:hAnsi="StobiSerif Regular" w:cs="Times New Roman"/>
          <w:lang w:val="mk-MK"/>
        </w:rPr>
      </w:pPr>
      <w:r w:rsidRPr="004C1231">
        <w:rPr>
          <w:rFonts w:ascii="StobiSerif Regular" w:hAnsi="StobiSerif Regular" w:cs="Times New Roman"/>
          <w:lang w:val="mk-MK"/>
        </w:rPr>
        <w:t xml:space="preserve">Согласно погоренаведеното, </w:t>
      </w:r>
      <w:proofErr w:type="spellStart"/>
      <w:r w:rsidRPr="004C1231">
        <w:rPr>
          <w:rFonts w:ascii="StobiSerif Regular" w:hAnsi="StobiSerif Regular" w:cs="Times New Roman"/>
        </w:rPr>
        <w:t>Агенцијата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му</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укаж</w:t>
      </w:r>
      <w:proofErr w:type="spellEnd"/>
      <w:r w:rsidR="004E6440" w:rsidRPr="004C1231">
        <w:rPr>
          <w:rFonts w:ascii="StobiSerif Regular" w:hAnsi="StobiSerif Regular" w:cs="Times New Roman"/>
          <w:lang w:val="mk-MK"/>
        </w:rPr>
        <w:t>ува</w:t>
      </w:r>
      <w:r w:rsidRPr="004C1231">
        <w:rPr>
          <w:rFonts w:ascii="StobiSerif Regular" w:hAnsi="StobiSerif Regular" w:cs="Times New Roman"/>
        </w:rPr>
        <w:t xml:space="preserve"> </w:t>
      </w:r>
      <w:proofErr w:type="spellStart"/>
      <w:r w:rsidRPr="004C1231">
        <w:rPr>
          <w:rFonts w:ascii="StobiSerif Regular" w:hAnsi="StobiSerif Regular" w:cs="Times New Roman"/>
        </w:rPr>
        <w:t>на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жалителот</w:t>
      </w:r>
      <w:proofErr w:type="spellEnd"/>
      <w:r w:rsidR="00BD7EAC" w:rsidRPr="004C1231">
        <w:rPr>
          <w:rFonts w:ascii="StobiSerif Regular" w:hAnsi="StobiSerif Regular" w:cs="Times New Roman"/>
          <w:lang w:val="mk-MK"/>
        </w:rPr>
        <w:t>,</w:t>
      </w:r>
      <w:r w:rsidRPr="004C1231">
        <w:rPr>
          <w:rFonts w:ascii="StobiSerif Regular" w:hAnsi="StobiSerif Regular" w:cs="Times New Roman"/>
        </w:rPr>
        <w:t xml:space="preserve"> </w:t>
      </w:r>
      <w:proofErr w:type="spellStart"/>
      <w:r w:rsidRPr="004C1231">
        <w:rPr>
          <w:rFonts w:ascii="StobiSerif Regular" w:hAnsi="StobiSerif Regular" w:cs="Times New Roman"/>
        </w:rPr>
        <w:t>дека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своите</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права</w:t>
      </w:r>
      <w:proofErr w:type="spellEnd"/>
      <w:r w:rsidRPr="004C1231">
        <w:rPr>
          <w:rFonts w:ascii="StobiSerif Regular" w:hAnsi="StobiSerif Regular" w:cs="Times New Roman"/>
        </w:rPr>
        <w:t xml:space="preserve"> и </w:t>
      </w:r>
      <w:proofErr w:type="spellStart"/>
      <w:r w:rsidRPr="004C1231">
        <w:rPr>
          <w:rFonts w:ascii="StobiSerif Regular" w:hAnsi="StobiSerif Regular" w:cs="Times New Roman"/>
        </w:rPr>
        <w:t>приватни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лични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интереси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може</w:t>
      </w:r>
      <w:proofErr w:type="spellEnd"/>
      <w:r w:rsidRPr="004C1231">
        <w:rPr>
          <w:rFonts w:ascii="StobiSerif Regular" w:hAnsi="StobiSerif Regular" w:cs="Times New Roman"/>
        </w:rPr>
        <w:t xml:space="preserve"> и </w:t>
      </w:r>
      <w:proofErr w:type="spellStart"/>
      <w:r w:rsidRPr="004C1231">
        <w:rPr>
          <w:rFonts w:ascii="StobiSerif Regular" w:hAnsi="StobiSerif Regular" w:cs="Times New Roman"/>
        </w:rPr>
        <w:t>треба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да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ги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остварува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пред</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се</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согласно</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материјалните</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закони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кои</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ја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регулираат</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соодветната</w:t>
      </w:r>
      <w:proofErr w:type="spellEnd"/>
      <w:r w:rsidRPr="004C1231">
        <w:rPr>
          <w:rFonts w:ascii="StobiSerif Regular" w:hAnsi="StobiSerif Regular" w:cs="Times New Roman"/>
        </w:rPr>
        <w:t xml:space="preserve"> </w:t>
      </w:r>
      <w:proofErr w:type="spellStart"/>
      <w:r w:rsidRPr="004C1231">
        <w:rPr>
          <w:rFonts w:ascii="StobiSerif Regular" w:hAnsi="StobiSerif Regular" w:cs="Times New Roman"/>
        </w:rPr>
        <w:t>материја</w:t>
      </w:r>
      <w:proofErr w:type="spellEnd"/>
      <w:r w:rsidR="0094091B" w:rsidRPr="004C1231">
        <w:rPr>
          <w:rFonts w:ascii="StobiSerif Regular" w:hAnsi="StobiSerif Regular" w:cs="Times New Roman"/>
          <w:lang w:val="mk-MK"/>
        </w:rPr>
        <w:t>, во конкретниот случај согласно</w:t>
      </w:r>
      <w:r w:rsidR="00D5112D">
        <w:rPr>
          <w:rFonts w:ascii="StobiSerif Regular" w:hAnsi="StobiSerif Regular" w:cs="Times New Roman"/>
          <w:lang w:val="mk-MK"/>
        </w:rPr>
        <w:t xml:space="preserve"> Законот за катастар на недвижности, а по изврпена уплата на паричен износ согласно</w:t>
      </w:r>
      <w:r w:rsidR="0094091B" w:rsidRPr="004C1231">
        <w:rPr>
          <w:rFonts w:ascii="StobiSerif Regular" w:hAnsi="StobiSerif Regular" w:cs="Times New Roman"/>
          <w:lang w:val="mk-MK"/>
        </w:rPr>
        <w:t xml:space="preserve"> утврдениот законски тарифник за</w:t>
      </w:r>
      <w:r w:rsidR="004C1231" w:rsidRPr="004C1231">
        <w:rPr>
          <w:rFonts w:ascii="StobiSerif Regular" w:hAnsi="StobiSerif Regular" w:cs="Times New Roman"/>
          <w:lang w:val="mk-MK"/>
        </w:rPr>
        <w:t xml:space="preserve"> висината на надоместок за користење и увид на податоците од геодетско-катастаркиот информационен систем.</w:t>
      </w:r>
    </w:p>
    <w:p w:rsidR="00E17371" w:rsidRPr="004C1231" w:rsidRDefault="004308D4" w:rsidP="000E3F07">
      <w:pPr>
        <w:pStyle w:val="NoSpacing"/>
        <w:jc w:val="both"/>
        <w:rPr>
          <w:rFonts w:ascii="StobiSerif Regular" w:hAnsi="StobiSerif Regular" w:cs="Times New Roman"/>
          <w:lang w:val="mk-MK"/>
        </w:rPr>
      </w:pPr>
      <w:r w:rsidRPr="004C1231">
        <w:rPr>
          <w:rFonts w:ascii="StobiSerif Regular" w:hAnsi="StobiSerif Regular" w:cs="Times New Roman"/>
          <w:lang w:val="mk-MK"/>
        </w:rPr>
        <w:tab/>
      </w:r>
      <w:r w:rsidR="00E17371" w:rsidRPr="004C1231">
        <w:rPr>
          <w:rFonts w:ascii="StobiSerif Regular" w:hAnsi="StobiSerif Regular" w:cs="Times New Roman"/>
          <w:lang w:val="mk-MK"/>
        </w:rPr>
        <w:t xml:space="preserve">Согласно погоре наведеното, Агенцијата за заштита на правото на </w:t>
      </w:r>
      <w:r w:rsidR="005A473D" w:rsidRPr="004C1231">
        <w:rPr>
          <w:rFonts w:ascii="StobiSerif Regular" w:hAnsi="StobiSerif Regular" w:cs="Times New Roman"/>
          <w:lang w:val="mk-MK"/>
        </w:rPr>
        <w:t>слободен пристап до информации</w:t>
      </w:r>
      <w:r w:rsidR="00E17371" w:rsidRPr="004C1231">
        <w:rPr>
          <w:rFonts w:ascii="StobiSerif Regular" w:hAnsi="StobiSerif Regular" w:cs="Times New Roman"/>
          <w:lang w:val="mk-MK"/>
        </w:rPr>
        <w:t xml:space="preserve"> од јавен карактер одлучи како во диспозитивот на ова Решение.</w:t>
      </w:r>
    </w:p>
    <w:p w:rsidR="00E17371" w:rsidRPr="004C1231" w:rsidRDefault="00E17371" w:rsidP="00E17371">
      <w:pPr>
        <w:pStyle w:val="NoSpacing"/>
        <w:jc w:val="both"/>
        <w:rPr>
          <w:rFonts w:ascii="StobiSerif Regular" w:hAnsi="StobiSerif Regular" w:cs="Times New Roman"/>
          <w:lang w:val="mk-MK"/>
        </w:rPr>
      </w:pPr>
      <w:r w:rsidRPr="004C1231">
        <w:rPr>
          <w:rFonts w:ascii="StobiSerif Regular" w:hAnsi="StobiSerif Regular" w:cs="Times New Roman"/>
          <w:lang w:val="mk-MK"/>
        </w:rPr>
        <w:tab/>
        <w:t>Ова Решение е конечно во управната постапка и против истото не може да се поднесе жалба.</w:t>
      </w:r>
    </w:p>
    <w:p w:rsidR="004C1231" w:rsidRDefault="00E17371" w:rsidP="004C1231">
      <w:pPr>
        <w:pStyle w:val="NoSpacing"/>
        <w:jc w:val="both"/>
        <w:rPr>
          <w:rFonts w:ascii="StobiSerif Regular" w:hAnsi="StobiSerif Regular" w:cs="Times New Roman"/>
          <w:b/>
          <w:lang w:val="mk-MK"/>
        </w:rPr>
      </w:pPr>
      <w:r w:rsidRPr="004C1231">
        <w:rPr>
          <w:rFonts w:ascii="StobiSerif Regular" w:hAnsi="StobiSerif Regular" w:cs="Times New Roman"/>
          <w:b/>
          <w:lang w:val="mk-MK"/>
        </w:rPr>
        <w:tab/>
      </w:r>
    </w:p>
    <w:p w:rsidR="004C1231" w:rsidRDefault="004C1231" w:rsidP="004C1231">
      <w:pPr>
        <w:pStyle w:val="NoSpacing"/>
        <w:jc w:val="both"/>
        <w:rPr>
          <w:rFonts w:ascii="StobiSerif Regular" w:hAnsi="StobiSerif Regular" w:cs="Times New Roman"/>
          <w:b/>
          <w:lang w:val="mk-MK"/>
        </w:rPr>
      </w:pPr>
    </w:p>
    <w:p w:rsidR="00E17371" w:rsidRDefault="00E17371" w:rsidP="004C1231">
      <w:pPr>
        <w:pStyle w:val="NoSpacing"/>
        <w:ind w:firstLine="720"/>
        <w:jc w:val="both"/>
        <w:rPr>
          <w:rFonts w:ascii="StobiSerif Regular" w:hAnsi="StobiSerif Regular" w:cs="Times New Roman"/>
          <w:lang w:val="mk-MK"/>
        </w:rPr>
      </w:pPr>
      <w:r w:rsidRPr="004C1231">
        <w:rPr>
          <w:rFonts w:ascii="StobiSerif Regular" w:hAnsi="StobiSerif Regular" w:cs="Times New Roman"/>
          <w:b/>
          <w:lang w:val="mk-MK"/>
        </w:rPr>
        <w:t>ПРАВНА ПОУКА:</w:t>
      </w:r>
      <w:r w:rsidRPr="004C1231">
        <w:rPr>
          <w:rFonts w:ascii="StobiSerif Regular" w:hAnsi="StobiSerif Regular" w:cs="Times New Roman"/>
          <w:lang w:val="mk-MK"/>
        </w:rPr>
        <w:t xml:space="preserve"> Против ова Решение</w:t>
      </w:r>
      <w:r w:rsidR="000E59F0">
        <w:rPr>
          <w:rFonts w:ascii="StobiSerif Regular" w:hAnsi="StobiSerif Regular" w:cs="Times New Roman"/>
          <w:lang w:val="mk-MK"/>
        </w:rPr>
        <w:t xml:space="preserve"> странката</w:t>
      </w:r>
      <w:r w:rsidRPr="004C1231">
        <w:rPr>
          <w:rFonts w:ascii="StobiSerif Regular" w:hAnsi="StobiSerif Regular" w:cs="Times New Roman"/>
          <w:lang w:val="mk-MK"/>
        </w:rPr>
        <w:t xml:space="preserve"> може да поведе управен спор пред Управниот суд во рок од 30 дена.</w:t>
      </w:r>
    </w:p>
    <w:p w:rsidR="004C1231" w:rsidRPr="004C1231" w:rsidRDefault="004C1231" w:rsidP="004C1231">
      <w:pPr>
        <w:pStyle w:val="NoSpacing"/>
        <w:ind w:firstLine="720"/>
        <w:jc w:val="both"/>
        <w:rPr>
          <w:rFonts w:ascii="StobiSerif Regular" w:hAnsi="StobiSerif Regular" w:cs="Times New Roman"/>
          <w:lang w:val="mk-MK"/>
        </w:rPr>
      </w:pPr>
    </w:p>
    <w:p w:rsidR="00E17371" w:rsidRPr="004C1231" w:rsidRDefault="00E17371" w:rsidP="00E17371">
      <w:pPr>
        <w:pStyle w:val="NoSpacing"/>
        <w:jc w:val="both"/>
        <w:rPr>
          <w:rFonts w:ascii="StobiSerif Regular" w:hAnsi="StobiSerif Regular" w:cs="Times New Roman"/>
          <w:lang w:val="mk-MK"/>
        </w:rPr>
      </w:pPr>
      <w:r w:rsidRPr="004C1231">
        <w:rPr>
          <w:rFonts w:ascii="StobiSerif Regular" w:hAnsi="StobiSerif Regular" w:cs="Times New Roman"/>
          <w:lang w:val="mk-MK"/>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2"/>
        <w:gridCol w:w="3056"/>
      </w:tblGrid>
      <w:tr w:rsidR="00E17371" w:rsidRPr="004C1231" w:rsidTr="00E17371">
        <w:tc>
          <w:tcPr>
            <w:tcW w:w="3192" w:type="dxa"/>
          </w:tcPr>
          <w:p w:rsidR="00E17371" w:rsidRPr="004C1231" w:rsidRDefault="00E17371" w:rsidP="00E17371">
            <w:pPr>
              <w:pStyle w:val="ListParagraph"/>
              <w:ind w:left="0"/>
              <w:jc w:val="both"/>
              <w:rPr>
                <w:rFonts w:ascii="StobiSerif Regular" w:hAnsi="StobiSerif Regular" w:cs="Times New Roman"/>
              </w:rPr>
            </w:pPr>
          </w:p>
        </w:tc>
        <w:tc>
          <w:tcPr>
            <w:tcW w:w="3192" w:type="dxa"/>
          </w:tcPr>
          <w:p w:rsidR="00E17371" w:rsidRPr="004C1231" w:rsidRDefault="00E17371" w:rsidP="00E17371">
            <w:pPr>
              <w:pStyle w:val="ListParagraph"/>
              <w:ind w:left="0"/>
              <w:jc w:val="both"/>
              <w:rPr>
                <w:rFonts w:ascii="StobiSerif Regular" w:hAnsi="StobiSerif Regular" w:cs="Times New Roman"/>
              </w:rPr>
            </w:pPr>
          </w:p>
        </w:tc>
        <w:tc>
          <w:tcPr>
            <w:tcW w:w="3192" w:type="dxa"/>
          </w:tcPr>
          <w:p w:rsidR="00E17371" w:rsidRPr="004C1231" w:rsidRDefault="00E17371" w:rsidP="00E17371">
            <w:pPr>
              <w:pStyle w:val="NoSpacing"/>
              <w:jc w:val="center"/>
              <w:rPr>
                <w:rFonts w:ascii="StobiSerif Regular" w:hAnsi="StobiSerif Regular" w:cs="Times New Roman"/>
                <w:b/>
                <w:lang w:val="mk-MK"/>
              </w:rPr>
            </w:pPr>
            <w:r w:rsidRPr="004C1231">
              <w:rPr>
                <w:rFonts w:ascii="StobiSerif Regular" w:hAnsi="StobiSerif Regular" w:cs="Times New Roman"/>
                <w:b/>
                <w:lang w:val="mk-MK"/>
              </w:rPr>
              <w:t>Директор</w:t>
            </w:r>
          </w:p>
          <w:p w:rsidR="00E17371" w:rsidRPr="004C1231" w:rsidRDefault="00E17371" w:rsidP="00E17371">
            <w:pPr>
              <w:pStyle w:val="NoSpacing"/>
              <w:jc w:val="center"/>
              <w:rPr>
                <w:rFonts w:ascii="StobiSerif Regular" w:hAnsi="StobiSerif Regular" w:cs="Times New Roman"/>
                <w:b/>
                <w:lang w:val="mk-MK"/>
              </w:rPr>
            </w:pPr>
            <w:r w:rsidRPr="004C1231">
              <w:rPr>
                <w:rFonts w:ascii="StobiSerif Regular" w:hAnsi="StobiSerif Regular" w:cs="Times New Roman"/>
                <w:b/>
                <w:lang w:val="mk-MK"/>
              </w:rPr>
              <w:t>Пламенка Бојчева</w:t>
            </w:r>
          </w:p>
        </w:tc>
      </w:tr>
    </w:tbl>
    <w:p w:rsidR="008C08EC" w:rsidRPr="00B50BED" w:rsidRDefault="008C08EC" w:rsidP="00E17371">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3F3FD1" w:rsidRPr="00B50BED" w:rsidRDefault="003F3FD1" w:rsidP="00526542">
      <w:pPr>
        <w:pStyle w:val="ListParagraph"/>
        <w:spacing w:after="0"/>
        <w:ind w:left="360"/>
        <w:jc w:val="both"/>
        <w:rPr>
          <w:rFonts w:ascii="StobiSerif Regular" w:hAnsi="StobiSerif Regular" w:cs="Times New Roman"/>
          <w:sz w:val="24"/>
          <w:szCs w:val="24"/>
          <w:lang w:val="mk-MK"/>
        </w:rPr>
      </w:pPr>
    </w:p>
    <w:p w:rsidR="008C08EC" w:rsidRPr="004C1231" w:rsidRDefault="008C08EC" w:rsidP="00526542">
      <w:pPr>
        <w:pStyle w:val="ListParagraph"/>
        <w:spacing w:after="0"/>
        <w:ind w:left="360"/>
        <w:jc w:val="both"/>
        <w:rPr>
          <w:rFonts w:ascii="StobiSerif Regular" w:hAnsi="StobiSerif Regular" w:cs="Times New Roman"/>
          <w:sz w:val="16"/>
          <w:szCs w:val="16"/>
          <w:lang w:val="mk-MK"/>
        </w:rPr>
      </w:pPr>
      <w:bookmarkStart w:id="0" w:name="_GoBack"/>
      <w:bookmarkEnd w:id="0"/>
    </w:p>
    <w:sectPr w:rsidR="008C08EC" w:rsidRPr="004C1231"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1"/>
    <w:rsid w:val="00003FC9"/>
    <w:rsid w:val="00023AA9"/>
    <w:rsid w:val="000326FE"/>
    <w:rsid w:val="00061978"/>
    <w:rsid w:val="000C364F"/>
    <w:rsid w:val="000E3F07"/>
    <w:rsid w:val="000E59F0"/>
    <w:rsid w:val="000F0E0B"/>
    <w:rsid w:val="000F6C98"/>
    <w:rsid w:val="00136E53"/>
    <w:rsid w:val="00145EED"/>
    <w:rsid w:val="00146A75"/>
    <w:rsid w:val="001930BE"/>
    <w:rsid w:val="00197726"/>
    <w:rsid w:val="001A24B1"/>
    <w:rsid w:val="001E4139"/>
    <w:rsid w:val="001F71EB"/>
    <w:rsid w:val="0023038B"/>
    <w:rsid w:val="002530BA"/>
    <w:rsid w:val="002724D1"/>
    <w:rsid w:val="00293D16"/>
    <w:rsid w:val="002A0F59"/>
    <w:rsid w:val="002A207E"/>
    <w:rsid w:val="002C4558"/>
    <w:rsid w:val="002C4B7D"/>
    <w:rsid w:val="002D2C03"/>
    <w:rsid w:val="0031707A"/>
    <w:rsid w:val="00326701"/>
    <w:rsid w:val="00330198"/>
    <w:rsid w:val="00344CE3"/>
    <w:rsid w:val="00347692"/>
    <w:rsid w:val="0036347C"/>
    <w:rsid w:val="00367442"/>
    <w:rsid w:val="00374CF2"/>
    <w:rsid w:val="003A4474"/>
    <w:rsid w:val="003F2C79"/>
    <w:rsid w:val="003F3FD1"/>
    <w:rsid w:val="004308D4"/>
    <w:rsid w:val="004478CA"/>
    <w:rsid w:val="00473B0C"/>
    <w:rsid w:val="00480673"/>
    <w:rsid w:val="00482079"/>
    <w:rsid w:val="004A68DA"/>
    <w:rsid w:val="004B1D8D"/>
    <w:rsid w:val="004B63A6"/>
    <w:rsid w:val="004C1231"/>
    <w:rsid w:val="004E5078"/>
    <w:rsid w:val="004E6440"/>
    <w:rsid w:val="004F58C6"/>
    <w:rsid w:val="00501CBD"/>
    <w:rsid w:val="00526542"/>
    <w:rsid w:val="0053297B"/>
    <w:rsid w:val="005539D9"/>
    <w:rsid w:val="00560631"/>
    <w:rsid w:val="0056106F"/>
    <w:rsid w:val="005775E5"/>
    <w:rsid w:val="00583869"/>
    <w:rsid w:val="005A473D"/>
    <w:rsid w:val="005C5007"/>
    <w:rsid w:val="005D7DE8"/>
    <w:rsid w:val="006030D1"/>
    <w:rsid w:val="006331B1"/>
    <w:rsid w:val="00637FE8"/>
    <w:rsid w:val="006507C5"/>
    <w:rsid w:val="006F3F8D"/>
    <w:rsid w:val="00744B33"/>
    <w:rsid w:val="00753574"/>
    <w:rsid w:val="007C3F5C"/>
    <w:rsid w:val="007E158B"/>
    <w:rsid w:val="007F2C56"/>
    <w:rsid w:val="0081708A"/>
    <w:rsid w:val="008252D9"/>
    <w:rsid w:val="00830ECC"/>
    <w:rsid w:val="00844B3B"/>
    <w:rsid w:val="008724A7"/>
    <w:rsid w:val="00894C2A"/>
    <w:rsid w:val="008C08EC"/>
    <w:rsid w:val="0094091B"/>
    <w:rsid w:val="009474C0"/>
    <w:rsid w:val="00964895"/>
    <w:rsid w:val="00983EAB"/>
    <w:rsid w:val="009C1931"/>
    <w:rsid w:val="009E4427"/>
    <w:rsid w:val="009E7F89"/>
    <w:rsid w:val="009F5BB6"/>
    <w:rsid w:val="00A0285C"/>
    <w:rsid w:val="00A10510"/>
    <w:rsid w:val="00A110DF"/>
    <w:rsid w:val="00A21558"/>
    <w:rsid w:val="00A4677E"/>
    <w:rsid w:val="00A53185"/>
    <w:rsid w:val="00A71831"/>
    <w:rsid w:val="00AA1748"/>
    <w:rsid w:val="00AC56C0"/>
    <w:rsid w:val="00AF3921"/>
    <w:rsid w:val="00B16DDA"/>
    <w:rsid w:val="00B179C0"/>
    <w:rsid w:val="00B2057E"/>
    <w:rsid w:val="00B47D7D"/>
    <w:rsid w:val="00B508EB"/>
    <w:rsid w:val="00B50BED"/>
    <w:rsid w:val="00B53F11"/>
    <w:rsid w:val="00B73A70"/>
    <w:rsid w:val="00BB5CC1"/>
    <w:rsid w:val="00BD6EB0"/>
    <w:rsid w:val="00BD7EAC"/>
    <w:rsid w:val="00BF1AEF"/>
    <w:rsid w:val="00C254E5"/>
    <w:rsid w:val="00C53EFA"/>
    <w:rsid w:val="00C6652A"/>
    <w:rsid w:val="00C75200"/>
    <w:rsid w:val="00C84F34"/>
    <w:rsid w:val="00CD36AC"/>
    <w:rsid w:val="00D00D5C"/>
    <w:rsid w:val="00D164A9"/>
    <w:rsid w:val="00D22E00"/>
    <w:rsid w:val="00D5112D"/>
    <w:rsid w:val="00D86A47"/>
    <w:rsid w:val="00D876A7"/>
    <w:rsid w:val="00D94351"/>
    <w:rsid w:val="00DA7FBE"/>
    <w:rsid w:val="00DE27B8"/>
    <w:rsid w:val="00DF3480"/>
    <w:rsid w:val="00DF3D2B"/>
    <w:rsid w:val="00E17371"/>
    <w:rsid w:val="00E23890"/>
    <w:rsid w:val="00E44C98"/>
    <w:rsid w:val="00E701CD"/>
    <w:rsid w:val="00E76DF7"/>
    <w:rsid w:val="00E9259F"/>
    <w:rsid w:val="00EA3447"/>
    <w:rsid w:val="00EA4692"/>
    <w:rsid w:val="00EF7D36"/>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7C3"/>
  <w15:docId w15:val="{198F090B-8F47-4D7A-B107-890AF99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character" w:styleId="Strong">
    <w:name w:val="Strong"/>
    <w:basedOn w:val="DefaultParagraphFont"/>
    <w:uiPriority w:val="22"/>
    <w:qFormat/>
    <w:rsid w:val="00844B3B"/>
    <w:rPr>
      <w:b/>
      <w:bCs/>
    </w:rPr>
  </w:style>
  <w:style w:type="paragraph" w:styleId="BalloonText">
    <w:name w:val="Balloon Text"/>
    <w:basedOn w:val="Normal"/>
    <w:link w:val="BalloonTextChar"/>
    <w:uiPriority w:val="99"/>
    <w:semiHidden/>
    <w:unhideWhenUsed/>
    <w:rsid w:val="0032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F604-11AC-4A50-8458-CADEABB2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10</cp:revision>
  <cp:lastPrinted>2023-05-10T07:31:00Z</cp:lastPrinted>
  <dcterms:created xsi:type="dcterms:W3CDTF">2023-05-09T12:36:00Z</dcterms:created>
  <dcterms:modified xsi:type="dcterms:W3CDTF">2023-05-12T07:25:00Z</dcterms:modified>
</cp:coreProperties>
</file>